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34075" w14:textId="78A29949" w:rsidR="00A26C7E" w:rsidRDefault="008267C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1"/>
      </w:tblGrid>
      <w:tr w:rsidR="001D6067" w:rsidRPr="000A617E" w14:paraId="09296C38" w14:textId="77777777" w:rsidTr="00C33D2A">
        <w:tc>
          <w:tcPr>
            <w:tcW w:w="8411" w:type="dxa"/>
          </w:tcPr>
          <w:p w14:paraId="21104965" w14:textId="77777777" w:rsidR="001D6067" w:rsidRPr="000A617E" w:rsidRDefault="001D6067" w:rsidP="00C33D2A">
            <w:r w:rsidRPr="000A617E">
              <w:rPr>
                <w:b/>
                <w:bCs/>
              </w:rPr>
              <w:t>Nombre del Proyecto:</w:t>
            </w:r>
            <w:r w:rsidRPr="000A617E">
              <w:t xml:space="preserve"> </w:t>
            </w:r>
          </w:p>
          <w:p w14:paraId="08DC5EB1" w14:textId="1862085D" w:rsidR="001D6067" w:rsidRPr="000A617E" w:rsidRDefault="00EE5807" w:rsidP="00C33D2A">
            <w:r w:rsidRPr="00EE5807">
              <w:t>Rehabilitación de 17 tramos de cañadas, Distrito Nacional y la Provincia Santo Domingo, Región Ozama</w:t>
            </w:r>
          </w:p>
        </w:tc>
      </w:tr>
      <w:tr w:rsidR="002F280E" w:rsidRPr="000A617E" w14:paraId="77981A7F" w14:textId="77777777" w:rsidTr="00C33D2A">
        <w:tc>
          <w:tcPr>
            <w:tcW w:w="8411" w:type="dxa"/>
          </w:tcPr>
          <w:p w14:paraId="2DF3A89B" w14:textId="656334AC" w:rsidR="002F280E" w:rsidRPr="000A617E" w:rsidRDefault="002F280E" w:rsidP="00C33D2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Inicio: </w:t>
            </w:r>
            <w:r w:rsidRPr="00876294">
              <w:rPr>
                <w:bCs/>
              </w:rPr>
              <w:t>201</w:t>
            </w:r>
            <w:r w:rsidR="005E708C">
              <w:rPr>
                <w:bCs/>
              </w:rPr>
              <w:t>9</w:t>
            </w:r>
            <w:r w:rsidRPr="00876294">
              <w:rPr>
                <w:bCs/>
              </w:rPr>
              <w:t xml:space="preserve"> </w:t>
            </w:r>
            <w:r>
              <w:rPr>
                <w:b/>
                <w:bCs/>
              </w:rPr>
              <w:t xml:space="preserve">                                                Fin: </w:t>
            </w:r>
            <w:r w:rsidRPr="00876294">
              <w:rPr>
                <w:bCs/>
              </w:rPr>
              <w:t>202</w:t>
            </w:r>
            <w:r w:rsidR="00EE5807">
              <w:rPr>
                <w:bCs/>
              </w:rPr>
              <w:t>1</w:t>
            </w:r>
          </w:p>
        </w:tc>
      </w:tr>
      <w:tr w:rsidR="001D6067" w:rsidRPr="000A617E" w14:paraId="6D2854F8" w14:textId="77777777" w:rsidTr="00C33D2A">
        <w:tc>
          <w:tcPr>
            <w:tcW w:w="8411" w:type="dxa"/>
          </w:tcPr>
          <w:p w14:paraId="15295180" w14:textId="77777777" w:rsidR="001D6067" w:rsidRPr="000A617E" w:rsidRDefault="001D6067" w:rsidP="00C33D2A">
            <w:pPr>
              <w:jc w:val="both"/>
              <w:rPr>
                <w:b/>
                <w:bCs/>
              </w:rPr>
            </w:pPr>
            <w:r w:rsidRPr="000A617E">
              <w:rPr>
                <w:b/>
                <w:bCs/>
              </w:rPr>
              <w:t>Estado del proyecto:      Nuevo</w:t>
            </w:r>
            <w:r>
              <w:rPr>
                <w:b/>
                <w:bCs/>
              </w:rPr>
              <w:t xml:space="preserve"> </w:t>
            </w:r>
            <w:r w:rsidRPr="00874617">
              <w:rPr>
                <w:bCs/>
              </w:rPr>
              <w:t xml:space="preserve">X </w:t>
            </w:r>
            <w:r w:rsidRPr="000A617E">
              <w:rPr>
                <w:b/>
                <w:bCs/>
              </w:rPr>
              <w:t xml:space="preserve">                 Arrastre  </w:t>
            </w:r>
          </w:p>
        </w:tc>
      </w:tr>
      <w:tr w:rsidR="005E708C" w:rsidRPr="000A617E" w14:paraId="5D5F38C4" w14:textId="77777777" w:rsidTr="00C33D2A">
        <w:tc>
          <w:tcPr>
            <w:tcW w:w="8411" w:type="dxa"/>
          </w:tcPr>
          <w:p w14:paraId="61B29BD5" w14:textId="77777777" w:rsidR="005E708C" w:rsidRPr="0091160C" w:rsidRDefault="005E708C" w:rsidP="005E708C">
            <w:pPr>
              <w:spacing w:after="0" w:line="360" w:lineRule="auto"/>
              <w:rPr>
                <w:rFonts w:ascii="Calibri" w:hAnsi="Calibri"/>
                <w:bCs/>
                <w:sz w:val="20"/>
                <w:szCs w:val="20"/>
                <w:lang w:eastAsia="es-ES"/>
              </w:rPr>
            </w:pPr>
            <w:r w:rsidRPr="0091160C">
              <w:rPr>
                <w:rFonts w:ascii="Calibri" w:hAnsi="Calibri"/>
                <w:b/>
                <w:bCs/>
                <w:sz w:val="20"/>
                <w:szCs w:val="20"/>
                <w:lang w:eastAsia="es-ES"/>
              </w:rPr>
              <w:t>Problemática:</w:t>
            </w:r>
          </w:p>
          <w:p w14:paraId="01B89096" w14:textId="77777777" w:rsidR="00EE5807" w:rsidRPr="00EE5807" w:rsidRDefault="00EE5807" w:rsidP="00EE5807">
            <w:pPr>
              <w:jc w:val="both"/>
              <w:rPr>
                <w:sz w:val="20"/>
                <w:szCs w:val="20"/>
              </w:rPr>
            </w:pPr>
            <w:r w:rsidRPr="00EE5807">
              <w:rPr>
                <w:sz w:val="20"/>
                <w:szCs w:val="20"/>
              </w:rPr>
              <w:t>La problemática central que afecta actualmente la zona estudiada radica en los altos niveles de contaminación que se puede observar en las cañadas. Esto se debe fundamentalmente a 3 aspectos que están presente en las comunidades circundantes actualmente:</w:t>
            </w:r>
          </w:p>
          <w:p w14:paraId="69A3E31D" w14:textId="77777777" w:rsidR="005E708C" w:rsidRPr="00EE5807" w:rsidRDefault="00EE5807" w:rsidP="00EE5807">
            <w:pPr>
              <w:keepNext/>
              <w:numPr>
                <w:ilvl w:val="0"/>
                <w:numId w:val="4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E5807">
              <w:rPr>
                <w:sz w:val="20"/>
                <w:szCs w:val="20"/>
              </w:rPr>
              <w:t>El desorganizado desarrollo territorial</w:t>
            </w:r>
          </w:p>
          <w:p w14:paraId="0B7F54A6" w14:textId="77777777" w:rsidR="00EE5807" w:rsidRPr="00EE5807" w:rsidRDefault="00EE5807" w:rsidP="00EE5807">
            <w:pPr>
              <w:keepNext/>
              <w:numPr>
                <w:ilvl w:val="0"/>
                <w:numId w:val="4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E5807">
              <w:rPr>
                <w:sz w:val="20"/>
                <w:szCs w:val="20"/>
              </w:rPr>
              <w:t>B</w:t>
            </w:r>
            <w:r w:rsidRPr="00EE5807">
              <w:rPr>
                <w:sz w:val="20"/>
                <w:szCs w:val="20"/>
              </w:rPr>
              <w:t>aja cobertura de las infraestructuras</w:t>
            </w:r>
          </w:p>
          <w:p w14:paraId="52165DA9" w14:textId="428DC9FA" w:rsidR="00EE5807" w:rsidRDefault="00EE5807" w:rsidP="00EE5807">
            <w:pPr>
              <w:keepNext/>
              <w:numPr>
                <w:ilvl w:val="0"/>
                <w:numId w:val="4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E5807">
              <w:rPr>
                <w:sz w:val="20"/>
                <w:szCs w:val="20"/>
              </w:rPr>
              <w:t>alta escorrentía</w:t>
            </w:r>
            <w:r w:rsidRPr="00EE5807">
              <w:rPr>
                <w:sz w:val="20"/>
                <w:szCs w:val="20"/>
              </w:rPr>
              <w:t xml:space="preserve"> </w:t>
            </w:r>
          </w:p>
          <w:p w14:paraId="548A61B9" w14:textId="77777777" w:rsidR="00EE5807" w:rsidRPr="00EE5807" w:rsidRDefault="00EE5807" w:rsidP="00EE5807">
            <w:pPr>
              <w:keepNext/>
              <w:spacing w:after="0" w:line="240" w:lineRule="auto"/>
              <w:ind w:left="774"/>
              <w:contextualSpacing/>
              <w:rPr>
                <w:sz w:val="20"/>
                <w:szCs w:val="20"/>
              </w:rPr>
            </w:pPr>
            <w:bookmarkStart w:id="0" w:name="_GoBack"/>
            <w:bookmarkEnd w:id="0"/>
          </w:p>
          <w:p w14:paraId="0E0E805D" w14:textId="78B08EE0" w:rsidR="00EE5807" w:rsidRPr="005E708C" w:rsidRDefault="00EE5807" w:rsidP="00EE5807">
            <w:pPr>
              <w:keepNext/>
              <w:spacing w:after="0" w:line="240" w:lineRule="auto"/>
              <w:contextualSpacing/>
              <w:rPr>
                <w:sz w:val="20"/>
              </w:rPr>
            </w:pPr>
            <w:r w:rsidRPr="00EE5807">
              <w:rPr>
                <w:sz w:val="20"/>
                <w:szCs w:val="20"/>
              </w:rPr>
              <w:t>Lo anteriormente expuesto trae como efectos directos la proliferación de enfermedades entre los habitantes de las comunidades</w:t>
            </w:r>
            <w:r w:rsidRPr="00EE5807">
              <w:rPr>
                <w:sz w:val="20"/>
                <w:szCs w:val="20"/>
              </w:rPr>
              <w:t xml:space="preserve"> y </w:t>
            </w:r>
            <w:r w:rsidRPr="00EE5807">
              <w:rPr>
                <w:sz w:val="20"/>
                <w:szCs w:val="20"/>
              </w:rPr>
              <w:t>la contaminación de las fuentes superficiales de agua (ríos y arroyos)</w:t>
            </w:r>
            <w:r w:rsidRPr="00EE5807">
              <w:rPr>
                <w:sz w:val="20"/>
                <w:szCs w:val="20"/>
              </w:rPr>
              <w:t>.</w:t>
            </w:r>
          </w:p>
        </w:tc>
      </w:tr>
      <w:tr w:rsidR="001D6067" w:rsidRPr="000A617E" w14:paraId="3113801A" w14:textId="77777777" w:rsidTr="00C33D2A">
        <w:tc>
          <w:tcPr>
            <w:tcW w:w="8411" w:type="dxa"/>
          </w:tcPr>
          <w:p w14:paraId="3F509425" w14:textId="77777777" w:rsidR="001D6067" w:rsidRDefault="001D6067" w:rsidP="00C33D2A">
            <w:pPr>
              <w:jc w:val="both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Descripción del Proyecto:</w:t>
            </w:r>
          </w:p>
          <w:p w14:paraId="4D96E672" w14:textId="29044926" w:rsidR="001D6067" w:rsidRPr="000A617E" w:rsidRDefault="00EE5807" w:rsidP="00EA06D5">
            <w:pPr>
              <w:jc w:val="both"/>
              <w:rPr>
                <w:b/>
                <w:bCs/>
              </w:rPr>
            </w:pPr>
            <w:r w:rsidRPr="00EE5807">
              <w:rPr>
                <w:bCs/>
                <w:sz w:val="20"/>
                <w:szCs w:val="20"/>
                <w:lang w:eastAsia="es-ES"/>
              </w:rPr>
              <w:t>El proyecto consiste en ejecutar la limpieza y saneamiento de 17 cañadas diseminadas en distintos puntos del Gran Santo Domingo.</w:t>
            </w:r>
          </w:p>
        </w:tc>
      </w:tr>
      <w:tr w:rsidR="001D6067" w:rsidRPr="000A617E" w14:paraId="16504DD4" w14:textId="77777777" w:rsidTr="00C33D2A">
        <w:tc>
          <w:tcPr>
            <w:tcW w:w="8411" w:type="dxa"/>
          </w:tcPr>
          <w:p w14:paraId="5426335F" w14:textId="77777777" w:rsidR="001D6067" w:rsidRPr="004D5DCA" w:rsidRDefault="001D6067" w:rsidP="00C33D2A">
            <w:pPr>
              <w:rPr>
                <w:b/>
              </w:rPr>
            </w:pPr>
            <w:r w:rsidRPr="004D5DCA">
              <w:rPr>
                <w:b/>
              </w:rPr>
              <w:t>Objetivo</w:t>
            </w:r>
            <w:r>
              <w:rPr>
                <w:b/>
              </w:rPr>
              <w:t>s</w:t>
            </w:r>
            <w:r w:rsidRPr="004D5DCA">
              <w:rPr>
                <w:b/>
              </w:rPr>
              <w:t xml:space="preserve"> del proyecto:</w:t>
            </w:r>
          </w:p>
          <w:p w14:paraId="7CAA0F6E" w14:textId="77777777" w:rsidR="005E708C" w:rsidRPr="0091160C" w:rsidRDefault="005E708C" w:rsidP="005E708C">
            <w:pPr>
              <w:spacing w:after="0" w:line="360" w:lineRule="auto"/>
              <w:rPr>
                <w:rFonts w:ascii="Calibri" w:hAnsi="Calibri"/>
                <w:bCs/>
                <w:sz w:val="20"/>
                <w:szCs w:val="20"/>
                <w:lang w:eastAsia="es-ES"/>
              </w:rPr>
            </w:pPr>
            <w:r w:rsidRPr="0091160C">
              <w:rPr>
                <w:rFonts w:ascii="Calibri" w:hAnsi="Calibri"/>
                <w:b/>
                <w:bCs/>
                <w:sz w:val="20"/>
                <w:szCs w:val="20"/>
                <w:lang w:eastAsia="es-ES"/>
              </w:rPr>
              <w:t xml:space="preserve">1. Objetivo General: </w:t>
            </w:r>
          </w:p>
          <w:p w14:paraId="72F28536" w14:textId="6F540BD6" w:rsidR="005E708C" w:rsidRDefault="00EE5807" w:rsidP="005E708C">
            <w:pPr>
              <w:spacing w:after="0" w:line="240" w:lineRule="auto"/>
              <w:rPr>
                <w:bCs/>
                <w:sz w:val="20"/>
                <w:szCs w:val="20"/>
                <w:lang w:eastAsia="es-ES"/>
              </w:rPr>
            </w:pPr>
            <w:r w:rsidRPr="00EE5807">
              <w:rPr>
                <w:bCs/>
                <w:sz w:val="20"/>
                <w:szCs w:val="20"/>
                <w:lang w:eastAsia="es-ES"/>
              </w:rPr>
              <w:t>Reducir los niveles de contaminación en 17 tramos de Cañadas del Gran Santo Domingo</w:t>
            </w:r>
          </w:p>
          <w:p w14:paraId="0656FC7E" w14:textId="77777777" w:rsidR="00EE5807" w:rsidRPr="0091160C" w:rsidRDefault="00EE5807" w:rsidP="005E708C">
            <w:pPr>
              <w:spacing w:after="0" w:line="240" w:lineRule="auto"/>
              <w:rPr>
                <w:rFonts w:ascii="Calibri" w:hAnsi="Calibri"/>
                <w:b/>
                <w:bCs/>
                <w:sz w:val="20"/>
                <w:szCs w:val="20"/>
                <w:lang w:eastAsia="es-ES"/>
              </w:rPr>
            </w:pPr>
          </w:p>
          <w:p w14:paraId="5CED60A7" w14:textId="77777777" w:rsidR="005E708C" w:rsidRPr="0091160C" w:rsidRDefault="005E708C" w:rsidP="005E708C">
            <w:pPr>
              <w:spacing w:after="0" w:line="360" w:lineRule="auto"/>
              <w:rPr>
                <w:rFonts w:ascii="Calibri" w:hAnsi="Calibri"/>
                <w:bCs/>
                <w:sz w:val="20"/>
                <w:szCs w:val="20"/>
                <w:lang w:eastAsia="es-ES"/>
              </w:rPr>
            </w:pPr>
            <w:r w:rsidRPr="0091160C">
              <w:rPr>
                <w:rFonts w:ascii="Calibri" w:hAnsi="Calibri"/>
                <w:b/>
                <w:bCs/>
                <w:sz w:val="20"/>
                <w:szCs w:val="20"/>
                <w:lang w:eastAsia="es-ES"/>
              </w:rPr>
              <w:t>2. Objetivos específicos:</w:t>
            </w:r>
          </w:p>
          <w:p w14:paraId="64F0DFD6" w14:textId="77777777" w:rsidR="00EE5807" w:rsidRPr="00EE5807" w:rsidRDefault="00EE5807" w:rsidP="00EE580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bCs/>
                <w:sz w:val="20"/>
                <w:szCs w:val="20"/>
                <w:lang w:eastAsia="es-ES"/>
              </w:rPr>
            </w:pPr>
            <w:r w:rsidRPr="00EE5807">
              <w:rPr>
                <w:bCs/>
                <w:sz w:val="20"/>
                <w:szCs w:val="20"/>
                <w:lang w:eastAsia="es-ES"/>
              </w:rPr>
              <w:t xml:space="preserve">Limpiar y </w:t>
            </w:r>
            <w:proofErr w:type="spellStart"/>
            <w:r w:rsidRPr="00EE5807">
              <w:rPr>
                <w:bCs/>
                <w:sz w:val="20"/>
                <w:szCs w:val="20"/>
                <w:lang w:eastAsia="es-ES"/>
              </w:rPr>
              <w:t>reperfilar</w:t>
            </w:r>
            <w:proofErr w:type="spellEnd"/>
            <w:r w:rsidRPr="00EE5807">
              <w:rPr>
                <w:bCs/>
                <w:sz w:val="20"/>
                <w:szCs w:val="20"/>
                <w:lang w:eastAsia="es-ES"/>
              </w:rPr>
              <w:t xml:space="preserve"> 11.7 km de los ejes de las cañadas</w:t>
            </w:r>
          </w:p>
          <w:p w14:paraId="07C7F601" w14:textId="77777777" w:rsidR="00EE5807" w:rsidRPr="00EE5807" w:rsidRDefault="00EE5807" w:rsidP="00EE580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bCs/>
                <w:sz w:val="20"/>
                <w:szCs w:val="20"/>
                <w:lang w:eastAsia="es-ES"/>
              </w:rPr>
            </w:pPr>
            <w:r w:rsidRPr="00EE5807">
              <w:rPr>
                <w:bCs/>
                <w:sz w:val="20"/>
                <w:szCs w:val="20"/>
                <w:lang w:eastAsia="es-ES"/>
              </w:rPr>
              <w:t>Recubrir las cañadas</w:t>
            </w:r>
          </w:p>
          <w:p w14:paraId="1D352F00" w14:textId="77777777" w:rsidR="00EE5807" w:rsidRPr="00EE5807" w:rsidRDefault="00EE5807" w:rsidP="00EE580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bCs/>
                <w:sz w:val="20"/>
                <w:szCs w:val="20"/>
                <w:lang w:eastAsia="es-ES"/>
              </w:rPr>
            </w:pPr>
            <w:r w:rsidRPr="00EE5807">
              <w:rPr>
                <w:bCs/>
                <w:sz w:val="20"/>
                <w:szCs w:val="20"/>
                <w:lang w:eastAsia="es-ES"/>
              </w:rPr>
              <w:t>Eliminar las descargas directas de aguas residuales en la cañada</w:t>
            </w:r>
          </w:p>
          <w:p w14:paraId="1C58D40A" w14:textId="77777777" w:rsidR="00EE5807" w:rsidRPr="00EE5807" w:rsidRDefault="00EE5807" w:rsidP="00EE580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bCs/>
                <w:sz w:val="20"/>
                <w:szCs w:val="20"/>
                <w:lang w:eastAsia="es-ES"/>
              </w:rPr>
            </w:pPr>
            <w:r w:rsidRPr="00EE5807">
              <w:rPr>
                <w:bCs/>
                <w:sz w:val="20"/>
                <w:szCs w:val="20"/>
                <w:lang w:eastAsia="es-ES"/>
              </w:rPr>
              <w:t>Reubicar 373 viviendas asentadas en las zonas de vulnerabilidad</w:t>
            </w:r>
          </w:p>
          <w:p w14:paraId="4375B93E" w14:textId="77777777" w:rsidR="001D6067" w:rsidRPr="000A617E" w:rsidRDefault="001D6067" w:rsidP="00C33D2A">
            <w:pPr>
              <w:jc w:val="both"/>
              <w:rPr>
                <w:b/>
                <w:bCs/>
              </w:rPr>
            </w:pPr>
          </w:p>
        </w:tc>
      </w:tr>
      <w:tr w:rsidR="001D6067" w:rsidRPr="000A617E" w14:paraId="53EBACBB" w14:textId="77777777" w:rsidTr="00C33D2A">
        <w:tc>
          <w:tcPr>
            <w:tcW w:w="8411" w:type="dxa"/>
          </w:tcPr>
          <w:p w14:paraId="21C66A60" w14:textId="7579B8BF" w:rsidR="001D6067" w:rsidRPr="000A617E" w:rsidRDefault="001D6067" w:rsidP="00C33D2A">
            <w:pPr>
              <w:jc w:val="both"/>
              <w:rPr>
                <w:b/>
                <w:bCs/>
              </w:rPr>
            </w:pPr>
            <w:r w:rsidRPr="000A617E">
              <w:rPr>
                <w:b/>
                <w:bCs/>
              </w:rPr>
              <w:t xml:space="preserve">Población beneficiaria: </w:t>
            </w:r>
            <w:r w:rsidR="00EE5807" w:rsidRPr="00EE5807">
              <w:t>1,175,094 Habitantes</w:t>
            </w:r>
          </w:p>
        </w:tc>
      </w:tr>
      <w:tr w:rsidR="001D6067" w:rsidRPr="000A617E" w14:paraId="5410BC82" w14:textId="77777777" w:rsidTr="00C33D2A">
        <w:tc>
          <w:tcPr>
            <w:tcW w:w="8411" w:type="dxa"/>
          </w:tcPr>
          <w:p w14:paraId="134E6332" w14:textId="77777777" w:rsidR="001D6067" w:rsidRDefault="001D6067" w:rsidP="00C33D2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Sectores Beneficiarios:</w:t>
            </w:r>
          </w:p>
          <w:p w14:paraId="41401FCC" w14:textId="5B099187" w:rsidR="001D6067" w:rsidRPr="00C479A0" w:rsidRDefault="00EE5807" w:rsidP="00C33D2A">
            <w:pPr>
              <w:jc w:val="both"/>
              <w:rPr>
                <w:bCs/>
              </w:rPr>
            </w:pPr>
            <w:r w:rsidRPr="00EE5807">
              <w:rPr>
                <w:bCs/>
              </w:rPr>
              <w:t xml:space="preserve">Los Pinos, Las colinas, Los Ríos, Villa Elena, Villa Marina, Enriquillo, La Zurza, Bella Colina Oeste, Arroyo Bonito, Urb. Antonia, la Barquita, Lotes y Servicios, San Luis, Los tres Brazos, </w:t>
            </w:r>
            <w:proofErr w:type="spellStart"/>
            <w:r w:rsidRPr="00EE5807">
              <w:rPr>
                <w:bCs/>
              </w:rPr>
              <w:t>Cancino</w:t>
            </w:r>
            <w:proofErr w:type="spellEnd"/>
            <w:r w:rsidRPr="00EE5807">
              <w:rPr>
                <w:bCs/>
              </w:rPr>
              <w:t xml:space="preserve"> Adentro, El Cachón, Mandinga, Cerros del Paraíso, Cristal, Barceló, Cuesta Linda, Villa Marina, </w:t>
            </w:r>
            <w:proofErr w:type="spellStart"/>
            <w:r w:rsidRPr="00EE5807">
              <w:rPr>
                <w:bCs/>
              </w:rPr>
              <w:t>Simonico</w:t>
            </w:r>
            <w:proofErr w:type="spellEnd"/>
            <w:r w:rsidRPr="00EE5807">
              <w:rPr>
                <w:bCs/>
              </w:rPr>
              <w:t>, La Francia, Maquetaría, Ensanche Las Américas.</w:t>
            </w:r>
          </w:p>
        </w:tc>
      </w:tr>
    </w:tbl>
    <w:p w14:paraId="767EE78E" w14:textId="5CCA0190" w:rsidR="00A06DE0" w:rsidRDefault="00A06DE0"/>
    <w:sectPr w:rsidR="00A06DE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5493DC" w14:textId="77777777" w:rsidR="008267C7" w:rsidRDefault="008267C7" w:rsidP="00EF16E3">
      <w:pPr>
        <w:spacing w:after="0" w:line="240" w:lineRule="auto"/>
      </w:pPr>
      <w:r>
        <w:separator/>
      </w:r>
    </w:p>
  </w:endnote>
  <w:endnote w:type="continuationSeparator" w:id="0">
    <w:p w14:paraId="1EC6F06D" w14:textId="77777777" w:rsidR="008267C7" w:rsidRDefault="008267C7" w:rsidP="00EF1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8F522" w14:textId="77777777" w:rsidR="00EF16E3" w:rsidRDefault="00EF16E3">
    <w:pPr>
      <w:pStyle w:val="Piedepgina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  <w:lang w:val="es-ES"/>
      </w:rPr>
      <w:t>2</w:t>
    </w:r>
    <w:r>
      <w:rPr>
        <w:caps/>
        <w:color w:val="4472C4" w:themeColor="accent1"/>
      </w:rPr>
      <w:fldChar w:fldCharType="end"/>
    </w:r>
  </w:p>
  <w:p w14:paraId="0ED1EE09" w14:textId="77777777" w:rsidR="00EF16E3" w:rsidRDefault="00EF16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141BE4" w14:textId="77777777" w:rsidR="008267C7" w:rsidRDefault="008267C7" w:rsidP="00EF16E3">
      <w:pPr>
        <w:spacing w:after="0" w:line="240" w:lineRule="auto"/>
      </w:pPr>
      <w:r>
        <w:separator/>
      </w:r>
    </w:p>
  </w:footnote>
  <w:footnote w:type="continuationSeparator" w:id="0">
    <w:p w14:paraId="33C518BD" w14:textId="77777777" w:rsidR="008267C7" w:rsidRDefault="008267C7" w:rsidP="00EF1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900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900"/>
    </w:tblGrid>
    <w:tr w:rsidR="00EF16E3" w:rsidRPr="00687F62" w14:paraId="7C2EAB4E" w14:textId="77777777" w:rsidTr="00EF16E3">
      <w:trPr>
        <w:trHeight w:val="540"/>
      </w:trPr>
      <w:tc>
        <w:tcPr>
          <w:tcW w:w="89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D7A7308" w14:textId="77777777" w:rsidR="00EF16E3" w:rsidRDefault="00EF16E3" w:rsidP="00EF16E3">
          <w:pPr>
            <w:spacing w:after="0" w:line="240" w:lineRule="auto"/>
            <w:jc w:val="center"/>
            <w:rPr>
              <w:rFonts w:ascii="Arial Black" w:eastAsia="Times New Roman" w:hAnsi="Arial Black" w:cs="Calibri"/>
              <w:b/>
              <w:bCs/>
              <w:sz w:val="18"/>
              <w:szCs w:val="18"/>
              <w:lang w:eastAsia="es-DO"/>
            </w:rPr>
          </w:pPr>
          <w:r w:rsidRPr="00687F62">
            <w:rPr>
              <w:rFonts w:ascii="Arial Black" w:eastAsia="Times New Roman" w:hAnsi="Arial Black" w:cs="Calibri"/>
              <w:b/>
              <w:bCs/>
              <w:sz w:val="18"/>
              <w:szCs w:val="18"/>
              <w:lang w:eastAsia="es-DO"/>
            </w:rPr>
            <w:t>CORPORACION DEL ACUEDUCTO Y ALCANTAILLADO DE SANTO DOMINGO</w:t>
          </w:r>
        </w:p>
        <w:p w14:paraId="4D740AC8" w14:textId="77777777" w:rsidR="00EF16E3" w:rsidRDefault="00EF16E3" w:rsidP="00EF16E3">
          <w:pPr>
            <w:spacing w:after="0" w:line="240" w:lineRule="auto"/>
            <w:jc w:val="center"/>
            <w:rPr>
              <w:rFonts w:ascii="Arial Black" w:eastAsia="Times New Roman" w:hAnsi="Arial Black" w:cs="Calibri"/>
              <w:b/>
              <w:bCs/>
              <w:lang w:eastAsia="es-DO"/>
            </w:rPr>
          </w:pPr>
          <w:r w:rsidRPr="00687F62">
            <w:rPr>
              <w:rFonts w:ascii="Arial Black" w:eastAsia="Times New Roman" w:hAnsi="Arial Black" w:cs="Calibri"/>
              <w:b/>
              <w:bCs/>
              <w:lang w:eastAsia="es-DO"/>
            </w:rPr>
            <w:t>(CAASD)</w:t>
          </w:r>
        </w:p>
        <w:p w14:paraId="735B75FB" w14:textId="77777777" w:rsidR="00EF16E3" w:rsidRDefault="00EF16E3" w:rsidP="00EF16E3">
          <w:pPr>
            <w:spacing w:after="0" w:line="240" w:lineRule="auto"/>
            <w:jc w:val="center"/>
            <w:rPr>
              <w:rFonts w:ascii="Calibri" w:eastAsia="Times New Roman" w:hAnsi="Calibri" w:cs="Calibri"/>
              <w:i/>
              <w:iCs/>
              <w:color w:val="000000"/>
              <w:sz w:val="24"/>
              <w:szCs w:val="24"/>
              <w:lang w:eastAsia="es-DO"/>
            </w:rPr>
          </w:pPr>
          <w:r w:rsidRPr="00687F62">
            <w:rPr>
              <w:rFonts w:ascii="Calibri" w:eastAsia="Times New Roman" w:hAnsi="Calibri" w:cs="Calibri"/>
              <w:i/>
              <w:iCs/>
              <w:color w:val="000000"/>
              <w:sz w:val="24"/>
              <w:szCs w:val="24"/>
              <w:lang w:eastAsia="es-DO"/>
            </w:rPr>
            <w:t>Dirección de Planificación</w:t>
          </w:r>
          <w:r>
            <w:rPr>
              <w:rFonts w:ascii="Calibri" w:eastAsia="Times New Roman" w:hAnsi="Calibri" w:cs="Calibri"/>
              <w:i/>
              <w:iCs/>
              <w:color w:val="000000"/>
              <w:sz w:val="24"/>
              <w:szCs w:val="24"/>
              <w:lang w:eastAsia="es-DO"/>
            </w:rPr>
            <w:t xml:space="preserve"> y Desarrollo</w:t>
          </w:r>
        </w:p>
        <w:p w14:paraId="5820C4E7" w14:textId="136DF477" w:rsidR="00EF16E3" w:rsidRPr="00687F62" w:rsidRDefault="00EF16E3" w:rsidP="00EF16E3">
          <w:pPr>
            <w:spacing w:after="0" w:line="240" w:lineRule="auto"/>
            <w:jc w:val="center"/>
            <w:rPr>
              <w:rFonts w:ascii="Arial Black" w:eastAsia="Times New Roman" w:hAnsi="Arial Black" w:cs="Calibri"/>
              <w:b/>
              <w:bCs/>
              <w:sz w:val="18"/>
              <w:szCs w:val="18"/>
              <w:lang w:eastAsia="es-DO"/>
            </w:rPr>
          </w:pPr>
          <w:r>
            <w:rPr>
              <w:rFonts w:ascii="Calibri" w:eastAsia="Times New Roman" w:hAnsi="Calibri" w:cs="Calibri"/>
              <w:i/>
              <w:iCs/>
              <w:color w:val="000000"/>
              <w:sz w:val="24"/>
              <w:szCs w:val="24"/>
              <w:lang w:eastAsia="es-DO"/>
            </w:rPr>
            <w:t xml:space="preserve">DESCRIPCIÓN DE LOS PROYECTOS </w:t>
          </w:r>
        </w:p>
      </w:tc>
    </w:tr>
  </w:tbl>
  <w:p w14:paraId="709CD660" w14:textId="36338DF5" w:rsidR="00EF16E3" w:rsidRDefault="00EF16E3">
    <w:pPr>
      <w:pStyle w:val="Encabezado"/>
    </w:pPr>
    <w:r w:rsidRPr="00687F62">
      <w:rPr>
        <w:rFonts w:ascii="Calibri" w:eastAsia="Times New Roman" w:hAnsi="Calibri" w:cs="Calibri"/>
        <w:noProof/>
        <w:color w:val="000000"/>
        <w:lang w:eastAsia="es-DO"/>
      </w:rPr>
      <w:drawing>
        <wp:anchor distT="0" distB="0" distL="114300" distR="114300" simplePos="0" relativeHeight="251659264" behindDoc="0" locked="0" layoutInCell="1" allowOverlap="1" wp14:anchorId="30CDEAF5" wp14:editId="30AD3D2C">
          <wp:simplePos x="0" y="0"/>
          <wp:positionH relativeFrom="column">
            <wp:posOffset>-461010</wp:posOffset>
          </wp:positionH>
          <wp:positionV relativeFrom="paragraph">
            <wp:posOffset>-708025</wp:posOffset>
          </wp:positionV>
          <wp:extent cx="581025" cy="771525"/>
          <wp:effectExtent l="0" t="0" r="9525" b="9525"/>
          <wp:wrapNone/>
          <wp:docPr id="2" name="Imagen 2" descr="http://cdn4.hoy.com.do/wp-content/uploads/2013/12/caasd-1.jpg">
            <a:extLst xmlns:a="http://schemas.openxmlformats.org/drawingml/2006/main">
              <a:ext uri="{FF2B5EF4-FFF2-40B4-BE49-F238E27FC236}">
                <a16:creationId xmlns:a16="http://schemas.microsoft.com/office/drawing/2014/main" id="{CABAD35F-8950-4E54-92B4-C6C6C6BD13B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 descr="http://cdn4.hoy.com.do/wp-content/uploads/2013/12/caasd-1.jpg">
                    <a:extLst>
                      <a:ext uri="{FF2B5EF4-FFF2-40B4-BE49-F238E27FC236}">
                        <a16:creationId xmlns:a16="http://schemas.microsoft.com/office/drawing/2014/main" id="{CABAD35F-8950-4E54-92B4-C6C6C6BD13BA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BB25DA"/>
    <w:multiLevelType w:val="hybridMultilevel"/>
    <w:tmpl w:val="AB4E4EE6"/>
    <w:lvl w:ilvl="0" w:tplc="1C0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293061B1"/>
    <w:multiLevelType w:val="hybridMultilevel"/>
    <w:tmpl w:val="43C402B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EC7FA4"/>
    <w:multiLevelType w:val="hybridMultilevel"/>
    <w:tmpl w:val="2C5C3514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19" w:tentative="1">
      <w:start w:val="1"/>
      <w:numFmt w:val="lowerLetter"/>
      <w:lvlText w:val="%2."/>
      <w:lvlJc w:val="left"/>
      <w:pPr>
        <w:ind w:left="1080" w:hanging="360"/>
      </w:pPr>
    </w:lvl>
    <w:lvl w:ilvl="2" w:tplc="1C0A001B" w:tentative="1">
      <w:start w:val="1"/>
      <w:numFmt w:val="lowerRoman"/>
      <w:lvlText w:val="%3."/>
      <w:lvlJc w:val="right"/>
      <w:pPr>
        <w:ind w:left="1800" w:hanging="180"/>
      </w:pPr>
    </w:lvl>
    <w:lvl w:ilvl="3" w:tplc="1C0A000F" w:tentative="1">
      <w:start w:val="1"/>
      <w:numFmt w:val="decimal"/>
      <w:lvlText w:val="%4."/>
      <w:lvlJc w:val="left"/>
      <w:pPr>
        <w:ind w:left="2520" w:hanging="360"/>
      </w:pPr>
    </w:lvl>
    <w:lvl w:ilvl="4" w:tplc="1C0A0019" w:tentative="1">
      <w:start w:val="1"/>
      <w:numFmt w:val="lowerLetter"/>
      <w:lvlText w:val="%5."/>
      <w:lvlJc w:val="left"/>
      <w:pPr>
        <w:ind w:left="3240" w:hanging="360"/>
      </w:pPr>
    </w:lvl>
    <w:lvl w:ilvl="5" w:tplc="1C0A001B" w:tentative="1">
      <w:start w:val="1"/>
      <w:numFmt w:val="lowerRoman"/>
      <w:lvlText w:val="%6."/>
      <w:lvlJc w:val="right"/>
      <w:pPr>
        <w:ind w:left="3960" w:hanging="180"/>
      </w:pPr>
    </w:lvl>
    <w:lvl w:ilvl="6" w:tplc="1C0A000F" w:tentative="1">
      <w:start w:val="1"/>
      <w:numFmt w:val="decimal"/>
      <w:lvlText w:val="%7."/>
      <w:lvlJc w:val="left"/>
      <w:pPr>
        <w:ind w:left="4680" w:hanging="360"/>
      </w:pPr>
    </w:lvl>
    <w:lvl w:ilvl="7" w:tplc="1C0A0019" w:tentative="1">
      <w:start w:val="1"/>
      <w:numFmt w:val="lowerLetter"/>
      <w:lvlText w:val="%8."/>
      <w:lvlJc w:val="left"/>
      <w:pPr>
        <w:ind w:left="5400" w:hanging="360"/>
      </w:pPr>
    </w:lvl>
    <w:lvl w:ilvl="8" w:tplc="1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E0D7433"/>
    <w:multiLevelType w:val="hybridMultilevel"/>
    <w:tmpl w:val="4574D3E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89F"/>
    <w:rsid w:val="0001357C"/>
    <w:rsid w:val="001268DE"/>
    <w:rsid w:val="001348AB"/>
    <w:rsid w:val="001B7139"/>
    <w:rsid w:val="001D6067"/>
    <w:rsid w:val="002F280E"/>
    <w:rsid w:val="00367C92"/>
    <w:rsid w:val="00410D06"/>
    <w:rsid w:val="00454C4D"/>
    <w:rsid w:val="00545025"/>
    <w:rsid w:val="00553EBA"/>
    <w:rsid w:val="005637F5"/>
    <w:rsid w:val="005E708C"/>
    <w:rsid w:val="006F42B3"/>
    <w:rsid w:val="00772312"/>
    <w:rsid w:val="007B789F"/>
    <w:rsid w:val="008267C7"/>
    <w:rsid w:val="00826998"/>
    <w:rsid w:val="00874617"/>
    <w:rsid w:val="00876394"/>
    <w:rsid w:val="008D296F"/>
    <w:rsid w:val="00A06DE0"/>
    <w:rsid w:val="00A7480F"/>
    <w:rsid w:val="00B83050"/>
    <w:rsid w:val="00BF3909"/>
    <w:rsid w:val="00BF7D83"/>
    <w:rsid w:val="00C479A0"/>
    <w:rsid w:val="00C95866"/>
    <w:rsid w:val="00D428B3"/>
    <w:rsid w:val="00D72F17"/>
    <w:rsid w:val="00DC158F"/>
    <w:rsid w:val="00EA06D5"/>
    <w:rsid w:val="00EE5807"/>
    <w:rsid w:val="00EF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A34A31"/>
  <w15:chartTrackingRefBased/>
  <w15:docId w15:val="{6D17F147-7155-40B7-A66A-8F799DAE8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0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D296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EF16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16E3"/>
  </w:style>
  <w:style w:type="paragraph" w:styleId="Piedepgina">
    <w:name w:val="footer"/>
    <w:basedOn w:val="Normal"/>
    <w:link w:val="PiedepginaCar"/>
    <w:uiPriority w:val="99"/>
    <w:unhideWhenUsed/>
    <w:rsid w:val="00EF16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1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M. Polanco Albuerne</dc:creator>
  <cp:keywords/>
  <dc:description/>
  <cp:lastModifiedBy>Sergio M. Polanco Albuerne</cp:lastModifiedBy>
  <cp:revision>4</cp:revision>
  <dcterms:created xsi:type="dcterms:W3CDTF">2019-04-09T16:28:00Z</dcterms:created>
  <dcterms:modified xsi:type="dcterms:W3CDTF">2020-01-10T17:49:00Z</dcterms:modified>
</cp:coreProperties>
</file>