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6B" w:rsidRPr="001A2610" w:rsidRDefault="0094176B" w:rsidP="00237BAE">
      <w:pPr>
        <w:rPr>
          <w:rFonts w:ascii="Arial Narrow" w:hAnsi="Arial Narrow"/>
        </w:rPr>
      </w:pPr>
      <w:bookmarkStart w:id="0" w:name="_Toc185953108"/>
    </w:p>
    <w:p w:rsidR="0094176B" w:rsidRPr="001A2610" w:rsidRDefault="0094176B" w:rsidP="00237BAE">
      <w:pPr>
        <w:rPr>
          <w:rFonts w:ascii="Arial Narrow" w:hAnsi="Arial Narrow"/>
        </w:rPr>
      </w:pPr>
    </w:p>
    <w:p w:rsidR="007F580F" w:rsidRPr="001A2610" w:rsidRDefault="00DB1BA1" w:rsidP="00A77021">
      <w:pPr>
        <w:autoSpaceDE w:val="0"/>
        <w:autoSpaceDN w:val="0"/>
        <w:jc w:val="center"/>
        <w:rPr>
          <w:rFonts w:ascii="Arial Narrow" w:hAnsi="Arial Narrow" w:cs="Arial"/>
        </w:rPr>
      </w:pPr>
      <w:r w:rsidRPr="001A2610">
        <w:rPr>
          <w:rFonts w:ascii="Arial Narrow" w:hAnsi="Arial Narrow" w:cs="Arial"/>
          <w:noProof/>
          <w:lang w:eastAsia="es-DO"/>
        </w:rPr>
        <w:drawing>
          <wp:inline distT="0" distB="0" distL="0" distR="0" wp14:anchorId="4D826758" wp14:editId="1EC36C45">
            <wp:extent cx="1079425" cy="1085850"/>
            <wp:effectExtent l="0" t="0" r="698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25" cy="1085850"/>
                    </a:xfrm>
                    <a:prstGeom prst="rect">
                      <a:avLst/>
                    </a:prstGeom>
                    <a:noFill/>
                    <a:ln>
                      <a:noFill/>
                    </a:ln>
                  </pic:spPr>
                </pic:pic>
              </a:graphicData>
            </a:graphic>
          </wp:inline>
        </w:drawing>
      </w:r>
    </w:p>
    <w:p w:rsidR="007F580F" w:rsidRPr="001A2610" w:rsidRDefault="007F580F" w:rsidP="00237BAE">
      <w:pPr>
        <w:autoSpaceDE w:val="0"/>
        <w:autoSpaceDN w:val="0"/>
        <w:jc w:val="center"/>
        <w:rPr>
          <w:rFonts w:ascii="Arial Narrow" w:hAnsi="Arial Narrow" w:cs="Arial"/>
        </w:rPr>
      </w:pPr>
    </w:p>
    <w:p w:rsidR="007F580F" w:rsidRPr="001A2610" w:rsidRDefault="007F580F" w:rsidP="00237BAE">
      <w:pPr>
        <w:autoSpaceDE w:val="0"/>
        <w:autoSpaceDN w:val="0"/>
        <w:jc w:val="center"/>
        <w:rPr>
          <w:rFonts w:ascii="Arial Narrow" w:hAnsi="Arial Narrow" w:cs="Arial"/>
        </w:rPr>
      </w:pPr>
    </w:p>
    <w:p w:rsidR="007F580F" w:rsidRPr="001A2610" w:rsidRDefault="007F580F" w:rsidP="00237BAE">
      <w:pPr>
        <w:autoSpaceDE w:val="0"/>
        <w:autoSpaceDN w:val="0"/>
        <w:jc w:val="center"/>
        <w:rPr>
          <w:rFonts w:ascii="Arial Narrow" w:hAnsi="Arial Narrow" w:cs="Arial"/>
          <w:sz w:val="28"/>
          <w:szCs w:val="28"/>
        </w:rPr>
      </w:pPr>
    </w:p>
    <w:p w:rsidR="007F580F" w:rsidRPr="001A2610" w:rsidRDefault="007F580F" w:rsidP="00237BAE">
      <w:pPr>
        <w:autoSpaceDE w:val="0"/>
        <w:autoSpaceDN w:val="0"/>
        <w:ind w:right="6"/>
        <w:jc w:val="center"/>
        <w:rPr>
          <w:rFonts w:ascii="Arial Narrow" w:hAnsi="Arial Narrow" w:cs="Arial"/>
          <w:b/>
          <w:sz w:val="28"/>
          <w:szCs w:val="28"/>
        </w:rPr>
      </w:pPr>
      <w:r w:rsidRPr="001A2610">
        <w:rPr>
          <w:rFonts w:ascii="Arial Narrow" w:hAnsi="Arial Narrow" w:cs="Arial"/>
          <w:b/>
          <w:sz w:val="28"/>
          <w:szCs w:val="28"/>
        </w:rPr>
        <w:t>REPÚBLICA DOMINICANA</w:t>
      </w:r>
    </w:p>
    <w:p w:rsidR="007F580F" w:rsidRPr="001A2610" w:rsidRDefault="007F580F" w:rsidP="00237BAE">
      <w:pPr>
        <w:autoSpaceDE w:val="0"/>
        <w:autoSpaceDN w:val="0"/>
        <w:jc w:val="center"/>
        <w:rPr>
          <w:rFonts w:ascii="Arial Narrow" w:hAnsi="Arial Narrow" w:cs="Arial"/>
          <w:sz w:val="28"/>
          <w:szCs w:val="28"/>
        </w:rPr>
      </w:pPr>
    </w:p>
    <w:p w:rsidR="007F580F" w:rsidRPr="001A2610" w:rsidRDefault="003602C5" w:rsidP="00237BAE">
      <w:pPr>
        <w:autoSpaceDE w:val="0"/>
        <w:autoSpaceDN w:val="0"/>
        <w:jc w:val="center"/>
        <w:rPr>
          <w:rFonts w:ascii="Arial Narrow" w:hAnsi="Arial Narrow" w:cs="Arial"/>
          <w:color w:val="800000"/>
          <w:sz w:val="28"/>
          <w:szCs w:val="28"/>
        </w:rPr>
      </w:pPr>
      <w:r>
        <w:rPr>
          <w:rStyle w:val="Style6"/>
          <w:rFonts w:ascii="Arial Narrow" w:hAnsi="Arial Narrow"/>
          <w:color w:val="800000"/>
          <w:sz w:val="28"/>
          <w:szCs w:val="28"/>
        </w:rPr>
        <w:t>CORPORACIÓN DEL ACUEDUCTO Y ALCANTARILLADO DE SANTO DOMINGO</w:t>
      </w:r>
    </w:p>
    <w:p w:rsidR="007F580F" w:rsidRPr="001A2610" w:rsidRDefault="007F580F" w:rsidP="00237BAE">
      <w:pPr>
        <w:autoSpaceDE w:val="0"/>
        <w:autoSpaceDN w:val="0"/>
        <w:rPr>
          <w:rFonts w:ascii="Arial Narrow" w:hAnsi="Arial Narrow" w:cs="Arial"/>
          <w:b/>
          <w:bCs/>
          <w:color w:val="000000"/>
          <w:sz w:val="28"/>
          <w:szCs w:val="28"/>
        </w:rPr>
      </w:pPr>
    </w:p>
    <w:p w:rsidR="007F580F" w:rsidRPr="001A2610" w:rsidRDefault="007E0F69" w:rsidP="00A77021">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Año del Desarrollo Agroforestal</w:t>
      </w:r>
    </w:p>
    <w:p w:rsidR="007F580F" w:rsidRDefault="007F580F" w:rsidP="00237BAE">
      <w:pPr>
        <w:autoSpaceDE w:val="0"/>
        <w:autoSpaceDN w:val="0"/>
        <w:jc w:val="center"/>
        <w:rPr>
          <w:rFonts w:ascii="Arial Narrow" w:hAnsi="Arial Narrow" w:cs="Arial"/>
          <w:b/>
          <w:bCs/>
          <w:color w:val="000000"/>
          <w:sz w:val="28"/>
          <w:szCs w:val="28"/>
        </w:rPr>
      </w:pPr>
    </w:p>
    <w:p w:rsidR="003602C5" w:rsidRPr="001A2610" w:rsidRDefault="003602C5" w:rsidP="00237BAE">
      <w:pPr>
        <w:autoSpaceDE w:val="0"/>
        <w:autoSpaceDN w:val="0"/>
        <w:jc w:val="center"/>
        <w:rPr>
          <w:rFonts w:ascii="Arial Narrow" w:hAnsi="Arial Narrow" w:cs="Arial"/>
          <w:b/>
          <w:bCs/>
          <w:color w:val="000000"/>
          <w:sz w:val="28"/>
          <w:szCs w:val="28"/>
        </w:rPr>
      </w:pPr>
    </w:p>
    <w:p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PLIEGO DE  CONDICIONES ESPECÍFICAS PARA</w:t>
      </w:r>
    </w:p>
    <w:p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rsidR="00DB1BA1" w:rsidRPr="001A2610" w:rsidRDefault="00DB1BA1" w:rsidP="00237BAE">
      <w:pPr>
        <w:autoSpaceDE w:val="0"/>
        <w:autoSpaceDN w:val="0"/>
        <w:ind w:right="6"/>
        <w:jc w:val="center"/>
        <w:rPr>
          <w:rFonts w:ascii="Arial Narrow" w:hAnsi="Arial Narrow" w:cs="Arial"/>
          <w:b/>
          <w:bCs/>
          <w:color w:val="000000"/>
          <w:sz w:val="28"/>
          <w:szCs w:val="28"/>
        </w:rPr>
      </w:pPr>
    </w:p>
    <w:p w:rsidR="00DB1BA1" w:rsidRDefault="00DB1BA1" w:rsidP="00237BAE">
      <w:pPr>
        <w:autoSpaceDE w:val="0"/>
        <w:autoSpaceDN w:val="0"/>
        <w:ind w:right="6"/>
        <w:jc w:val="center"/>
        <w:rPr>
          <w:rFonts w:ascii="Arial Narrow" w:hAnsi="Arial Narrow" w:cs="Arial"/>
          <w:b/>
          <w:bCs/>
          <w:color w:val="000000"/>
          <w:sz w:val="28"/>
          <w:szCs w:val="28"/>
        </w:rPr>
      </w:pPr>
    </w:p>
    <w:p w:rsidR="003602C5" w:rsidRPr="001A2610" w:rsidRDefault="003602C5" w:rsidP="00237BAE">
      <w:pPr>
        <w:autoSpaceDE w:val="0"/>
        <w:autoSpaceDN w:val="0"/>
        <w:ind w:right="6"/>
        <w:jc w:val="center"/>
        <w:rPr>
          <w:rFonts w:ascii="Arial Narrow" w:hAnsi="Arial Narrow" w:cs="Arial"/>
          <w:b/>
          <w:bCs/>
          <w:color w:val="000000"/>
          <w:sz w:val="28"/>
          <w:szCs w:val="28"/>
        </w:rPr>
      </w:pPr>
    </w:p>
    <w:p w:rsidR="00DB1BA1" w:rsidRPr="001A2610" w:rsidRDefault="00DB1BA1" w:rsidP="00A77021">
      <w:pPr>
        <w:autoSpaceDE w:val="0"/>
        <w:autoSpaceDN w:val="0"/>
        <w:jc w:val="center"/>
        <w:rPr>
          <w:rStyle w:val="Style6"/>
          <w:rFonts w:ascii="Arial Narrow" w:hAnsi="Arial Narrow"/>
          <w:color w:val="800000"/>
          <w:sz w:val="28"/>
          <w:szCs w:val="28"/>
        </w:rPr>
      </w:pPr>
    </w:p>
    <w:p w:rsidR="003602C5" w:rsidRDefault="001513F5" w:rsidP="00A77021">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LINEA DE BOMBEO DE 1200 MM PARA INTERCEPTORES DEL SUBSISTEMA MIRADOR NORTE (LA ZURZA) PRIMERA ETAPA</w:t>
      </w:r>
    </w:p>
    <w:p w:rsidR="003602C5" w:rsidRDefault="003602C5" w:rsidP="00A77021">
      <w:pPr>
        <w:autoSpaceDE w:val="0"/>
        <w:autoSpaceDN w:val="0"/>
        <w:jc w:val="center"/>
        <w:rPr>
          <w:rStyle w:val="Style6"/>
          <w:rFonts w:ascii="Arial Narrow" w:hAnsi="Arial Narrow"/>
          <w:color w:val="800000"/>
          <w:sz w:val="28"/>
          <w:szCs w:val="28"/>
        </w:rPr>
      </w:pPr>
    </w:p>
    <w:p w:rsidR="003602C5" w:rsidRPr="001A2610" w:rsidRDefault="003602C5" w:rsidP="00A77021">
      <w:pPr>
        <w:autoSpaceDE w:val="0"/>
        <w:autoSpaceDN w:val="0"/>
        <w:jc w:val="center"/>
        <w:rPr>
          <w:rStyle w:val="Style6"/>
          <w:rFonts w:ascii="Arial Narrow" w:hAnsi="Arial Narrow"/>
          <w:color w:val="800000"/>
          <w:sz w:val="28"/>
          <w:szCs w:val="28"/>
        </w:rPr>
      </w:pPr>
    </w:p>
    <w:p w:rsidR="001006E8" w:rsidRDefault="00BE232A" w:rsidP="00A77021">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Licitación Pública Nacional</w:t>
      </w:r>
    </w:p>
    <w:p w:rsidR="007F580F" w:rsidRPr="001A2610" w:rsidRDefault="00E50035" w:rsidP="00A77021">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CAASD-LPN-05-2017</w:t>
      </w:r>
    </w:p>
    <w:p w:rsidR="007F580F" w:rsidRPr="001A2610" w:rsidRDefault="007F580F" w:rsidP="00237BAE">
      <w:pPr>
        <w:rPr>
          <w:rFonts w:ascii="Arial Narrow" w:hAnsi="Arial Narrow"/>
          <w:sz w:val="28"/>
          <w:szCs w:val="28"/>
        </w:rPr>
      </w:pPr>
    </w:p>
    <w:p w:rsidR="007F580F" w:rsidRPr="001A2610" w:rsidRDefault="007F580F" w:rsidP="00237BAE">
      <w:pPr>
        <w:rPr>
          <w:rFonts w:ascii="Arial Narrow" w:hAnsi="Arial Narrow"/>
          <w:sz w:val="28"/>
          <w:szCs w:val="28"/>
        </w:rPr>
      </w:pPr>
    </w:p>
    <w:p w:rsidR="007F580F" w:rsidRPr="001A2610" w:rsidRDefault="007F580F" w:rsidP="00237BAE">
      <w:pPr>
        <w:rPr>
          <w:rFonts w:ascii="Arial Narrow" w:hAnsi="Arial Narrow"/>
        </w:rPr>
      </w:pPr>
    </w:p>
    <w:p w:rsidR="007F580F" w:rsidRPr="001A2610" w:rsidRDefault="007F580F" w:rsidP="00237BAE">
      <w:pPr>
        <w:rPr>
          <w:rFonts w:ascii="Arial Narrow" w:hAnsi="Arial Narrow"/>
        </w:rPr>
      </w:pPr>
    </w:p>
    <w:p w:rsidR="007F580F" w:rsidRPr="001A2610" w:rsidRDefault="007F580F" w:rsidP="00237BAE">
      <w:pPr>
        <w:rPr>
          <w:rFonts w:ascii="Arial Narrow" w:hAnsi="Arial Narrow"/>
        </w:rPr>
      </w:pPr>
    </w:p>
    <w:p w:rsidR="007F580F" w:rsidRDefault="007F580F" w:rsidP="00237BAE">
      <w:pPr>
        <w:rPr>
          <w:rFonts w:ascii="Arial Narrow" w:hAnsi="Arial Narrow"/>
        </w:rPr>
      </w:pPr>
    </w:p>
    <w:p w:rsidR="003602C5" w:rsidRPr="001A2610" w:rsidRDefault="003602C5" w:rsidP="00237BAE">
      <w:pPr>
        <w:rPr>
          <w:rFonts w:ascii="Arial Narrow" w:hAnsi="Arial Narrow"/>
        </w:rPr>
      </w:pPr>
    </w:p>
    <w:p w:rsidR="007F580F" w:rsidRPr="001A2610" w:rsidRDefault="007F580F" w:rsidP="00237BAE">
      <w:pPr>
        <w:rPr>
          <w:rFonts w:ascii="Arial Narrow" w:hAnsi="Arial Narrow"/>
        </w:rPr>
      </w:pPr>
    </w:p>
    <w:p w:rsidR="007A1D52" w:rsidRPr="001A2610" w:rsidRDefault="007A1D52" w:rsidP="00237BAE">
      <w:pPr>
        <w:pBdr>
          <w:bottom w:val="triple" w:sz="4" w:space="1" w:color="800000"/>
        </w:pBdr>
        <w:autoSpaceDE w:val="0"/>
        <w:autoSpaceDN w:val="0"/>
        <w:rPr>
          <w:rFonts w:ascii="Arial Narrow" w:hAnsi="Arial Narrow" w:cs="Arial"/>
          <w:b/>
          <w:bCs/>
          <w:color w:val="000000"/>
        </w:rPr>
      </w:pPr>
    </w:p>
    <w:p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rsidR="007F580F" w:rsidRPr="001A2610" w:rsidRDefault="00E50035" w:rsidP="00A77021">
      <w:pPr>
        <w:autoSpaceDE w:val="0"/>
        <w:autoSpaceDN w:val="0"/>
        <w:jc w:val="center"/>
        <w:rPr>
          <w:rStyle w:val="Style6"/>
          <w:rFonts w:ascii="Arial Narrow" w:hAnsi="Arial Narrow"/>
          <w:color w:val="800000"/>
          <w:sz w:val="24"/>
        </w:rPr>
      </w:pPr>
      <w:r>
        <w:rPr>
          <w:rStyle w:val="Style6"/>
          <w:rFonts w:ascii="Arial Narrow" w:hAnsi="Arial Narrow"/>
          <w:color w:val="800000"/>
          <w:sz w:val="24"/>
        </w:rPr>
        <w:t>Septiembre</w:t>
      </w:r>
      <w:r w:rsidR="0012278D">
        <w:rPr>
          <w:rStyle w:val="Style6"/>
          <w:rFonts w:ascii="Arial Narrow" w:hAnsi="Arial Narrow"/>
          <w:color w:val="800000"/>
          <w:sz w:val="24"/>
        </w:rPr>
        <w:t xml:space="preserve"> </w:t>
      </w:r>
      <w:r w:rsidR="001006E8">
        <w:rPr>
          <w:rStyle w:val="Style6"/>
          <w:rFonts w:ascii="Arial Narrow" w:hAnsi="Arial Narrow"/>
          <w:color w:val="800000"/>
          <w:sz w:val="24"/>
        </w:rPr>
        <w:t xml:space="preserve"> 2017</w:t>
      </w:r>
    </w:p>
    <w:sdt>
      <w:sdtPr>
        <w:rPr>
          <w:rFonts w:ascii="Arial Narrow" w:eastAsia="Times New Roman" w:hAnsi="Arial Narrow" w:cs="Times New Roman"/>
          <w:b w:val="0"/>
          <w:bCs w:val="0"/>
          <w:shadow w:val="0"/>
          <w:vanish/>
          <w:color w:val="auto"/>
          <w:sz w:val="22"/>
          <w:szCs w:val="20"/>
          <w:lang w:val="es-DO" w:eastAsia="es-ES"/>
        </w:rPr>
        <w:id w:val="25972245"/>
        <w:docPartObj>
          <w:docPartGallery w:val="Table of Contents"/>
          <w:docPartUnique/>
        </w:docPartObj>
      </w:sdtPr>
      <w:sdtEndPr>
        <w:rPr>
          <w:rFonts w:cs="Arial"/>
          <w:sz w:val="20"/>
        </w:rPr>
      </w:sdtEndPr>
      <w:sdtContent>
        <w:p w:rsidR="00E407E7" w:rsidRPr="00FA5239" w:rsidRDefault="00803A2A" w:rsidP="00A77021">
          <w:pPr>
            <w:pStyle w:val="Ttulode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rsidR="00FD3724"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93588360" w:history="1">
            <w:r w:rsidR="00FD3724" w:rsidRPr="0029345A">
              <w:rPr>
                <w:rStyle w:val="Hipervnculo"/>
                <w:noProof/>
              </w:rPr>
              <w:t>GENERALIDADES</w:t>
            </w:r>
            <w:r w:rsidR="00FD3724">
              <w:rPr>
                <w:noProof/>
                <w:webHidden/>
              </w:rPr>
              <w:tab/>
            </w:r>
            <w:r w:rsidR="00FD3724">
              <w:rPr>
                <w:noProof/>
                <w:webHidden/>
              </w:rPr>
              <w:fldChar w:fldCharType="begin"/>
            </w:r>
            <w:r w:rsidR="00FD3724">
              <w:rPr>
                <w:noProof/>
                <w:webHidden/>
              </w:rPr>
              <w:instrText xml:space="preserve"> PAGEREF _Toc493588360 \h </w:instrText>
            </w:r>
            <w:r w:rsidR="00FD3724">
              <w:rPr>
                <w:noProof/>
                <w:webHidden/>
              </w:rPr>
            </w:r>
            <w:r w:rsidR="00FD3724">
              <w:rPr>
                <w:noProof/>
                <w:webHidden/>
              </w:rPr>
              <w:fldChar w:fldCharType="separate"/>
            </w:r>
            <w:r w:rsidR="00FD3724">
              <w:rPr>
                <w:noProof/>
                <w:webHidden/>
              </w:rPr>
              <w:t>5</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361" w:history="1">
            <w:r w:rsidR="00FD3724" w:rsidRPr="0029345A">
              <w:rPr>
                <w:rStyle w:val="Hipervnculo"/>
                <w:noProof/>
              </w:rPr>
              <w:t>Prefacio</w:t>
            </w:r>
            <w:r w:rsidR="00FD3724">
              <w:rPr>
                <w:noProof/>
                <w:webHidden/>
              </w:rPr>
              <w:tab/>
            </w:r>
            <w:r w:rsidR="00FD3724">
              <w:rPr>
                <w:noProof/>
                <w:webHidden/>
              </w:rPr>
              <w:fldChar w:fldCharType="begin"/>
            </w:r>
            <w:r w:rsidR="00FD3724">
              <w:rPr>
                <w:noProof/>
                <w:webHidden/>
              </w:rPr>
              <w:instrText xml:space="preserve"> PAGEREF _Toc493588361 \h </w:instrText>
            </w:r>
            <w:r w:rsidR="00FD3724">
              <w:rPr>
                <w:noProof/>
                <w:webHidden/>
              </w:rPr>
            </w:r>
            <w:r w:rsidR="00FD3724">
              <w:rPr>
                <w:noProof/>
                <w:webHidden/>
              </w:rPr>
              <w:fldChar w:fldCharType="separate"/>
            </w:r>
            <w:r w:rsidR="00FD3724">
              <w:rPr>
                <w:noProof/>
                <w:webHidden/>
              </w:rPr>
              <w:t>5</w:t>
            </w:r>
            <w:r w:rsidR="00FD3724">
              <w:rPr>
                <w:noProof/>
                <w:webHidden/>
              </w:rPr>
              <w:fldChar w:fldCharType="end"/>
            </w:r>
          </w:hyperlink>
        </w:p>
        <w:p w:rsidR="00FD3724" w:rsidRDefault="00D616FB">
          <w:pPr>
            <w:pStyle w:val="TDC1"/>
            <w:rPr>
              <w:rFonts w:asciiTheme="minorHAnsi" w:eastAsiaTheme="minorEastAsia" w:hAnsiTheme="minorHAnsi" w:cstheme="minorBidi"/>
              <w:b w:val="0"/>
              <w:bCs w:val="0"/>
              <w:iCs w:val="0"/>
              <w:sz w:val="22"/>
              <w:szCs w:val="22"/>
              <w:lang w:val="es-DO"/>
            </w:rPr>
          </w:pPr>
          <w:hyperlink w:anchor="_Toc493588362" w:history="1">
            <w:r w:rsidR="00FD3724" w:rsidRPr="0029345A">
              <w:rPr>
                <w:rStyle w:val="Hipervnculo"/>
                <w:rFonts w:ascii="Arial Narrow" w:hAnsi="Arial Narrow"/>
              </w:rPr>
              <w:t>PARTE I</w:t>
            </w:r>
            <w:r w:rsidR="00FD3724">
              <w:rPr>
                <w:webHidden/>
              </w:rPr>
              <w:tab/>
            </w:r>
            <w:r w:rsidR="00FD3724">
              <w:rPr>
                <w:webHidden/>
              </w:rPr>
              <w:fldChar w:fldCharType="begin"/>
            </w:r>
            <w:r w:rsidR="00FD3724">
              <w:rPr>
                <w:webHidden/>
              </w:rPr>
              <w:instrText xml:space="preserve"> PAGEREF _Toc493588362 \h </w:instrText>
            </w:r>
            <w:r w:rsidR="00FD3724">
              <w:rPr>
                <w:webHidden/>
              </w:rPr>
            </w:r>
            <w:r w:rsidR="00FD3724">
              <w:rPr>
                <w:webHidden/>
              </w:rPr>
              <w:fldChar w:fldCharType="separate"/>
            </w:r>
            <w:r w:rsidR="00FD3724">
              <w:rPr>
                <w:webHidden/>
              </w:rPr>
              <w:t>8</w:t>
            </w:r>
            <w:r w:rsidR="00FD3724">
              <w:rPr>
                <w:webHidden/>
              </w:rPr>
              <w:fldChar w:fldCharType="end"/>
            </w:r>
          </w:hyperlink>
        </w:p>
        <w:p w:rsidR="00FD3724" w:rsidRDefault="00D616FB">
          <w:pPr>
            <w:pStyle w:val="TDC1"/>
            <w:rPr>
              <w:rFonts w:asciiTheme="minorHAnsi" w:eastAsiaTheme="minorEastAsia" w:hAnsiTheme="minorHAnsi" w:cstheme="minorBidi"/>
              <w:b w:val="0"/>
              <w:bCs w:val="0"/>
              <w:iCs w:val="0"/>
              <w:sz w:val="22"/>
              <w:szCs w:val="22"/>
              <w:lang w:val="es-DO"/>
            </w:rPr>
          </w:pPr>
          <w:hyperlink w:anchor="_Toc493588363" w:history="1">
            <w:r w:rsidR="00FD3724" w:rsidRPr="0029345A">
              <w:rPr>
                <w:rStyle w:val="Hipervnculo"/>
                <w:rFonts w:ascii="Arial Narrow" w:hAnsi="Arial Narrow"/>
              </w:rPr>
              <w:t>PROCEDIMIENTOS DE LA LICITACIÓN</w:t>
            </w:r>
            <w:r w:rsidR="00FD3724">
              <w:rPr>
                <w:webHidden/>
              </w:rPr>
              <w:tab/>
            </w:r>
            <w:r w:rsidR="00FD3724">
              <w:rPr>
                <w:webHidden/>
              </w:rPr>
              <w:fldChar w:fldCharType="begin"/>
            </w:r>
            <w:r w:rsidR="00FD3724">
              <w:rPr>
                <w:webHidden/>
              </w:rPr>
              <w:instrText xml:space="preserve"> PAGEREF _Toc493588363 \h </w:instrText>
            </w:r>
            <w:r w:rsidR="00FD3724">
              <w:rPr>
                <w:webHidden/>
              </w:rPr>
            </w:r>
            <w:r w:rsidR="00FD3724">
              <w:rPr>
                <w:webHidden/>
              </w:rPr>
              <w:fldChar w:fldCharType="separate"/>
            </w:r>
            <w:r w:rsidR="00FD3724">
              <w:rPr>
                <w:webHidden/>
              </w:rPr>
              <w:t>8</w:t>
            </w:r>
            <w:r w:rsidR="00FD3724">
              <w:rPr>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364" w:history="1">
            <w:r w:rsidR="00FD3724" w:rsidRPr="0029345A">
              <w:rPr>
                <w:rStyle w:val="Hipervnculo"/>
                <w:noProof/>
              </w:rPr>
              <w:t>Sección I</w:t>
            </w:r>
            <w:r w:rsidR="00FD3724">
              <w:rPr>
                <w:noProof/>
                <w:webHidden/>
              </w:rPr>
              <w:tab/>
            </w:r>
            <w:r w:rsidR="00FD3724">
              <w:rPr>
                <w:noProof/>
                <w:webHidden/>
              </w:rPr>
              <w:fldChar w:fldCharType="begin"/>
            </w:r>
            <w:r w:rsidR="00FD3724">
              <w:rPr>
                <w:noProof/>
                <w:webHidden/>
              </w:rPr>
              <w:instrText xml:space="preserve"> PAGEREF _Toc493588364 \h </w:instrText>
            </w:r>
            <w:r w:rsidR="00FD3724">
              <w:rPr>
                <w:noProof/>
                <w:webHidden/>
              </w:rPr>
            </w:r>
            <w:r w:rsidR="00FD3724">
              <w:rPr>
                <w:noProof/>
                <w:webHidden/>
              </w:rPr>
              <w:fldChar w:fldCharType="separate"/>
            </w:r>
            <w:r w:rsidR="00FD3724">
              <w:rPr>
                <w:noProof/>
                <w:webHidden/>
              </w:rPr>
              <w:t>8</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365" w:history="1">
            <w:r w:rsidR="00FD3724" w:rsidRPr="0029345A">
              <w:rPr>
                <w:rStyle w:val="Hipervnculo"/>
                <w:noProof/>
              </w:rPr>
              <w:t>Instrucciones a los Oferentes (IAO)</w:t>
            </w:r>
            <w:r w:rsidR="00FD3724">
              <w:rPr>
                <w:noProof/>
                <w:webHidden/>
              </w:rPr>
              <w:tab/>
            </w:r>
            <w:r w:rsidR="00FD3724">
              <w:rPr>
                <w:noProof/>
                <w:webHidden/>
              </w:rPr>
              <w:fldChar w:fldCharType="begin"/>
            </w:r>
            <w:r w:rsidR="00FD3724">
              <w:rPr>
                <w:noProof/>
                <w:webHidden/>
              </w:rPr>
              <w:instrText xml:space="preserve"> PAGEREF _Toc493588365 \h </w:instrText>
            </w:r>
            <w:r w:rsidR="00FD3724">
              <w:rPr>
                <w:noProof/>
                <w:webHidden/>
              </w:rPr>
            </w:r>
            <w:r w:rsidR="00FD3724">
              <w:rPr>
                <w:noProof/>
                <w:webHidden/>
              </w:rPr>
              <w:fldChar w:fldCharType="separate"/>
            </w:r>
            <w:r w:rsidR="00FD3724">
              <w:rPr>
                <w:noProof/>
                <w:webHidden/>
              </w:rPr>
              <w:t>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66" w:history="1">
            <w:r w:rsidR="00FD3724" w:rsidRPr="0029345A">
              <w:rPr>
                <w:rStyle w:val="Hipervnculo"/>
                <w:noProof/>
              </w:rPr>
              <w:t>1.1 Antecedentes</w:t>
            </w:r>
            <w:r w:rsidR="00FD3724">
              <w:rPr>
                <w:noProof/>
                <w:webHidden/>
              </w:rPr>
              <w:tab/>
            </w:r>
            <w:r w:rsidR="00FD3724">
              <w:rPr>
                <w:noProof/>
                <w:webHidden/>
              </w:rPr>
              <w:fldChar w:fldCharType="begin"/>
            </w:r>
            <w:r w:rsidR="00FD3724">
              <w:rPr>
                <w:noProof/>
                <w:webHidden/>
              </w:rPr>
              <w:instrText xml:space="preserve"> PAGEREF _Toc493588366 \h </w:instrText>
            </w:r>
            <w:r w:rsidR="00FD3724">
              <w:rPr>
                <w:noProof/>
                <w:webHidden/>
              </w:rPr>
            </w:r>
            <w:r w:rsidR="00FD3724">
              <w:rPr>
                <w:noProof/>
                <w:webHidden/>
              </w:rPr>
              <w:fldChar w:fldCharType="separate"/>
            </w:r>
            <w:r w:rsidR="00FD3724">
              <w:rPr>
                <w:noProof/>
                <w:webHidden/>
              </w:rPr>
              <w:t>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67" w:history="1">
            <w:r w:rsidR="00FD3724" w:rsidRPr="0029345A">
              <w:rPr>
                <w:rStyle w:val="Hipervnculo"/>
                <w:noProof/>
              </w:rPr>
              <w:t>1.2 Objetivos y Alcance</w:t>
            </w:r>
            <w:r w:rsidR="00FD3724">
              <w:rPr>
                <w:noProof/>
                <w:webHidden/>
              </w:rPr>
              <w:tab/>
            </w:r>
            <w:r w:rsidR="00FD3724">
              <w:rPr>
                <w:noProof/>
                <w:webHidden/>
              </w:rPr>
              <w:fldChar w:fldCharType="begin"/>
            </w:r>
            <w:r w:rsidR="00FD3724">
              <w:rPr>
                <w:noProof/>
                <w:webHidden/>
              </w:rPr>
              <w:instrText xml:space="preserve"> PAGEREF _Toc493588367 \h </w:instrText>
            </w:r>
            <w:r w:rsidR="00FD3724">
              <w:rPr>
                <w:noProof/>
                <w:webHidden/>
              </w:rPr>
            </w:r>
            <w:r w:rsidR="00FD3724">
              <w:rPr>
                <w:noProof/>
                <w:webHidden/>
              </w:rPr>
              <w:fldChar w:fldCharType="separate"/>
            </w:r>
            <w:r w:rsidR="00FD3724">
              <w:rPr>
                <w:noProof/>
                <w:webHidden/>
              </w:rPr>
              <w:t>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68" w:history="1">
            <w:r w:rsidR="00FD3724" w:rsidRPr="0029345A">
              <w:rPr>
                <w:rStyle w:val="Hipervnculo"/>
                <w:noProof/>
              </w:rPr>
              <w:t>1.3 Definiciones e Interpretaciones</w:t>
            </w:r>
            <w:r w:rsidR="00FD3724">
              <w:rPr>
                <w:noProof/>
                <w:webHidden/>
              </w:rPr>
              <w:tab/>
            </w:r>
            <w:r w:rsidR="00FD3724">
              <w:rPr>
                <w:noProof/>
                <w:webHidden/>
              </w:rPr>
              <w:fldChar w:fldCharType="begin"/>
            </w:r>
            <w:r w:rsidR="00FD3724">
              <w:rPr>
                <w:noProof/>
                <w:webHidden/>
              </w:rPr>
              <w:instrText xml:space="preserve"> PAGEREF _Toc493588368 \h </w:instrText>
            </w:r>
            <w:r w:rsidR="00FD3724">
              <w:rPr>
                <w:noProof/>
                <w:webHidden/>
              </w:rPr>
            </w:r>
            <w:r w:rsidR="00FD3724">
              <w:rPr>
                <w:noProof/>
                <w:webHidden/>
              </w:rPr>
              <w:fldChar w:fldCharType="separate"/>
            </w:r>
            <w:r w:rsidR="00FD3724">
              <w:rPr>
                <w:noProof/>
                <w:webHidden/>
              </w:rPr>
              <w:t>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69" w:history="1">
            <w:r w:rsidR="00FD3724" w:rsidRPr="0029345A">
              <w:rPr>
                <w:rStyle w:val="Hipervnculo"/>
                <w:noProof/>
              </w:rPr>
              <w:t>1.4 Idioma</w:t>
            </w:r>
            <w:r w:rsidR="00FD3724">
              <w:rPr>
                <w:noProof/>
                <w:webHidden/>
              </w:rPr>
              <w:tab/>
            </w:r>
            <w:r w:rsidR="00FD3724">
              <w:rPr>
                <w:noProof/>
                <w:webHidden/>
              </w:rPr>
              <w:fldChar w:fldCharType="begin"/>
            </w:r>
            <w:r w:rsidR="00FD3724">
              <w:rPr>
                <w:noProof/>
                <w:webHidden/>
              </w:rPr>
              <w:instrText xml:space="preserve"> PAGEREF _Toc493588369 \h </w:instrText>
            </w:r>
            <w:r w:rsidR="00FD3724">
              <w:rPr>
                <w:noProof/>
                <w:webHidden/>
              </w:rPr>
            </w:r>
            <w:r w:rsidR="00FD3724">
              <w:rPr>
                <w:noProof/>
                <w:webHidden/>
              </w:rPr>
              <w:fldChar w:fldCharType="separate"/>
            </w:r>
            <w:r w:rsidR="00FD3724">
              <w:rPr>
                <w:noProof/>
                <w:webHidden/>
              </w:rPr>
              <w:t>13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0" w:history="1">
            <w:r w:rsidR="00FD3724" w:rsidRPr="0029345A">
              <w:rPr>
                <w:rStyle w:val="Hipervnculo"/>
                <w:noProof/>
              </w:rPr>
              <w:t>1.5 Precio de la Oferta</w:t>
            </w:r>
            <w:r w:rsidR="00FD3724">
              <w:rPr>
                <w:noProof/>
                <w:webHidden/>
              </w:rPr>
              <w:tab/>
            </w:r>
            <w:r w:rsidR="00FD3724">
              <w:rPr>
                <w:noProof/>
                <w:webHidden/>
              </w:rPr>
              <w:fldChar w:fldCharType="begin"/>
            </w:r>
            <w:r w:rsidR="00FD3724">
              <w:rPr>
                <w:noProof/>
                <w:webHidden/>
              </w:rPr>
              <w:instrText xml:space="preserve"> PAGEREF _Toc493588370 \h </w:instrText>
            </w:r>
            <w:r w:rsidR="00FD3724">
              <w:rPr>
                <w:noProof/>
                <w:webHidden/>
              </w:rPr>
            </w:r>
            <w:r w:rsidR="00FD3724">
              <w:rPr>
                <w:noProof/>
                <w:webHidden/>
              </w:rPr>
              <w:fldChar w:fldCharType="separate"/>
            </w:r>
            <w:r w:rsidR="00FD3724">
              <w:rPr>
                <w:noProof/>
                <w:webHidden/>
              </w:rPr>
              <w:t>13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1" w:history="1">
            <w:r w:rsidR="00FD3724" w:rsidRPr="0029345A">
              <w:rPr>
                <w:rStyle w:val="Hipervnculo"/>
                <w:noProof/>
              </w:rPr>
              <w:t>1.6 Moneda de la Oferta</w:t>
            </w:r>
            <w:r w:rsidR="00FD3724">
              <w:rPr>
                <w:noProof/>
                <w:webHidden/>
              </w:rPr>
              <w:tab/>
            </w:r>
            <w:r w:rsidR="00FD3724">
              <w:rPr>
                <w:noProof/>
                <w:webHidden/>
              </w:rPr>
              <w:fldChar w:fldCharType="begin"/>
            </w:r>
            <w:r w:rsidR="00FD3724">
              <w:rPr>
                <w:noProof/>
                <w:webHidden/>
              </w:rPr>
              <w:instrText xml:space="preserve"> PAGEREF _Toc493588371 \h </w:instrText>
            </w:r>
            <w:r w:rsidR="00FD3724">
              <w:rPr>
                <w:noProof/>
                <w:webHidden/>
              </w:rPr>
            </w:r>
            <w:r w:rsidR="00FD3724">
              <w:rPr>
                <w:noProof/>
                <w:webHidden/>
              </w:rPr>
              <w:fldChar w:fldCharType="separate"/>
            </w:r>
            <w:r w:rsidR="00FD3724">
              <w:rPr>
                <w:noProof/>
                <w:webHidden/>
              </w:rPr>
              <w:t>14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2" w:history="1">
            <w:r w:rsidR="00FD3724" w:rsidRPr="0029345A">
              <w:rPr>
                <w:rStyle w:val="Hipervnculo"/>
                <w:noProof/>
              </w:rPr>
              <w:t>1.7 Normativa Aplicable</w:t>
            </w:r>
            <w:r w:rsidR="00FD3724">
              <w:rPr>
                <w:noProof/>
                <w:webHidden/>
              </w:rPr>
              <w:tab/>
            </w:r>
            <w:r w:rsidR="00FD3724">
              <w:rPr>
                <w:noProof/>
                <w:webHidden/>
              </w:rPr>
              <w:fldChar w:fldCharType="begin"/>
            </w:r>
            <w:r w:rsidR="00FD3724">
              <w:rPr>
                <w:noProof/>
                <w:webHidden/>
              </w:rPr>
              <w:instrText xml:space="preserve"> PAGEREF _Toc493588372 \h </w:instrText>
            </w:r>
            <w:r w:rsidR="00FD3724">
              <w:rPr>
                <w:noProof/>
                <w:webHidden/>
              </w:rPr>
            </w:r>
            <w:r w:rsidR="00FD3724">
              <w:rPr>
                <w:noProof/>
                <w:webHidden/>
              </w:rPr>
              <w:fldChar w:fldCharType="separate"/>
            </w:r>
            <w:r w:rsidR="00FD3724">
              <w:rPr>
                <w:noProof/>
                <w:webHidden/>
              </w:rPr>
              <w:t>14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3" w:history="1">
            <w:r w:rsidR="00FD3724" w:rsidRPr="0029345A">
              <w:rPr>
                <w:rStyle w:val="Hipervnculo"/>
                <w:noProof/>
              </w:rPr>
              <w:t>1.8 Competencia Judicial</w:t>
            </w:r>
            <w:r w:rsidR="00FD3724">
              <w:rPr>
                <w:noProof/>
                <w:webHidden/>
              </w:rPr>
              <w:tab/>
            </w:r>
            <w:r w:rsidR="00FD3724">
              <w:rPr>
                <w:noProof/>
                <w:webHidden/>
              </w:rPr>
              <w:fldChar w:fldCharType="begin"/>
            </w:r>
            <w:r w:rsidR="00FD3724">
              <w:rPr>
                <w:noProof/>
                <w:webHidden/>
              </w:rPr>
              <w:instrText xml:space="preserve"> PAGEREF _Toc493588373 \h </w:instrText>
            </w:r>
            <w:r w:rsidR="00FD3724">
              <w:rPr>
                <w:noProof/>
                <w:webHidden/>
              </w:rPr>
            </w:r>
            <w:r w:rsidR="00FD3724">
              <w:rPr>
                <w:noProof/>
                <w:webHidden/>
              </w:rPr>
              <w:fldChar w:fldCharType="separate"/>
            </w:r>
            <w:r w:rsidR="00FD3724">
              <w:rPr>
                <w:noProof/>
                <w:webHidden/>
              </w:rPr>
              <w:t>14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4" w:history="1">
            <w:r w:rsidR="00FD3724" w:rsidRPr="0029345A">
              <w:rPr>
                <w:rStyle w:val="Hipervnculo"/>
                <w:noProof/>
              </w:rPr>
              <w:t>1.9 Proceso Arbitral</w:t>
            </w:r>
            <w:r w:rsidR="00FD3724">
              <w:rPr>
                <w:noProof/>
                <w:webHidden/>
              </w:rPr>
              <w:tab/>
            </w:r>
            <w:r w:rsidR="00FD3724">
              <w:rPr>
                <w:noProof/>
                <w:webHidden/>
              </w:rPr>
              <w:fldChar w:fldCharType="begin"/>
            </w:r>
            <w:r w:rsidR="00FD3724">
              <w:rPr>
                <w:noProof/>
                <w:webHidden/>
              </w:rPr>
              <w:instrText xml:space="preserve"> PAGEREF _Toc493588374 \h </w:instrText>
            </w:r>
            <w:r w:rsidR="00FD3724">
              <w:rPr>
                <w:noProof/>
                <w:webHidden/>
              </w:rPr>
            </w:r>
            <w:r w:rsidR="00FD3724">
              <w:rPr>
                <w:noProof/>
                <w:webHidden/>
              </w:rPr>
              <w:fldChar w:fldCharType="separate"/>
            </w:r>
            <w:r w:rsidR="00FD3724">
              <w:rPr>
                <w:noProof/>
                <w:webHidden/>
              </w:rPr>
              <w:t>15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5" w:history="1">
            <w:r w:rsidR="00FD3724" w:rsidRPr="0029345A">
              <w:rPr>
                <w:rStyle w:val="Hipervnculo"/>
                <w:noProof/>
              </w:rPr>
              <w:t>1.10 De la Publicidad</w:t>
            </w:r>
            <w:r w:rsidR="00FD3724">
              <w:rPr>
                <w:noProof/>
                <w:webHidden/>
              </w:rPr>
              <w:tab/>
            </w:r>
            <w:r w:rsidR="00FD3724">
              <w:rPr>
                <w:noProof/>
                <w:webHidden/>
              </w:rPr>
              <w:fldChar w:fldCharType="begin"/>
            </w:r>
            <w:r w:rsidR="00FD3724">
              <w:rPr>
                <w:noProof/>
                <w:webHidden/>
              </w:rPr>
              <w:instrText xml:space="preserve"> PAGEREF _Toc493588375 \h </w:instrText>
            </w:r>
            <w:r w:rsidR="00FD3724">
              <w:rPr>
                <w:noProof/>
                <w:webHidden/>
              </w:rPr>
            </w:r>
            <w:r w:rsidR="00FD3724">
              <w:rPr>
                <w:noProof/>
                <w:webHidden/>
              </w:rPr>
              <w:fldChar w:fldCharType="separate"/>
            </w:r>
            <w:r w:rsidR="00FD3724">
              <w:rPr>
                <w:noProof/>
                <w:webHidden/>
              </w:rPr>
              <w:t>15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6" w:history="1">
            <w:r w:rsidR="00FD3724" w:rsidRPr="0029345A">
              <w:rPr>
                <w:rStyle w:val="Hipervnculo"/>
                <w:noProof/>
              </w:rPr>
              <w:t>1.11  Etapas de la Licitación</w:t>
            </w:r>
            <w:r w:rsidR="00FD3724">
              <w:rPr>
                <w:noProof/>
                <w:webHidden/>
              </w:rPr>
              <w:tab/>
            </w:r>
            <w:r w:rsidR="00FD3724">
              <w:rPr>
                <w:noProof/>
                <w:webHidden/>
              </w:rPr>
              <w:fldChar w:fldCharType="begin"/>
            </w:r>
            <w:r w:rsidR="00FD3724">
              <w:rPr>
                <w:noProof/>
                <w:webHidden/>
              </w:rPr>
              <w:instrText xml:space="preserve"> PAGEREF _Toc493588376 \h </w:instrText>
            </w:r>
            <w:r w:rsidR="00FD3724">
              <w:rPr>
                <w:noProof/>
                <w:webHidden/>
              </w:rPr>
            </w:r>
            <w:r w:rsidR="00FD3724">
              <w:rPr>
                <w:noProof/>
                <w:webHidden/>
              </w:rPr>
              <w:fldChar w:fldCharType="separate"/>
            </w:r>
            <w:r w:rsidR="00FD3724">
              <w:rPr>
                <w:noProof/>
                <w:webHidden/>
              </w:rPr>
              <w:t>15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7" w:history="1">
            <w:r w:rsidR="00FD3724" w:rsidRPr="0029345A">
              <w:rPr>
                <w:rStyle w:val="Hipervnculo"/>
                <w:noProof/>
              </w:rPr>
              <w:t>1.13 Órgano de Contratación</w:t>
            </w:r>
            <w:r w:rsidR="00FD3724">
              <w:rPr>
                <w:noProof/>
                <w:webHidden/>
              </w:rPr>
              <w:tab/>
            </w:r>
            <w:r w:rsidR="00FD3724">
              <w:rPr>
                <w:noProof/>
                <w:webHidden/>
              </w:rPr>
              <w:fldChar w:fldCharType="begin"/>
            </w:r>
            <w:r w:rsidR="00FD3724">
              <w:rPr>
                <w:noProof/>
                <w:webHidden/>
              </w:rPr>
              <w:instrText xml:space="preserve"> PAGEREF _Toc493588377 \h </w:instrText>
            </w:r>
            <w:r w:rsidR="00FD3724">
              <w:rPr>
                <w:noProof/>
                <w:webHidden/>
              </w:rPr>
            </w:r>
            <w:r w:rsidR="00FD3724">
              <w:rPr>
                <w:noProof/>
                <w:webHidden/>
              </w:rPr>
              <w:fldChar w:fldCharType="separate"/>
            </w:r>
            <w:r w:rsidR="00FD3724">
              <w:rPr>
                <w:noProof/>
                <w:webHidden/>
              </w:rPr>
              <w:t>15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8" w:history="1">
            <w:r w:rsidR="00FD3724" w:rsidRPr="0029345A">
              <w:rPr>
                <w:rStyle w:val="Hipervnculo"/>
                <w:noProof/>
              </w:rPr>
              <w:t>1.14 Atribuciones</w:t>
            </w:r>
            <w:r w:rsidR="00FD3724">
              <w:rPr>
                <w:noProof/>
                <w:webHidden/>
              </w:rPr>
              <w:tab/>
            </w:r>
            <w:r w:rsidR="00FD3724">
              <w:rPr>
                <w:noProof/>
                <w:webHidden/>
              </w:rPr>
              <w:fldChar w:fldCharType="begin"/>
            </w:r>
            <w:r w:rsidR="00FD3724">
              <w:rPr>
                <w:noProof/>
                <w:webHidden/>
              </w:rPr>
              <w:instrText xml:space="preserve"> PAGEREF _Toc493588378 \h </w:instrText>
            </w:r>
            <w:r w:rsidR="00FD3724">
              <w:rPr>
                <w:noProof/>
                <w:webHidden/>
              </w:rPr>
            </w:r>
            <w:r w:rsidR="00FD3724">
              <w:rPr>
                <w:noProof/>
                <w:webHidden/>
              </w:rPr>
              <w:fldChar w:fldCharType="separate"/>
            </w:r>
            <w:r w:rsidR="00FD3724">
              <w:rPr>
                <w:noProof/>
                <w:webHidden/>
              </w:rPr>
              <w:t>15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79" w:history="1">
            <w:r w:rsidR="00FD3724" w:rsidRPr="0029345A">
              <w:rPr>
                <w:rStyle w:val="Hipervnculo"/>
                <w:noProof/>
              </w:rPr>
              <w:t>1.15 Órgano Responsable del Proceso</w:t>
            </w:r>
            <w:r w:rsidR="00FD3724">
              <w:rPr>
                <w:noProof/>
                <w:webHidden/>
              </w:rPr>
              <w:tab/>
            </w:r>
            <w:r w:rsidR="00FD3724">
              <w:rPr>
                <w:noProof/>
                <w:webHidden/>
              </w:rPr>
              <w:fldChar w:fldCharType="begin"/>
            </w:r>
            <w:r w:rsidR="00FD3724">
              <w:rPr>
                <w:noProof/>
                <w:webHidden/>
              </w:rPr>
              <w:instrText xml:space="preserve"> PAGEREF _Toc493588379 \h </w:instrText>
            </w:r>
            <w:r w:rsidR="00FD3724">
              <w:rPr>
                <w:noProof/>
                <w:webHidden/>
              </w:rPr>
            </w:r>
            <w:r w:rsidR="00FD3724">
              <w:rPr>
                <w:noProof/>
                <w:webHidden/>
              </w:rPr>
              <w:fldChar w:fldCharType="separate"/>
            </w:r>
            <w:r w:rsidR="00FD3724">
              <w:rPr>
                <w:noProof/>
                <w:webHidden/>
              </w:rPr>
              <w:t>16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0" w:history="1">
            <w:r w:rsidR="00FD3724" w:rsidRPr="0029345A">
              <w:rPr>
                <w:rStyle w:val="Hipervnculo"/>
                <w:noProof/>
              </w:rPr>
              <w:t>1.16 Exención de Responsabilidades</w:t>
            </w:r>
            <w:r w:rsidR="00FD3724">
              <w:rPr>
                <w:noProof/>
                <w:webHidden/>
              </w:rPr>
              <w:tab/>
            </w:r>
            <w:r w:rsidR="00FD3724">
              <w:rPr>
                <w:noProof/>
                <w:webHidden/>
              </w:rPr>
              <w:fldChar w:fldCharType="begin"/>
            </w:r>
            <w:r w:rsidR="00FD3724">
              <w:rPr>
                <w:noProof/>
                <w:webHidden/>
              </w:rPr>
              <w:instrText xml:space="preserve"> PAGEREF _Toc493588380 \h </w:instrText>
            </w:r>
            <w:r w:rsidR="00FD3724">
              <w:rPr>
                <w:noProof/>
                <w:webHidden/>
              </w:rPr>
            </w:r>
            <w:r w:rsidR="00FD3724">
              <w:rPr>
                <w:noProof/>
                <w:webHidden/>
              </w:rPr>
              <w:fldChar w:fldCharType="separate"/>
            </w:r>
            <w:r w:rsidR="00FD3724">
              <w:rPr>
                <w:noProof/>
                <w:webHidden/>
              </w:rPr>
              <w:t>16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1" w:history="1">
            <w:r w:rsidR="00FD3724" w:rsidRPr="0029345A">
              <w:rPr>
                <w:rStyle w:val="Hipervnculo"/>
                <w:noProof/>
              </w:rPr>
              <w:t>1.17 Prácticas Corruptas o Fraudulentas</w:t>
            </w:r>
            <w:r w:rsidR="00FD3724">
              <w:rPr>
                <w:noProof/>
                <w:webHidden/>
              </w:rPr>
              <w:tab/>
            </w:r>
            <w:r w:rsidR="00FD3724">
              <w:rPr>
                <w:noProof/>
                <w:webHidden/>
              </w:rPr>
              <w:fldChar w:fldCharType="begin"/>
            </w:r>
            <w:r w:rsidR="00FD3724">
              <w:rPr>
                <w:noProof/>
                <w:webHidden/>
              </w:rPr>
              <w:instrText xml:space="preserve"> PAGEREF _Toc493588381 \h </w:instrText>
            </w:r>
            <w:r w:rsidR="00FD3724">
              <w:rPr>
                <w:noProof/>
                <w:webHidden/>
              </w:rPr>
            </w:r>
            <w:r w:rsidR="00FD3724">
              <w:rPr>
                <w:noProof/>
                <w:webHidden/>
              </w:rPr>
              <w:fldChar w:fldCharType="separate"/>
            </w:r>
            <w:r w:rsidR="00FD3724">
              <w:rPr>
                <w:noProof/>
                <w:webHidden/>
              </w:rPr>
              <w:t>16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2" w:history="1">
            <w:r w:rsidR="00FD3724" w:rsidRPr="0029345A">
              <w:rPr>
                <w:rStyle w:val="Hipervnculo"/>
                <w:noProof/>
              </w:rPr>
              <w:t>1.18 De los Oferentes/Proponentes Hábiles e Inhábiles</w:t>
            </w:r>
            <w:r w:rsidR="00FD3724">
              <w:rPr>
                <w:noProof/>
                <w:webHidden/>
              </w:rPr>
              <w:tab/>
            </w:r>
            <w:r w:rsidR="00FD3724">
              <w:rPr>
                <w:noProof/>
                <w:webHidden/>
              </w:rPr>
              <w:fldChar w:fldCharType="begin"/>
            </w:r>
            <w:r w:rsidR="00FD3724">
              <w:rPr>
                <w:noProof/>
                <w:webHidden/>
              </w:rPr>
              <w:instrText xml:space="preserve"> PAGEREF _Toc493588382 \h </w:instrText>
            </w:r>
            <w:r w:rsidR="00FD3724">
              <w:rPr>
                <w:noProof/>
                <w:webHidden/>
              </w:rPr>
            </w:r>
            <w:r w:rsidR="00FD3724">
              <w:rPr>
                <w:noProof/>
                <w:webHidden/>
              </w:rPr>
              <w:fldChar w:fldCharType="separate"/>
            </w:r>
            <w:r w:rsidR="00FD3724">
              <w:rPr>
                <w:noProof/>
                <w:webHidden/>
              </w:rPr>
              <w:t>17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3" w:history="1">
            <w:r w:rsidR="00FD3724" w:rsidRPr="0029345A">
              <w:rPr>
                <w:rStyle w:val="Hipervnculo"/>
                <w:noProof/>
              </w:rPr>
              <w:t>1.19 Prohibición de Contratar</w:t>
            </w:r>
            <w:r w:rsidR="00FD3724">
              <w:rPr>
                <w:noProof/>
                <w:webHidden/>
              </w:rPr>
              <w:tab/>
            </w:r>
            <w:r w:rsidR="00FD3724">
              <w:rPr>
                <w:noProof/>
                <w:webHidden/>
              </w:rPr>
              <w:fldChar w:fldCharType="begin"/>
            </w:r>
            <w:r w:rsidR="00FD3724">
              <w:rPr>
                <w:noProof/>
                <w:webHidden/>
              </w:rPr>
              <w:instrText xml:space="preserve"> PAGEREF _Toc493588383 \h </w:instrText>
            </w:r>
            <w:r w:rsidR="00FD3724">
              <w:rPr>
                <w:noProof/>
                <w:webHidden/>
              </w:rPr>
            </w:r>
            <w:r w:rsidR="00FD3724">
              <w:rPr>
                <w:noProof/>
                <w:webHidden/>
              </w:rPr>
              <w:fldChar w:fldCharType="separate"/>
            </w:r>
            <w:r w:rsidR="00FD3724">
              <w:rPr>
                <w:noProof/>
                <w:webHidden/>
              </w:rPr>
              <w:t>17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4" w:history="1">
            <w:r w:rsidR="00FD3724" w:rsidRPr="0029345A">
              <w:rPr>
                <w:rStyle w:val="Hipervnculo"/>
                <w:noProof/>
              </w:rPr>
              <w:t>1.20 Demostración de Capacidad para Contratar</w:t>
            </w:r>
            <w:r w:rsidR="00FD3724">
              <w:rPr>
                <w:noProof/>
                <w:webHidden/>
              </w:rPr>
              <w:tab/>
            </w:r>
            <w:r w:rsidR="00FD3724">
              <w:rPr>
                <w:noProof/>
                <w:webHidden/>
              </w:rPr>
              <w:fldChar w:fldCharType="begin"/>
            </w:r>
            <w:r w:rsidR="00FD3724">
              <w:rPr>
                <w:noProof/>
                <w:webHidden/>
              </w:rPr>
              <w:instrText xml:space="preserve"> PAGEREF _Toc493588384 \h </w:instrText>
            </w:r>
            <w:r w:rsidR="00FD3724">
              <w:rPr>
                <w:noProof/>
                <w:webHidden/>
              </w:rPr>
            </w:r>
            <w:r w:rsidR="00FD3724">
              <w:rPr>
                <w:noProof/>
                <w:webHidden/>
              </w:rPr>
              <w:fldChar w:fldCharType="separate"/>
            </w:r>
            <w:r w:rsidR="00FD3724">
              <w:rPr>
                <w:noProof/>
                <w:webHidden/>
              </w:rPr>
              <w:t>18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5" w:history="1">
            <w:r w:rsidR="00FD3724" w:rsidRPr="0029345A">
              <w:rPr>
                <w:rStyle w:val="Hipervnculo"/>
                <w:noProof/>
              </w:rPr>
              <w:t>1.21 Representante Legal</w:t>
            </w:r>
            <w:r w:rsidR="00FD3724">
              <w:rPr>
                <w:noProof/>
                <w:webHidden/>
              </w:rPr>
              <w:tab/>
            </w:r>
            <w:r w:rsidR="00FD3724">
              <w:rPr>
                <w:noProof/>
                <w:webHidden/>
              </w:rPr>
              <w:fldChar w:fldCharType="begin"/>
            </w:r>
            <w:r w:rsidR="00FD3724">
              <w:rPr>
                <w:noProof/>
                <w:webHidden/>
              </w:rPr>
              <w:instrText xml:space="preserve"> PAGEREF _Toc493588385 \h </w:instrText>
            </w:r>
            <w:r w:rsidR="00FD3724">
              <w:rPr>
                <w:noProof/>
                <w:webHidden/>
              </w:rPr>
            </w:r>
            <w:r w:rsidR="00FD3724">
              <w:rPr>
                <w:noProof/>
                <w:webHidden/>
              </w:rPr>
              <w:fldChar w:fldCharType="separate"/>
            </w:r>
            <w:r w:rsidR="00FD3724">
              <w:rPr>
                <w:noProof/>
                <w:webHidden/>
              </w:rPr>
              <w:t>19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6" w:history="1">
            <w:r w:rsidR="00FD3724" w:rsidRPr="0029345A">
              <w:rPr>
                <w:rStyle w:val="Hipervnculo"/>
                <w:noProof/>
              </w:rPr>
              <w:t>1.22 Subsanaciones</w:t>
            </w:r>
            <w:r w:rsidR="00FD3724">
              <w:rPr>
                <w:noProof/>
                <w:webHidden/>
              </w:rPr>
              <w:tab/>
            </w:r>
            <w:r w:rsidR="00FD3724">
              <w:rPr>
                <w:noProof/>
                <w:webHidden/>
              </w:rPr>
              <w:fldChar w:fldCharType="begin"/>
            </w:r>
            <w:r w:rsidR="00FD3724">
              <w:rPr>
                <w:noProof/>
                <w:webHidden/>
              </w:rPr>
              <w:instrText xml:space="preserve"> PAGEREF _Toc493588386 \h </w:instrText>
            </w:r>
            <w:r w:rsidR="00FD3724">
              <w:rPr>
                <w:noProof/>
                <w:webHidden/>
              </w:rPr>
            </w:r>
            <w:r w:rsidR="00FD3724">
              <w:rPr>
                <w:noProof/>
                <w:webHidden/>
              </w:rPr>
              <w:fldChar w:fldCharType="separate"/>
            </w:r>
            <w:r w:rsidR="00FD3724">
              <w:rPr>
                <w:noProof/>
                <w:webHidden/>
              </w:rPr>
              <w:t>19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7" w:history="1">
            <w:r w:rsidR="00FD3724" w:rsidRPr="0029345A">
              <w:rPr>
                <w:rStyle w:val="Hipervnculo"/>
                <w:noProof/>
              </w:rPr>
              <w:t>1.23 Rectificaciones Aritméticas</w:t>
            </w:r>
            <w:r w:rsidR="00FD3724">
              <w:rPr>
                <w:noProof/>
                <w:webHidden/>
              </w:rPr>
              <w:tab/>
            </w:r>
            <w:r w:rsidR="00FD3724">
              <w:rPr>
                <w:noProof/>
                <w:webHidden/>
              </w:rPr>
              <w:fldChar w:fldCharType="begin"/>
            </w:r>
            <w:r w:rsidR="00FD3724">
              <w:rPr>
                <w:noProof/>
                <w:webHidden/>
              </w:rPr>
              <w:instrText xml:space="preserve"> PAGEREF _Toc493588387 \h </w:instrText>
            </w:r>
            <w:r w:rsidR="00FD3724">
              <w:rPr>
                <w:noProof/>
                <w:webHidden/>
              </w:rPr>
            </w:r>
            <w:r w:rsidR="00FD3724">
              <w:rPr>
                <w:noProof/>
                <w:webHidden/>
              </w:rPr>
              <w:fldChar w:fldCharType="separate"/>
            </w:r>
            <w:r w:rsidR="00FD3724">
              <w:rPr>
                <w:noProof/>
                <w:webHidden/>
              </w:rPr>
              <w:t>20</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8" w:history="1">
            <w:r w:rsidR="00FD3724" w:rsidRPr="0029345A">
              <w:rPr>
                <w:rStyle w:val="Hipervnculo"/>
                <w:noProof/>
              </w:rPr>
              <w:t>1.24 Garantías</w:t>
            </w:r>
            <w:r w:rsidR="00FD3724">
              <w:rPr>
                <w:noProof/>
                <w:webHidden/>
              </w:rPr>
              <w:tab/>
            </w:r>
            <w:r w:rsidR="00FD3724">
              <w:rPr>
                <w:noProof/>
                <w:webHidden/>
              </w:rPr>
              <w:fldChar w:fldCharType="begin"/>
            </w:r>
            <w:r w:rsidR="00FD3724">
              <w:rPr>
                <w:noProof/>
                <w:webHidden/>
              </w:rPr>
              <w:instrText xml:space="preserve"> PAGEREF _Toc493588388 \h </w:instrText>
            </w:r>
            <w:r w:rsidR="00FD3724">
              <w:rPr>
                <w:noProof/>
                <w:webHidden/>
              </w:rPr>
            </w:r>
            <w:r w:rsidR="00FD3724">
              <w:rPr>
                <w:noProof/>
                <w:webHidden/>
              </w:rPr>
              <w:fldChar w:fldCharType="separate"/>
            </w:r>
            <w:r w:rsidR="00FD3724">
              <w:rPr>
                <w:noProof/>
                <w:webHidden/>
              </w:rPr>
              <w:t>20</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89" w:history="1">
            <w:r w:rsidR="00FD3724" w:rsidRPr="0029345A">
              <w:rPr>
                <w:rStyle w:val="Hipervnculo"/>
                <w:noProof/>
              </w:rPr>
              <w:t>1.24.1 Garantía de la Seriedad de la Oferta</w:t>
            </w:r>
            <w:r w:rsidR="00FD3724">
              <w:rPr>
                <w:noProof/>
                <w:webHidden/>
              </w:rPr>
              <w:tab/>
            </w:r>
            <w:r w:rsidR="00FD3724">
              <w:rPr>
                <w:noProof/>
                <w:webHidden/>
              </w:rPr>
              <w:fldChar w:fldCharType="begin"/>
            </w:r>
            <w:r w:rsidR="00FD3724">
              <w:rPr>
                <w:noProof/>
                <w:webHidden/>
              </w:rPr>
              <w:instrText xml:space="preserve"> PAGEREF _Toc493588389 \h </w:instrText>
            </w:r>
            <w:r w:rsidR="00FD3724">
              <w:rPr>
                <w:noProof/>
                <w:webHidden/>
              </w:rPr>
            </w:r>
            <w:r w:rsidR="00FD3724">
              <w:rPr>
                <w:noProof/>
                <w:webHidden/>
              </w:rPr>
              <w:fldChar w:fldCharType="separate"/>
            </w:r>
            <w:r w:rsidR="00FD3724">
              <w:rPr>
                <w:noProof/>
                <w:webHidden/>
              </w:rPr>
              <w:t>20</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0" w:history="1">
            <w:r w:rsidR="00FD3724" w:rsidRPr="0029345A">
              <w:rPr>
                <w:rStyle w:val="Hipervnculo"/>
                <w:noProof/>
              </w:rPr>
              <w:t>1.24.2 Garantía de Fiel Cumplimiento de Contrato</w:t>
            </w:r>
            <w:r w:rsidR="00FD3724">
              <w:rPr>
                <w:noProof/>
                <w:webHidden/>
              </w:rPr>
              <w:tab/>
            </w:r>
            <w:r w:rsidR="00FD3724">
              <w:rPr>
                <w:noProof/>
                <w:webHidden/>
              </w:rPr>
              <w:fldChar w:fldCharType="begin"/>
            </w:r>
            <w:r w:rsidR="00FD3724">
              <w:rPr>
                <w:noProof/>
                <w:webHidden/>
              </w:rPr>
              <w:instrText xml:space="preserve"> PAGEREF _Toc493588390 \h </w:instrText>
            </w:r>
            <w:r w:rsidR="00FD3724">
              <w:rPr>
                <w:noProof/>
                <w:webHidden/>
              </w:rPr>
            </w:r>
            <w:r w:rsidR="00FD3724">
              <w:rPr>
                <w:noProof/>
                <w:webHidden/>
              </w:rPr>
              <w:fldChar w:fldCharType="separate"/>
            </w:r>
            <w:r w:rsidR="00FD3724">
              <w:rPr>
                <w:noProof/>
                <w:webHidden/>
              </w:rPr>
              <w:t>20</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1" w:history="1">
            <w:r w:rsidR="00FD3724" w:rsidRPr="0029345A">
              <w:rPr>
                <w:rStyle w:val="Hipervnculo"/>
                <w:noProof/>
              </w:rPr>
              <w:t>1.25 Garantía de Buen Uso del Anticipo</w:t>
            </w:r>
            <w:r w:rsidR="00FD3724">
              <w:rPr>
                <w:noProof/>
                <w:webHidden/>
              </w:rPr>
              <w:tab/>
            </w:r>
            <w:r w:rsidR="00FD3724">
              <w:rPr>
                <w:noProof/>
                <w:webHidden/>
              </w:rPr>
              <w:fldChar w:fldCharType="begin"/>
            </w:r>
            <w:r w:rsidR="00FD3724">
              <w:rPr>
                <w:noProof/>
                <w:webHidden/>
              </w:rPr>
              <w:instrText xml:space="preserve"> PAGEREF _Toc493588391 \h </w:instrText>
            </w:r>
            <w:r w:rsidR="00FD3724">
              <w:rPr>
                <w:noProof/>
                <w:webHidden/>
              </w:rPr>
            </w:r>
            <w:r w:rsidR="00FD3724">
              <w:rPr>
                <w:noProof/>
                <w:webHidden/>
              </w:rPr>
              <w:fldChar w:fldCharType="separate"/>
            </w:r>
            <w:r w:rsidR="00FD3724">
              <w:rPr>
                <w:noProof/>
                <w:webHidden/>
              </w:rPr>
              <w:t>21</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2" w:history="1">
            <w:r w:rsidR="00FD3724" w:rsidRPr="0029345A">
              <w:rPr>
                <w:rStyle w:val="Hipervnculo"/>
                <w:noProof/>
              </w:rPr>
              <w:t>1.26 Garantía Adicional</w:t>
            </w:r>
            <w:r w:rsidR="00FD3724">
              <w:rPr>
                <w:noProof/>
                <w:webHidden/>
              </w:rPr>
              <w:tab/>
            </w:r>
            <w:r w:rsidR="00FD3724">
              <w:rPr>
                <w:noProof/>
                <w:webHidden/>
              </w:rPr>
              <w:fldChar w:fldCharType="begin"/>
            </w:r>
            <w:r w:rsidR="00FD3724">
              <w:rPr>
                <w:noProof/>
                <w:webHidden/>
              </w:rPr>
              <w:instrText xml:space="preserve"> PAGEREF _Toc493588392 \h </w:instrText>
            </w:r>
            <w:r w:rsidR="00FD3724">
              <w:rPr>
                <w:noProof/>
                <w:webHidden/>
              </w:rPr>
            </w:r>
            <w:r w:rsidR="00FD3724">
              <w:rPr>
                <w:noProof/>
                <w:webHidden/>
              </w:rPr>
              <w:fldChar w:fldCharType="separate"/>
            </w:r>
            <w:r w:rsidR="00FD3724">
              <w:rPr>
                <w:noProof/>
                <w:webHidden/>
              </w:rPr>
              <w:t>21</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3" w:history="1">
            <w:r w:rsidR="00FD3724" w:rsidRPr="0029345A">
              <w:rPr>
                <w:rStyle w:val="Hipervnculo"/>
                <w:noProof/>
              </w:rPr>
              <w:t>1.27  Devolución de las Garantías</w:t>
            </w:r>
            <w:r w:rsidR="00FD3724">
              <w:rPr>
                <w:noProof/>
                <w:webHidden/>
              </w:rPr>
              <w:tab/>
            </w:r>
            <w:r w:rsidR="00FD3724">
              <w:rPr>
                <w:noProof/>
                <w:webHidden/>
              </w:rPr>
              <w:fldChar w:fldCharType="begin"/>
            </w:r>
            <w:r w:rsidR="00FD3724">
              <w:rPr>
                <w:noProof/>
                <w:webHidden/>
              </w:rPr>
              <w:instrText xml:space="preserve"> PAGEREF _Toc493588393 \h </w:instrText>
            </w:r>
            <w:r w:rsidR="00FD3724">
              <w:rPr>
                <w:noProof/>
                <w:webHidden/>
              </w:rPr>
            </w:r>
            <w:r w:rsidR="00FD3724">
              <w:rPr>
                <w:noProof/>
                <w:webHidden/>
              </w:rPr>
              <w:fldChar w:fldCharType="separate"/>
            </w:r>
            <w:r w:rsidR="00FD3724">
              <w:rPr>
                <w:noProof/>
                <w:webHidden/>
              </w:rPr>
              <w:t>21</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4" w:history="1">
            <w:r w:rsidR="00FD3724" w:rsidRPr="0029345A">
              <w:rPr>
                <w:rStyle w:val="Hipervnculo"/>
                <w:noProof/>
              </w:rPr>
              <w:t>1.28 Consultas</w:t>
            </w:r>
            <w:r w:rsidR="00FD3724">
              <w:rPr>
                <w:noProof/>
                <w:webHidden/>
              </w:rPr>
              <w:tab/>
            </w:r>
            <w:r w:rsidR="00FD3724">
              <w:rPr>
                <w:noProof/>
                <w:webHidden/>
              </w:rPr>
              <w:fldChar w:fldCharType="begin"/>
            </w:r>
            <w:r w:rsidR="00FD3724">
              <w:rPr>
                <w:noProof/>
                <w:webHidden/>
              </w:rPr>
              <w:instrText xml:space="preserve"> PAGEREF _Toc493588394 \h </w:instrText>
            </w:r>
            <w:r w:rsidR="00FD3724">
              <w:rPr>
                <w:noProof/>
                <w:webHidden/>
              </w:rPr>
            </w:r>
            <w:r w:rsidR="00FD3724">
              <w:rPr>
                <w:noProof/>
                <w:webHidden/>
              </w:rPr>
              <w:fldChar w:fldCharType="separate"/>
            </w:r>
            <w:r w:rsidR="00FD3724">
              <w:rPr>
                <w:noProof/>
                <w:webHidden/>
              </w:rPr>
              <w:t>21</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5" w:history="1">
            <w:r w:rsidR="00FD3724" w:rsidRPr="0029345A">
              <w:rPr>
                <w:rStyle w:val="Hipervnculo"/>
                <w:noProof/>
              </w:rPr>
              <w:t>1.29 Circulares</w:t>
            </w:r>
            <w:r w:rsidR="00FD3724">
              <w:rPr>
                <w:noProof/>
                <w:webHidden/>
              </w:rPr>
              <w:tab/>
            </w:r>
            <w:r w:rsidR="00FD3724">
              <w:rPr>
                <w:noProof/>
                <w:webHidden/>
              </w:rPr>
              <w:fldChar w:fldCharType="begin"/>
            </w:r>
            <w:r w:rsidR="00FD3724">
              <w:rPr>
                <w:noProof/>
                <w:webHidden/>
              </w:rPr>
              <w:instrText xml:space="preserve"> PAGEREF _Toc493588395 \h </w:instrText>
            </w:r>
            <w:r w:rsidR="00FD3724">
              <w:rPr>
                <w:noProof/>
                <w:webHidden/>
              </w:rPr>
            </w:r>
            <w:r w:rsidR="00FD3724">
              <w:rPr>
                <w:noProof/>
                <w:webHidden/>
              </w:rPr>
              <w:fldChar w:fldCharType="separate"/>
            </w:r>
            <w:r w:rsidR="00FD3724">
              <w:rPr>
                <w:noProof/>
                <w:webHidden/>
              </w:rPr>
              <w:t>22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6" w:history="1">
            <w:r w:rsidR="00FD3724" w:rsidRPr="0029345A">
              <w:rPr>
                <w:rStyle w:val="Hipervnculo"/>
                <w:noProof/>
              </w:rPr>
              <w:t>1.30 Enmiendas</w:t>
            </w:r>
            <w:r w:rsidR="00FD3724">
              <w:rPr>
                <w:noProof/>
                <w:webHidden/>
              </w:rPr>
              <w:tab/>
            </w:r>
            <w:r w:rsidR="00FD3724">
              <w:rPr>
                <w:noProof/>
                <w:webHidden/>
              </w:rPr>
              <w:fldChar w:fldCharType="begin"/>
            </w:r>
            <w:r w:rsidR="00FD3724">
              <w:rPr>
                <w:noProof/>
                <w:webHidden/>
              </w:rPr>
              <w:instrText xml:space="preserve"> PAGEREF _Toc493588396 \h </w:instrText>
            </w:r>
            <w:r w:rsidR="00FD3724">
              <w:rPr>
                <w:noProof/>
                <w:webHidden/>
              </w:rPr>
            </w:r>
            <w:r w:rsidR="00FD3724">
              <w:rPr>
                <w:noProof/>
                <w:webHidden/>
              </w:rPr>
              <w:fldChar w:fldCharType="separate"/>
            </w:r>
            <w:r w:rsidR="00FD3724">
              <w:rPr>
                <w:noProof/>
                <w:webHidden/>
              </w:rPr>
              <w:t>22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7" w:history="1">
            <w:r w:rsidR="00FD3724" w:rsidRPr="0029345A">
              <w:rPr>
                <w:rStyle w:val="Hipervnculo"/>
                <w:noProof/>
              </w:rPr>
              <w:t>1.31 Visita al lugar de las Obras</w:t>
            </w:r>
            <w:r w:rsidR="00FD3724">
              <w:rPr>
                <w:noProof/>
                <w:webHidden/>
              </w:rPr>
              <w:tab/>
            </w:r>
            <w:r w:rsidR="00FD3724">
              <w:rPr>
                <w:noProof/>
                <w:webHidden/>
              </w:rPr>
              <w:fldChar w:fldCharType="begin"/>
            </w:r>
            <w:r w:rsidR="00FD3724">
              <w:rPr>
                <w:noProof/>
                <w:webHidden/>
              </w:rPr>
              <w:instrText xml:space="preserve"> PAGEREF _Toc493588397 \h </w:instrText>
            </w:r>
            <w:r w:rsidR="00FD3724">
              <w:rPr>
                <w:noProof/>
                <w:webHidden/>
              </w:rPr>
            </w:r>
            <w:r w:rsidR="00FD3724">
              <w:rPr>
                <w:noProof/>
                <w:webHidden/>
              </w:rPr>
              <w:fldChar w:fldCharType="separate"/>
            </w:r>
            <w:r w:rsidR="00FD3724">
              <w:rPr>
                <w:noProof/>
                <w:webHidden/>
              </w:rPr>
              <w:t>22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8" w:history="1">
            <w:r w:rsidR="00FD3724" w:rsidRPr="0029345A">
              <w:rPr>
                <w:rStyle w:val="Hipervnculo"/>
                <w:noProof/>
              </w:rPr>
              <w:t>1.32  Reclamos, Impugnaciones y Controversias</w:t>
            </w:r>
            <w:r w:rsidR="00FD3724">
              <w:rPr>
                <w:noProof/>
                <w:webHidden/>
              </w:rPr>
              <w:tab/>
            </w:r>
            <w:r w:rsidR="00FD3724">
              <w:rPr>
                <w:noProof/>
                <w:webHidden/>
              </w:rPr>
              <w:fldChar w:fldCharType="begin"/>
            </w:r>
            <w:r w:rsidR="00FD3724">
              <w:rPr>
                <w:noProof/>
                <w:webHidden/>
              </w:rPr>
              <w:instrText xml:space="preserve"> PAGEREF _Toc493588398 \h </w:instrText>
            </w:r>
            <w:r w:rsidR="00FD3724">
              <w:rPr>
                <w:noProof/>
                <w:webHidden/>
              </w:rPr>
            </w:r>
            <w:r w:rsidR="00FD3724">
              <w:rPr>
                <w:noProof/>
                <w:webHidden/>
              </w:rPr>
              <w:fldChar w:fldCharType="separate"/>
            </w:r>
            <w:r w:rsidR="00FD3724">
              <w:rPr>
                <w:noProof/>
                <w:webHidden/>
              </w:rPr>
              <w:t>23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399" w:history="1">
            <w:r w:rsidR="00FD3724" w:rsidRPr="0029345A">
              <w:rPr>
                <w:rStyle w:val="Hipervnculo"/>
                <w:noProof/>
              </w:rPr>
              <w:t>1.33 Comisión de Veeduría</w:t>
            </w:r>
            <w:r w:rsidR="00FD3724">
              <w:rPr>
                <w:noProof/>
                <w:webHidden/>
              </w:rPr>
              <w:tab/>
            </w:r>
            <w:r w:rsidR="00FD3724">
              <w:rPr>
                <w:noProof/>
                <w:webHidden/>
              </w:rPr>
              <w:fldChar w:fldCharType="begin"/>
            </w:r>
            <w:r w:rsidR="00FD3724">
              <w:rPr>
                <w:noProof/>
                <w:webHidden/>
              </w:rPr>
              <w:instrText xml:space="preserve"> PAGEREF _Toc493588399 \h </w:instrText>
            </w:r>
            <w:r w:rsidR="00FD3724">
              <w:rPr>
                <w:noProof/>
                <w:webHidden/>
              </w:rPr>
            </w:r>
            <w:r w:rsidR="00FD3724">
              <w:rPr>
                <w:noProof/>
                <w:webHidden/>
              </w:rPr>
              <w:fldChar w:fldCharType="separate"/>
            </w:r>
            <w:r w:rsidR="00FD3724">
              <w:rPr>
                <w:noProof/>
                <w:webHidden/>
              </w:rPr>
              <w:t>24</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00" w:history="1">
            <w:r w:rsidR="00FD3724" w:rsidRPr="0029345A">
              <w:rPr>
                <w:rStyle w:val="Hipervnculo"/>
                <w:noProof/>
              </w:rPr>
              <w:t>Sección II</w:t>
            </w:r>
            <w:r w:rsidR="00FD3724">
              <w:rPr>
                <w:noProof/>
                <w:webHidden/>
              </w:rPr>
              <w:tab/>
            </w:r>
            <w:r w:rsidR="00FD3724">
              <w:rPr>
                <w:noProof/>
                <w:webHidden/>
              </w:rPr>
              <w:fldChar w:fldCharType="begin"/>
            </w:r>
            <w:r w:rsidR="00FD3724">
              <w:rPr>
                <w:noProof/>
                <w:webHidden/>
              </w:rPr>
              <w:instrText xml:space="preserve"> PAGEREF _Toc493588400 \h </w:instrText>
            </w:r>
            <w:r w:rsidR="00FD3724">
              <w:rPr>
                <w:noProof/>
                <w:webHidden/>
              </w:rPr>
            </w:r>
            <w:r w:rsidR="00FD3724">
              <w:rPr>
                <w:noProof/>
                <w:webHidden/>
              </w:rPr>
              <w:fldChar w:fldCharType="separate"/>
            </w:r>
            <w:r w:rsidR="00FD3724">
              <w:rPr>
                <w:noProof/>
                <w:webHidden/>
              </w:rPr>
              <w:t>24</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01" w:history="1">
            <w:r w:rsidR="00FD3724" w:rsidRPr="0029345A">
              <w:rPr>
                <w:rStyle w:val="Hipervnculo"/>
                <w:noProof/>
              </w:rPr>
              <w:t>Datos de la Licitación (DDL)</w:t>
            </w:r>
            <w:r w:rsidR="00FD3724">
              <w:rPr>
                <w:noProof/>
                <w:webHidden/>
              </w:rPr>
              <w:tab/>
            </w:r>
            <w:r w:rsidR="00FD3724">
              <w:rPr>
                <w:noProof/>
                <w:webHidden/>
              </w:rPr>
              <w:fldChar w:fldCharType="begin"/>
            </w:r>
            <w:r w:rsidR="00FD3724">
              <w:rPr>
                <w:noProof/>
                <w:webHidden/>
              </w:rPr>
              <w:instrText xml:space="preserve"> PAGEREF _Toc493588401 \h </w:instrText>
            </w:r>
            <w:r w:rsidR="00FD3724">
              <w:rPr>
                <w:noProof/>
                <w:webHidden/>
              </w:rPr>
            </w:r>
            <w:r w:rsidR="00FD3724">
              <w:rPr>
                <w:noProof/>
                <w:webHidden/>
              </w:rPr>
              <w:fldChar w:fldCharType="separate"/>
            </w:r>
            <w:r w:rsidR="00FD3724">
              <w:rPr>
                <w:noProof/>
                <w:webHidden/>
              </w:rPr>
              <w:t>24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2" w:history="1">
            <w:r w:rsidR="00FD3724" w:rsidRPr="0029345A">
              <w:rPr>
                <w:rStyle w:val="Hipervnculo"/>
                <w:noProof/>
              </w:rPr>
              <w:t>2.1 Objeto de la Licitación</w:t>
            </w:r>
            <w:r w:rsidR="00FD3724">
              <w:rPr>
                <w:noProof/>
                <w:webHidden/>
              </w:rPr>
              <w:tab/>
            </w:r>
            <w:r w:rsidR="00FD3724">
              <w:rPr>
                <w:noProof/>
                <w:webHidden/>
              </w:rPr>
              <w:fldChar w:fldCharType="begin"/>
            </w:r>
            <w:r w:rsidR="00FD3724">
              <w:rPr>
                <w:noProof/>
                <w:webHidden/>
              </w:rPr>
              <w:instrText xml:space="preserve"> PAGEREF _Toc493588402 \h </w:instrText>
            </w:r>
            <w:r w:rsidR="00FD3724">
              <w:rPr>
                <w:noProof/>
                <w:webHidden/>
              </w:rPr>
            </w:r>
            <w:r w:rsidR="00FD3724">
              <w:rPr>
                <w:noProof/>
                <w:webHidden/>
              </w:rPr>
              <w:fldChar w:fldCharType="separate"/>
            </w:r>
            <w:r w:rsidR="00FD3724">
              <w:rPr>
                <w:noProof/>
                <w:webHidden/>
              </w:rPr>
              <w:t>24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3" w:history="1">
            <w:r w:rsidR="00FD3724" w:rsidRPr="0029345A">
              <w:rPr>
                <w:rStyle w:val="Hipervnculo"/>
                <w:noProof/>
              </w:rPr>
              <w:t>2.2 Procedimiento de Selección</w:t>
            </w:r>
            <w:r w:rsidR="00FD3724">
              <w:rPr>
                <w:noProof/>
                <w:webHidden/>
              </w:rPr>
              <w:tab/>
            </w:r>
            <w:r w:rsidR="00FD3724">
              <w:rPr>
                <w:noProof/>
                <w:webHidden/>
              </w:rPr>
              <w:fldChar w:fldCharType="begin"/>
            </w:r>
            <w:r w:rsidR="00FD3724">
              <w:rPr>
                <w:noProof/>
                <w:webHidden/>
              </w:rPr>
              <w:instrText xml:space="preserve"> PAGEREF _Toc493588403 \h </w:instrText>
            </w:r>
            <w:r w:rsidR="00FD3724">
              <w:rPr>
                <w:noProof/>
                <w:webHidden/>
              </w:rPr>
            </w:r>
            <w:r w:rsidR="00FD3724">
              <w:rPr>
                <w:noProof/>
                <w:webHidden/>
              </w:rPr>
              <w:fldChar w:fldCharType="separate"/>
            </w:r>
            <w:r w:rsidR="00FD3724">
              <w:rPr>
                <w:noProof/>
                <w:webHidden/>
              </w:rPr>
              <w:t>24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4" w:history="1">
            <w:r w:rsidR="00FD3724" w:rsidRPr="0029345A">
              <w:rPr>
                <w:rStyle w:val="Hipervnculo"/>
                <w:noProof/>
              </w:rPr>
              <w:t>2.4 Fuente de Recursos</w:t>
            </w:r>
            <w:r w:rsidR="00FD3724">
              <w:rPr>
                <w:noProof/>
                <w:webHidden/>
              </w:rPr>
              <w:tab/>
            </w:r>
            <w:r w:rsidR="00FD3724">
              <w:rPr>
                <w:noProof/>
                <w:webHidden/>
              </w:rPr>
              <w:fldChar w:fldCharType="begin"/>
            </w:r>
            <w:r w:rsidR="00FD3724">
              <w:rPr>
                <w:noProof/>
                <w:webHidden/>
              </w:rPr>
              <w:instrText xml:space="preserve"> PAGEREF _Toc493588404 \h </w:instrText>
            </w:r>
            <w:r w:rsidR="00FD3724">
              <w:rPr>
                <w:noProof/>
                <w:webHidden/>
              </w:rPr>
            </w:r>
            <w:r w:rsidR="00FD3724">
              <w:rPr>
                <w:noProof/>
                <w:webHidden/>
              </w:rPr>
              <w:fldChar w:fldCharType="separate"/>
            </w:r>
            <w:r w:rsidR="00FD3724">
              <w:rPr>
                <w:noProof/>
                <w:webHidden/>
              </w:rPr>
              <w:t>25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5" w:history="1">
            <w:r w:rsidR="00FD3724" w:rsidRPr="0029345A">
              <w:rPr>
                <w:rStyle w:val="Hipervnculo"/>
                <w:noProof/>
              </w:rPr>
              <w:t>2.5 Condiciones de Pago</w:t>
            </w:r>
            <w:r w:rsidR="00FD3724">
              <w:rPr>
                <w:noProof/>
                <w:webHidden/>
              </w:rPr>
              <w:tab/>
            </w:r>
            <w:r w:rsidR="00FD3724">
              <w:rPr>
                <w:noProof/>
                <w:webHidden/>
              </w:rPr>
              <w:fldChar w:fldCharType="begin"/>
            </w:r>
            <w:r w:rsidR="00FD3724">
              <w:rPr>
                <w:noProof/>
                <w:webHidden/>
              </w:rPr>
              <w:instrText xml:space="preserve"> PAGEREF _Toc493588405 \h </w:instrText>
            </w:r>
            <w:r w:rsidR="00FD3724">
              <w:rPr>
                <w:noProof/>
                <w:webHidden/>
              </w:rPr>
            </w:r>
            <w:r w:rsidR="00FD3724">
              <w:rPr>
                <w:noProof/>
                <w:webHidden/>
              </w:rPr>
              <w:fldChar w:fldCharType="separate"/>
            </w:r>
            <w:r w:rsidR="00FD3724">
              <w:rPr>
                <w:noProof/>
                <w:webHidden/>
              </w:rPr>
              <w:t>25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6" w:history="1">
            <w:r w:rsidR="00FD3724" w:rsidRPr="0029345A">
              <w:rPr>
                <w:rStyle w:val="Hipervnculo"/>
                <w:noProof/>
              </w:rPr>
              <w:t>2.6 Cronograma de la Licitación</w:t>
            </w:r>
            <w:r w:rsidR="00FD3724">
              <w:rPr>
                <w:noProof/>
                <w:webHidden/>
              </w:rPr>
              <w:tab/>
            </w:r>
            <w:r w:rsidR="00FD3724">
              <w:rPr>
                <w:noProof/>
                <w:webHidden/>
              </w:rPr>
              <w:fldChar w:fldCharType="begin"/>
            </w:r>
            <w:r w:rsidR="00FD3724">
              <w:rPr>
                <w:noProof/>
                <w:webHidden/>
              </w:rPr>
              <w:instrText xml:space="preserve"> PAGEREF _Toc493588406 \h </w:instrText>
            </w:r>
            <w:r w:rsidR="00FD3724">
              <w:rPr>
                <w:noProof/>
                <w:webHidden/>
              </w:rPr>
            </w:r>
            <w:r w:rsidR="00FD3724">
              <w:rPr>
                <w:noProof/>
                <w:webHidden/>
              </w:rPr>
              <w:fldChar w:fldCharType="separate"/>
            </w:r>
            <w:r w:rsidR="00FD3724">
              <w:rPr>
                <w:noProof/>
                <w:webHidden/>
              </w:rPr>
              <w:t>26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7" w:history="1">
            <w:r w:rsidR="00FD3724" w:rsidRPr="0029345A">
              <w:rPr>
                <w:rStyle w:val="Hipervnculo"/>
                <w:noProof/>
              </w:rPr>
              <w:t>2.7 Disponibilidad y Adquisición del Pliego de Condiciones</w:t>
            </w:r>
            <w:r w:rsidR="00FD3724">
              <w:rPr>
                <w:noProof/>
                <w:webHidden/>
              </w:rPr>
              <w:tab/>
            </w:r>
            <w:r w:rsidR="00FD3724">
              <w:rPr>
                <w:noProof/>
                <w:webHidden/>
              </w:rPr>
              <w:fldChar w:fldCharType="begin"/>
            </w:r>
            <w:r w:rsidR="00FD3724">
              <w:rPr>
                <w:noProof/>
                <w:webHidden/>
              </w:rPr>
              <w:instrText xml:space="preserve"> PAGEREF _Toc493588407 \h </w:instrText>
            </w:r>
            <w:r w:rsidR="00FD3724">
              <w:rPr>
                <w:noProof/>
                <w:webHidden/>
              </w:rPr>
            </w:r>
            <w:r w:rsidR="00FD3724">
              <w:rPr>
                <w:noProof/>
                <w:webHidden/>
              </w:rPr>
              <w:fldChar w:fldCharType="separate"/>
            </w:r>
            <w:r w:rsidR="00FD3724">
              <w:rPr>
                <w:noProof/>
                <w:webHidden/>
              </w:rPr>
              <w:t>27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8" w:history="1">
            <w:r w:rsidR="00FD3724" w:rsidRPr="0029345A">
              <w:rPr>
                <w:rStyle w:val="Hipervnculo"/>
                <w:noProof/>
              </w:rPr>
              <w:t>2.8 Conocimiento y Aceptación del Pliego de Condiciones</w:t>
            </w:r>
            <w:r w:rsidR="00FD3724">
              <w:rPr>
                <w:noProof/>
                <w:webHidden/>
              </w:rPr>
              <w:tab/>
            </w:r>
            <w:r w:rsidR="00FD3724">
              <w:rPr>
                <w:noProof/>
                <w:webHidden/>
              </w:rPr>
              <w:fldChar w:fldCharType="begin"/>
            </w:r>
            <w:r w:rsidR="00FD3724">
              <w:rPr>
                <w:noProof/>
                <w:webHidden/>
              </w:rPr>
              <w:instrText xml:space="preserve"> PAGEREF _Toc493588408 \h </w:instrText>
            </w:r>
            <w:r w:rsidR="00FD3724">
              <w:rPr>
                <w:noProof/>
                <w:webHidden/>
              </w:rPr>
            </w:r>
            <w:r w:rsidR="00FD3724">
              <w:rPr>
                <w:noProof/>
                <w:webHidden/>
              </w:rPr>
              <w:fldChar w:fldCharType="separate"/>
            </w:r>
            <w:r w:rsidR="00FD3724">
              <w:rPr>
                <w:noProof/>
                <w:webHidden/>
              </w:rPr>
              <w:t>27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09" w:history="1">
            <w:r w:rsidR="00FD3724" w:rsidRPr="0029345A">
              <w:rPr>
                <w:rStyle w:val="Hipervnculo"/>
                <w:noProof/>
              </w:rPr>
              <w:t>2.9 Especificaciones Técnicas</w:t>
            </w:r>
            <w:r w:rsidR="00FD3724">
              <w:rPr>
                <w:noProof/>
                <w:webHidden/>
              </w:rPr>
              <w:tab/>
            </w:r>
            <w:r w:rsidR="00FD3724">
              <w:rPr>
                <w:noProof/>
                <w:webHidden/>
              </w:rPr>
              <w:fldChar w:fldCharType="begin"/>
            </w:r>
            <w:r w:rsidR="00FD3724">
              <w:rPr>
                <w:noProof/>
                <w:webHidden/>
              </w:rPr>
              <w:instrText xml:space="preserve"> PAGEREF _Toc493588409 \h </w:instrText>
            </w:r>
            <w:r w:rsidR="00FD3724">
              <w:rPr>
                <w:noProof/>
                <w:webHidden/>
              </w:rPr>
            </w:r>
            <w:r w:rsidR="00FD3724">
              <w:rPr>
                <w:noProof/>
                <w:webHidden/>
              </w:rPr>
              <w:fldChar w:fldCharType="separate"/>
            </w:r>
            <w:r w:rsidR="00FD3724">
              <w:rPr>
                <w:noProof/>
                <w:webHidden/>
              </w:rPr>
              <w:t>27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10" w:history="1">
            <w:r w:rsidR="00FD3724" w:rsidRPr="0029345A">
              <w:rPr>
                <w:rStyle w:val="Hipervnculo"/>
                <w:noProof/>
              </w:rPr>
              <w:t>2.10 Tiempo Estimado de Ejecución de la Obra</w:t>
            </w:r>
            <w:r w:rsidR="00FD3724">
              <w:rPr>
                <w:noProof/>
                <w:webHidden/>
              </w:rPr>
              <w:tab/>
            </w:r>
            <w:r w:rsidR="00FD3724">
              <w:rPr>
                <w:noProof/>
                <w:webHidden/>
              </w:rPr>
              <w:fldChar w:fldCharType="begin"/>
            </w:r>
            <w:r w:rsidR="00FD3724">
              <w:rPr>
                <w:noProof/>
                <w:webHidden/>
              </w:rPr>
              <w:instrText xml:space="preserve"> PAGEREF _Toc493588410 \h </w:instrText>
            </w:r>
            <w:r w:rsidR="00FD3724">
              <w:rPr>
                <w:noProof/>
                <w:webHidden/>
              </w:rPr>
            </w:r>
            <w:r w:rsidR="00FD3724">
              <w:rPr>
                <w:noProof/>
                <w:webHidden/>
              </w:rPr>
              <w:fldChar w:fldCharType="separate"/>
            </w:r>
            <w:r w:rsidR="00FD3724">
              <w:rPr>
                <w:noProof/>
                <w:webHidden/>
              </w:rPr>
              <w:t>28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11" w:history="1">
            <w:r w:rsidR="00FD3724" w:rsidRPr="0029345A">
              <w:rPr>
                <w:rStyle w:val="Hipervnculo"/>
                <w:noProof/>
              </w:rPr>
              <w:t>2.11 Presentación de Propuestas Técnicas y Económicas “Sobre A” y “Sobre B”</w:t>
            </w:r>
            <w:r w:rsidR="00FD3724">
              <w:rPr>
                <w:noProof/>
                <w:webHidden/>
              </w:rPr>
              <w:tab/>
            </w:r>
            <w:r w:rsidR="00FD3724">
              <w:rPr>
                <w:noProof/>
                <w:webHidden/>
              </w:rPr>
              <w:fldChar w:fldCharType="begin"/>
            </w:r>
            <w:r w:rsidR="00FD3724">
              <w:rPr>
                <w:noProof/>
                <w:webHidden/>
              </w:rPr>
              <w:instrText xml:space="preserve"> PAGEREF _Toc493588411 \h </w:instrText>
            </w:r>
            <w:r w:rsidR="00FD3724">
              <w:rPr>
                <w:noProof/>
                <w:webHidden/>
              </w:rPr>
            </w:r>
            <w:r w:rsidR="00FD3724">
              <w:rPr>
                <w:noProof/>
                <w:webHidden/>
              </w:rPr>
              <w:fldChar w:fldCharType="separate"/>
            </w:r>
            <w:r w:rsidR="00FD3724">
              <w:rPr>
                <w:noProof/>
                <w:webHidden/>
              </w:rPr>
              <w:t>28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12" w:history="1">
            <w:r w:rsidR="00FD3724" w:rsidRPr="0029345A">
              <w:rPr>
                <w:rStyle w:val="Hipervnculo"/>
                <w:noProof/>
              </w:rPr>
              <w:t>2.12 Lugar, Fecha y Hora</w:t>
            </w:r>
            <w:r w:rsidR="00FD3724">
              <w:rPr>
                <w:noProof/>
                <w:webHidden/>
              </w:rPr>
              <w:tab/>
            </w:r>
            <w:r w:rsidR="00FD3724">
              <w:rPr>
                <w:noProof/>
                <w:webHidden/>
              </w:rPr>
              <w:fldChar w:fldCharType="begin"/>
            </w:r>
            <w:r w:rsidR="00FD3724">
              <w:rPr>
                <w:noProof/>
                <w:webHidden/>
              </w:rPr>
              <w:instrText xml:space="preserve"> PAGEREF _Toc493588412 \h </w:instrText>
            </w:r>
            <w:r w:rsidR="00FD3724">
              <w:rPr>
                <w:noProof/>
                <w:webHidden/>
              </w:rPr>
            </w:r>
            <w:r w:rsidR="00FD3724">
              <w:rPr>
                <w:noProof/>
                <w:webHidden/>
              </w:rPr>
              <w:fldChar w:fldCharType="separate"/>
            </w:r>
            <w:r w:rsidR="00FD3724">
              <w:rPr>
                <w:noProof/>
                <w:webHidden/>
              </w:rPr>
              <w:t>28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13" w:history="1">
            <w:r w:rsidR="00FD3724" w:rsidRPr="0029345A">
              <w:rPr>
                <w:rStyle w:val="Hipervnculo"/>
                <w:noProof/>
              </w:rPr>
              <w:t>2.13 Forma para la Presentación de los  Documentos Contenidos en el “Sobre A”</w:t>
            </w:r>
            <w:r w:rsidR="00FD3724">
              <w:rPr>
                <w:noProof/>
                <w:webHidden/>
              </w:rPr>
              <w:tab/>
            </w:r>
            <w:r w:rsidR="00FD3724">
              <w:rPr>
                <w:noProof/>
                <w:webHidden/>
              </w:rPr>
              <w:fldChar w:fldCharType="begin"/>
            </w:r>
            <w:r w:rsidR="00FD3724">
              <w:rPr>
                <w:noProof/>
                <w:webHidden/>
              </w:rPr>
              <w:instrText xml:space="preserve"> PAGEREF _Toc493588413 \h </w:instrText>
            </w:r>
            <w:r w:rsidR="00FD3724">
              <w:rPr>
                <w:noProof/>
                <w:webHidden/>
              </w:rPr>
            </w:r>
            <w:r w:rsidR="00FD3724">
              <w:rPr>
                <w:noProof/>
                <w:webHidden/>
              </w:rPr>
              <w:fldChar w:fldCharType="separate"/>
            </w:r>
            <w:r w:rsidR="00FD3724">
              <w:rPr>
                <w:noProof/>
                <w:webHidden/>
              </w:rPr>
              <w:t>29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14" w:history="1">
            <w:r w:rsidR="00FD3724" w:rsidRPr="0029345A">
              <w:rPr>
                <w:rStyle w:val="Hipervnculo"/>
                <w:noProof/>
              </w:rPr>
              <w:t>2.14 Documentación a Presentar</w:t>
            </w:r>
            <w:r w:rsidR="00FD3724">
              <w:rPr>
                <w:noProof/>
                <w:webHidden/>
              </w:rPr>
              <w:tab/>
            </w:r>
            <w:r w:rsidR="00FD3724">
              <w:rPr>
                <w:noProof/>
                <w:webHidden/>
              </w:rPr>
              <w:fldChar w:fldCharType="begin"/>
            </w:r>
            <w:r w:rsidR="00FD3724">
              <w:rPr>
                <w:noProof/>
                <w:webHidden/>
              </w:rPr>
              <w:instrText xml:space="preserve"> PAGEREF _Toc493588414 \h </w:instrText>
            </w:r>
            <w:r w:rsidR="00FD3724">
              <w:rPr>
                <w:noProof/>
                <w:webHidden/>
              </w:rPr>
            </w:r>
            <w:r w:rsidR="00FD3724">
              <w:rPr>
                <w:noProof/>
                <w:webHidden/>
              </w:rPr>
              <w:fldChar w:fldCharType="separate"/>
            </w:r>
            <w:r w:rsidR="00FD3724">
              <w:rPr>
                <w:noProof/>
                <w:webHidden/>
              </w:rPr>
              <w:t>29</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15" w:history="1">
            <w:r w:rsidR="00FD3724" w:rsidRPr="0029345A">
              <w:rPr>
                <w:rStyle w:val="Hipervnculo"/>
                <w:noProof/>
              </w:rPr>
              <w:t>Parte 01 – Oferta Técnica:</w:t>
            </w:r>
            <w:r w:rsidR="00FD3724">
              <w:rPr>
                <w:noProof/>
                <w:webHidden/>
              </w:rPr>
              <w:tab/>
            </w:r>
            <w:r w:rsidR="00FD3724">
              <w:rPr>
                <w:noProof/>
                <w:webHidden/>
              </w:rPr>
              <w:fldChar w:fldCharType="begin"/>
            </w:r>
            <w:r w:rsidR="00FD3724">
              <w:rPr>
                <w:noProof/>
                <w:webHidden/>
              </w:rPr>
              <w:instrText xml:space="preserve"> PAGEREF _Toc493588415 \h </w:instrText>
            </w:r>
            <w:r w:rsidR="00FD3724">
              <w:rPr>
                <w:noProof/>
                <w:webHidden/>
              </w:rPr>
            </w:r>
            <w:r w:rsidR="00FD3724">
              <w:rPr>
                <w:noProof/>
                <w:webHidden/>
              </w:rPr>
              <w:fldChar w:fldCharType="separate"/>
            </w:r>
            <w:r w:rsidR="00FD3724">
              <w:rPr>
                <w:noProof/>
                <w:webHidden/>
              </w:rPr>
              <w:t>29</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16" w:history="1">
            <w:r w:rsidR="00FD3724" w:rsidRPr="0029345A">
              <w:rPr>
                <w:rStyle w:val="Hipervnculo"/>
                <w:noProof/>
              </w:rPr>
              <w:t>Parte 02 – Oferta Técnica:</w:t>
            </w:r>
            <w:r w:rsidR="00FD3724">
              <w:rPr>
                <w:noProof/>
                <w:webHidden/>
              </w:rPr>
              <w:tab/>
            </w:r>
            <w:r w:rsidR="00FD3724">
              <w:rPr>
                <w:noProof/>
                <w:webHidden/>
              </w:rPr>
              <w:fldChar w:fldCharType="begin"/>
            </w:r>
            <w:r w:rsidR="00FD3724">
              <w:rPr>
                <w:noProof/>
                <w:webHidden/>
              </w:rPr>
              <w:instrText xml:space="preserve"> PAGEREF _Toc493588416 \h </w:instrText>
            </w:r>
            <w:r w:rsidR="00FD3724">
              <w:rPr>
                <w:noProof/>
                <w:webHidden/>
              </w:rPr>
            </w:r>
            <w:r w:rsidR="00FD3724">
              <w:rPr>
                <w:noProof/>
                <w:webHidden/>
              </w:rPr>
              <w:fldChar w:fldCharType="separate"/>
            </w:r>
            <w:r w:rsidR="00FD3724">
              <w:rPr>
                <w:noProof/>
                <w:webHidden/>
              </w:rPr>
              <w:t>30</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17" w:history="1">
            <w:r w:rsidR="00FD3724" w:rsidRPr="0029345A">
              <w:rPr>
                <w:rStyle w:val="Hipervnculo"/>
                <w:noProof/>
              </w:rPr>
              <w:t>2.15 Presentación de la Documentación Contenida en el  “Sobre B”</w:t>
            </w:r>
            <w:r w:rsidR="00FD3724">
              <w:rPr>
                <w:noProof/>
                <w:webHidden/>
              </w:rPr>
              <w:tab/>
            </w:r>
            <w:r w:rsidR="00FD3724">
              <w:rPr>
                <w:noProof/>
                <w:webHidden/>
              </w:rPr>
              <w:fldChar w:fldCharType="begin"/>
            </w:r>
            <w:r w:rsidR="00FD3724">
              <w:rPr>
                <w:noProof/>
                <w:webHidden/>
              </w:rPr>
              <w:instrText xml:space="preserve"> PAGEREF _Toc493588417 \h </w:instrText>
            </w:r>
            <w:r w:rsidR="00FD3724">
              <w:rPr>
                <w:noProof/>
                <w:webHidden/>
              </w:rPr>
            </w:r>
            <w:r w:rsidR="00FD3724">
              <w:rPr>
                <w:noProof/>
                <w:webHidden/>
              </w:rPr>
              <w:fldChar w:fldCharType="separate"/>
            </w:r>
            <w:r w:rsidR="00FD3724">
              <w:rPr>
                <w:noProof/>
                <w:webHidden/>
              </w:rPr>
              <w:t>31</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18" w:history="1">
            <w:r w:rsidR="00FD3724" w:rsidRPr="0029345A">
              <w:rPr>
                <w:rStyle w:val="Hipervnculo"/>
                <w:noProof/>
              </w:rPr>
              <w:t>Sección III</w:t>
            </w:r>
            <w:r w:rsidR="00FD3724">
              <w:rPr>
                <w:noProof/>
                <w:webHidden/>
              </w:rPr>
              <w:tab/>
            </w:r>
            <w:r w:rsidR="00FD3724">
              <w:rPr>
                <w:noProof/>
                <w:webHidden/>
              </w:rPr>
              <w:fldChar w:fldCharType="begin"/>
            </w:r>
            <w:r w:rsidR="00FD3724">
              <w:rPr>
                <w:noProof/>
                <w:webHidden/>
              </w:rPr>
              <w:instrText xml:space="preserve"> PAGEREF _Toc493588418 \h </w:instrText>
            </w:r>
            <w:r w:rsidR="00FD3724">
              <w:rPr>
                <w:noProof/>
                <w:webHidden/>
              </w:rPr>
            </w:r>
            <w:r w:rsidR="00FD3724">
              <w:rPr>
                <w:noProof/>
                <w:webHidden/>
              </w:rPr>
              <w:fldChar w:fldCharType="separate"/>
            </w:r>
            <w:r w:rsidR="00FD3724">
              <w:rPr>
                <w:noProof/>
                <w:webHidden/>
              </w:rPr>
              <w:t>33</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19" w:history="1">
            <w:r w:rsidR="00FD3724" w:rsidRPr="0029345A">
              <w:rPr>
                <w:rStyle w:val="Hipervnculo"/>
                <w:noProof/>
              </w:rPr>
              <w:t>Apertura y Validación de Ofertas</w:t>
            </w:r>
            <w:r w:rsidR="00FD3724">
              <w:rPr>
                <w:noProof/>
                <w:webHidden/>
              </w:rPr>
              <w:tab/>
            </w:r>
            <w:r w:rsidR="00FD3724">
              <w:rPr>
                <w:noProof/>
                <w:webHidden/>
              </w:rPr>
              <w:fldChar w:fldCharType="begin"/>
            </w:r>
            <w:r w:rsidR="00FD3724">
              <w:rPr>
                <w:noProof/>
                <w:webHidden/>
              </w:rPr>
              <w:instrText xml:space="preserve"> PAGEREF _Toc493588419 \h </w:instrText>
            </w:r>
            <w:r w:rsidR="00FD3724">
              <w:rPr>
                <w:noProof/>
                <w:webHidden/>
              </w:rPr>
            </w:r>
            <w:r w:rsidR="00FD3724">
              <w:rPr>
                <w:noProof/>
                <w:webHidden/>
              </w:rPr>
              <w:fldChar w:fldCharType="separate"/>
            </w:r>
            <w:r w:rsidR="00FD3724">
              <w:rPr>
                <w:noProof/>
                <w:webHidden/>
              </w:rPr>
              <w:t>33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0" w:history="1">
            <w:r w:rsidR="00FD3724" w:rsidRPr="0029345A">
              <w:rPr>
                <w:rStyle w:val="Hipervnculo"/>
                <w:noProof/>
              </w:rPr>
              <w:t>3.1 Procedimiento de Apertura de Sobres</w:t>
            </w:r>
            <w:r w:rsidR="00FD3724">
              <w:rPr>
                <w:noProof/>
                <w:webHidden/>
              </w:rPr>
              <w:tab/>
            </w:r>
            <w:r w:rsidR="00FD3724">
              <w:rPr>
                <w:noProof/>
                <w:webHidden/>
              </w:rPr>
              <w:fldChar w:fldCharType="begin"/>
            </w:r>
            <w:r w:rsidR="00FD3724">
              <w:rPr>
                <w:noProof/>
                <w:webHidden/>
              </w:rPr>
              <w:instrText xml:space="preserve"> PAGEREF _Toc493588420 \h </w:instrText>
            </w:r>
            <w:r w:rsidR="00FD3724">
              <w:rPr>
                <w:noProof/>
                <w:webHidden/>
              </w:rPr>
            </w:r>
            <w:r w:rsidR="00FD3724">
              <w:rPr>
                <w:noProof/>
                <w:webHidden/>
              </w:rPr>
              <w:fldChar w:fldCharType="separate"/>
            </w:r>
            <w:r w:rsidR="00FD3724">
              <w:rPr>
                <w:noProof/>
                <w:webHidden/>
              </w:rPr>
              <w:t>33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1" w:history="1">
            <w:r w:rsidR="00FD3724" w:rsidRPr="0029345A">
              <w:rPr>
                <w:rStyle w:val="Hipervnculo"/>
                <w:noProof/>
              </w:rPr>
              <w:t>3.2 Apertura de “Sobre A”, contentivo de  Propuestas Técnicas</w:t>
            </w:r>
            <w:r w:rsidR="00FD3724">
              <w:rPr>
                <w:noProof/>
                <w:webHidden/>
              </w:rPr>
              <w:tab/>
            </w:r>
            <w:r w:rsidR="00FD3724">
              <w:rPr>
                <w:noProof/>
                <w:webHidden/>
              </w:rPr>
              <w:fldChar w:fldCharType="begin"/>
            </w:r>
            <w:r w:rsidR="00FD3724">
              <w:rPr>
                <w:noProof/>
                <w:webHidden/>
              </w:rPr>
              <w:instrText xml:space="preserve"> PAGEREF _Toc493588421 \h </w:instrText>
            </w:r>
            <w:r w:rsidR="00FD3724">
              <w:rPr>
                <w:noProof/>
                <w:webHidden/>
              </w:rPr>
            </w:r>
            <w:r w:rsidR="00FD3724">
              <w:rPr>
                <w:noProof/>
                <w:webHidden/>
              </w:rPr>
              <w:fldChar w:fldCharType="separate"/>
            </w:r>
            <w:r w:rsidR="00FD3724">
              <w:rPr>
                <w:noProof/>
                <w:webHidden/>
              </w:rPr>
              <w:t>33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2" w:history="1">
            <w:r w:rsidR="00FD3724" w:rsidRPr="0029345A">
              <w:rPr>
                <w:rStyle w:val="Hipervnculo"/>
                <w:noProof/>
              </w:rPr>
              <w:t>3.3 Validación y Verificación de Documentos</w:t>
            </w:r>
            <w:r w:rsidR="00FD3724">
              <w:rPr>
                <w:noProof/>
                <w:webHidden/>
              </w:rPr>
              <w:tab/>
            </w:r>
            <w:r w:rsidR="00FD3724">
              <w:rPr>
                <w:noProof/>
                <w:webHidden/>
              </w:rPr>
              <w:fldChar w:fldCharType="begin"/>
            </w:r>
            <w:r w:rsidR="00FD3724">
              <w:rPr>
                <w:noProof/>
                <w:webHidden/>
              </w:rPr>
              <w:instrText xml:space="preserve"> PAGEREF _Toc493588422 \h </w:instrText>
            </w:r>
            <w:r w:rsidR="00FD3724">
              <w:rPr>
                <w:noProof/>
                <w:webHidden/>
              </w:rPr>
            </w:r>
            <w:r w:rsidR="00FD3724">
              <w:rPr>
                <w:noProof/>
                <w:webHidden/>
              </w:rPr>
              <w:fldChar w:fldCharType="separate"/>
            </w:r>
            <w:r w:rsidR="00FD3724">
              <w:rPr>
                <w:noProof/>
                <w:webHidden/>
              </w:rPr>
              <w:t>34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3" w:history="1">
            <w:r w:rsidR="00FD3724" w:rsidRPr="0029345A">
              <w:rPr>
                <w:rStyle w:val="Hipervnculo"/>
                <w:noProof/>
              </w:rPr>
              <w:t>3.4 Criterios de Evaluación</w:t>
            </w:r>
            <w:r w:rsidR="00FD3724">
              <w:rPr>
                <w:noProof/>
                <w:webHidden/>
              </w:rPr>
              <w:tab/>
            </w:r>
            <w:r w:rsidR="00FD3724">
              <w:rPr>
                <w:noProof/>
                <w:webHidden/>
              </w:rPr>
              <w:fldChar w:fldCharType="begin"/>
            </w:r>
            <w:r w:rsidR="00FD3724">
              <w:rPr>
                <w:noProof/>
                <w:webHidden/>
              </w:rPr>
              <w:instrText xml:space="preserve"> PAGEREF _Toc493588423 \h </w:instrText>
            </w:r>
            <w:r w:rsidR="00FD3724">
              <w:rPr>
                <w:noProof/>
                <w:webHidden/>
              </w:rPr>
            </w:r>
            <w:r w:rsidR="00FD3724">
              <w:rPr>
                <w:noProof/>
                <w:webHidden/>
              </w:rPr>
              <w:fldChar w:fldCharType="separate"/>
            </w:r>
            <w:r w:rsidR="00FD3724">
              <w:rPr>
                <w:noProof/>
                <w:webHidden/>
              </w:rPr>
              <w:t>34</w:t>
            </w:r>
            <w:r w:rsidR="00FD3724">
              <w:rPr>
                <w:noProof/>
                <w:webHidden/>
              </w:rPr>
              <w:fldChar w:fldCharType="end"/>
            </w:r>
          </w:hyperlink>
        </w:p>
        <w:p w:rsidR="00FD3724" w:rsidRDefault="00D616FB">
          <w:pPr>
            <w:pStyle w:val="TDC3"/>
            <w:tabs>
              <w:tab w:val="left" w:pos="1200"/>
            </w:tabs>
            <w:rPr>
              <w:rFonts w:asciiTheme="minorHAnsi" w:eastAsiaTheme="minorEastAsia" w:hAnsiTheme="minorHAnsi" w:cstheme="minorBidi"/>
              <w:noProof/>
              <w:sz w:val="22"/>
              <w:szCs w:val="22"/>
              <w:lang w:eastAsia="es-DO"/>
            </w:rPr>
          </w:pPr>
          <w:hyperlink w:anchor="_Toc493588424" w:history="1">
            <w:r w:rsidR="00FD3724" w:rsidRPr="0029345A">
              <w:rPr>
                <w:rStyle w:val="Hipervnculo"/>
                <w:rFonts w:ascii="Calibri" w:hAnsi="Calibri" w:cs="Calibri"/>
                <w:b/>
                <w:bCs/>
                <w:noProof/>
                <w:w w:val="99"/>
                <w:lang w:eastAsia="es-DO"/>
              </w:rPr>
              <w:t>3.4.8</w:t>
            </w:r>
            <w:r w:rsidR="00FD3724">
              <w:rPr>
                <w:rFonts w:asciiTheme="minorHAnsi" w:eastAsiaTheme="minorEastAsia" w:hAnsiTheme="minorHAnsi" w:cstheme="minorBidi"/>
                <w:noProof/>
                <w:sz w:val="22"/>
                <w:szCs w:val="22"/>
                <w:lang w:eastAsia="es-DO"/>
              </w:rPr>
              <w:tab/>
            </w:r>
            <w:r w:rsidR="00FD3724" w:rsidRPr="0029345A">
              <w:rPr>
                <w:rStyle w:val="Hipervnculo"/>
                <w:rFonts w:ascii="Arial Narrow" w:hAnsi="Arial Narrow" w:cs="Calibri"/>
                <w:b/>
                <w:bCs/>
                <w:noProof/>
                <w:spacing w:val="-1"/>
                <w:lang w:eastAsia="es-DO"/>
              </w:rPr>
              <w:t>Enfoque,</w:t>
            </w:r>
            <w:r w:rsidR="00FD3724" w:rsidRPr="0029345A">
              <w:rPr>
                <w:rStyle w:val="Hipervnculo"/>
                <w:rFonts w:ascii="Arial Narrow" w:hAnsi="Arial Narrow" w:cs="Calibri"/>
                <w:b/>
                <w:bCs/>
                <w:noProof/>
                <w:spacing w:val="-4"/>
                <w:lang w:eastAsia="es-DO"/>
              </w:rPr>
              <w:t xml:space="preserve"> </w:t>
            </w:r>
            <w:r w:rsidR="00FD3724" w:rsidRPr="0029345A">
              <w:rPr>
                <w:rStyle w:val="Hipervnculo"/>
                <w:rFonts w:ascii="Arial Narrow" w:hAnsi="Arial Narrow" w:cs="Calibri"/>
                <w:b/>
                <w:bCs/>
                <w:noProof/>
                <w:spacing w:val="-1"/>
                <w:lang w:eastAsia="es-DO"/>
              </w:rPr>
              <w:t>Metodología</w:t>
            </w:r>
            <w:r w:rsidR="00FD3724" w:rsidRPr="0029345A">
              <w:rPr>
                <w:rStyle w:val="Hipervnculo"/>
                <w:rFonts w:ascii="Arial Narrow" w:hAnsi="Arial Narrow" w:cs="Calibri"/>
                <w:b/>
                <w:bCs/>
                <w:noProof/>
                <w:spacing w:val="-5"/>
                <w:lang w:eastAsia="es-DO"/>
              </w:rPr>
              <w:t xml:space="preserve"> </w:t>
            </w:r>
            <w:r w:rsidR="00FD3724" w:rsidRPr="0029345A">
              <w:rPr>
                <w:rStyle w:val="Hipervnculo"/>
                <w:rFonts w:ascii="Arial Narrow" w:hAnsi="Arial Narrow" w:cs="Calibri"/>
                <w:b/>
                <w:bCs/>
                <w:noProof/>
                <w:lang w:eastAsia="es-DO"/>
              </w:rPr>
              <w:t>y</w:t>
            </w:r>
            <w:r w:rsidR="00FD3724" w:rsidRPr="0029345A">
              <w:rPr>
                <w:rStyle w:val="Hipervnculo"/>
                <w:rFonts w:ascii="Arial Narrow" w:hAnsi="Arial Narrow" w:cs="Calibri"/>
                <w:b/>
                <w:bCs/>
                <w:noProof/>
                <w:spacing w:val="-4"/>
                <w:lang w:eastAsia="es-DO"/>
              </w:rPr>
              <w:t xml:space="preserve"> </w:t>
            </w:r>
            <w:r w:rsidR="00FD3724" w:rsidRPr="0029345A">
              <w:rPr>
                <w:rStyle w:val="Hipervnculo"/>
                <w:rFonts w:ascii="Arial Narrow" w:hAnsi="Arial Narrow" w:cs="Calibri"/>
                <w:b/>
                <w:bCs/>
                <w:noProof/>
                <w:spacing w:val="-1"/>
                <w:lang w:eastAsia="es-DO"/>
              </w:rPr>
              <w:t>Plan</w:t>
            </w:r>
            <w:r w:rsidR="00FD3724" w:rsidRPr="0029345A">
              <w:rPr>
                <w:rStyle w:val="Hipervnculo"/>
                <w:rFonts w:ascii="Arial Narrow" w:hAnsi="Arial Narrow" w:cs="Calibri"/>
                <w:b/>
                <w:bCs/>
                <w:noProof/>
                <w:spacing w:val="-4"/>
                <w:lang w:eastAsia="es-DO"/>
              </w:rPr>
              <w:t xml:space="preserve"> </w:t>
            </w:r>
            <w:r w:rsidR="00FD3724" w:rsidRPr="0029345A">
              <w:rPr>
                <w:rStyle w:val="Hipervnculo"/>
                <w:rFonts w:ascii="Arial Narrow" w:hAnsi="Arial Narrow" w:cs="Calibri"/>
                <w:b/>
                <w:bCs/>
                <w:noProof/>
                <w:lang w:eastAsia="es-DO"/>
              </w:rPr>
              <w:t>y</w:t>
            </w:r>
            <w:r w:rsidR="00FD3724" w:rsidRPr="0029345A">
              <w:rPr>
                <w:rStyle w:val="Hipervnculo"/>
                <w:rFonts w:ascii="Arial Narrow" w:hAnsi="Arial Narrow" w:cs="Calibri"/>
                <w:b/>
                <w:bCs/>
                <w:noProof/>
                <w:spacing w:val="-5"/>
                <w:lang w:eastAsia="es-DO"/>
              </w:rPr>
              <w:t xml:space="preserve"> </w:t>
            </w:r>
            <w:r w:rsidR="00FD3724" w:rsidRPr="0029345A">
              <w:rPr>
                <w:rStyle w:val="Hipervnculo"/>
                <w:rFonts w:ascii="Arial Narrow" w:hAnsi="Arial Narrow" w:cs="Calibri"/>
                <w:b/>
                <w:bCs/>
                <w:noProof/>
                <w:spacing w:val="-1"/>
                <w:lang w:eastAsia="es-DO"/>
              </w:rPr>
              <w:t>Plan</w:t>
            </w:r>
            <w:r w:rsidR="00FD3724" w:rsidRPr="0029345A">
              <w:rPr>
                <w:rStyle w:val="Hipervnculo"/>
                <w:rFonts w:ascii="Arial Narrow" w:hAnsi="Arial Narrow" w:cs="Calibri"/>
                <w:b/>
                <w:bCs/>
                <w:noProof/>
                <w:spacing w:val="-3"/>
                <w:lang w:eastAsia="es-DO"/>
              </w:rPr>
              <w:t xml:space="preserve"> </w:t>
            </w:r>
            <w:r w:rsidR="00FD3724" w:rsidRPr="0029345A">
              <w:rPr>
                <w:rStyle w:val="Hipervnculo"/>
                <w:rFonts w:ascii="Arial Narrow" w:hAnsi="Arial Narrow" w:cs="Calibri"/>
                <w:b/>
                <w:bCs/>
                <w:noProof/>
                <w:lang w:eastAsia="es-DO"/>
              </w:rPr>
              <w:t>de</w:t>
            </w:r>
            <w:r w:rsidR="00FD3724" w:rsidRPr="0029345A">
              <w:rPr>
                <w:rStyle w:val="Hipervnculo"/>
                <w:rFonts w:ascii="Arial Narrow" w:hAnsi="Arial Narrow" w:cs="Calibri"/>
                <w:b/>
                <w:bCs/>
                <w:noProof/>
                <w:spacing w:val="-6"/>
                <w:lang w:eastAsia="es-DO"/>
              </w:rPr>
              <w:t xml:space="preserve"> </w:t>
            </w:r>
            <w:r w:rsidR="00FD3724" w:rsidRPr="0029345A">
              <w:rPr>
                <w:rStyle w:val="Hipervnculo"/>
                <w:rFonts w:ascii="Arial Narrow" w:hAnsi="Arial Narrow" w:cs="Calibri"/>
                <w:b/>
                <w:bCs/>
                <w:noProof/>
                <w:spacing w:val="-1"/>
                <w:lang w:eastAsia="es-DO"/>
              </w:rPr>
              <w:t>Utilización</w:t>
            </w:r>
            <w:r w:rsidR="00FD3724" w:rsidRPr="0029345A">
              <w:rPr>
                <w:rStyle w:val="Hipervnculo"/>
                <w:rFonts w:ascii="Arial Narrow" w:hAnsi="Arial Narrow" w:cs="Calibri"/>
                <w:b/>
                <w:bCs/>
                <w:noProof/>
                <w:spacing w:val="-5"/>
                <w:lang w:eastAsia="es-DO"/>
              </w:rPr>
              <w:t xml:space="preserve"> </w:t>
            </w:r>
            <w:r w:rsidR="00FD3724" w:rsidRPr="0029345A">
              <w:rPr>
                <w:rStyle w:val="Hipervnculo"/>
                <w:rFonts w:ascii="Arial Narrow" w:hAnsi="Arial Narrow" w:cs="Calibri"/>
                <w:b/>
                <w:bCs/>
                <w:noProof/>
                <w:lang w:eastAsia="es-DO"/>
              </w:rPr>
              <w:t>de</w:t>
            </w:r>
            <w:r w:rsidR="00FD3724" w:rsidRPr="0029345A">
              <w:rPr>
                <w:rStyle w:val="Hipervnculo"/>
                <w:rFonts w:ascii="Arial Narrow" w:hAnsi="Arial Narrow" w:cs="Calibri"/>
                <w:b/>
                <w:bCs/>
                <w:noProof/>
                <w:spacing w:val="-5"/>
                <w:lang w:eastAsia="es-DO"/>
              </w:rPr>
              <w:t xml:space="preserve"> </w:t>
            </w:r>
            <w:r w:rsidR="00FD3724" w:rsidRPr="0029345A">
              <w:rPr>
                <w:rStyle w:val="Hipervnculo"/>
                <w:rFonts w:ascii="Arial Narrow" w:hAnsi="Arial Narrow" w:cs="Calibri"/>
                <w:b/>
                <w:bCs/>
                <w:noProof/>
                <w:spacing w:val="-1"/>
                <w:lang w:eastAsia="es-DO"/>
              </w:rPr>
              <w:t>Personal</w:t>
            </w:r>
            <w:r w:rsidR="00FD3724" w:rsidRPr="0029345A">
              <w:rPr>
                <w:rStyle w:val="Hipervnculo"/>
                <w:rFonts w:ascii="Arial Narrow" w:hAnsi="Arial Narrow" w:cs="Calibri"/>
                <w:b/>
                <w:bCs/>
                <w:noProof/>
                <w:spacing w:val="-5"/>
                <w:lang w:eastAsia="es-DO"/>
              </w:rPr>
              <w:t xml:space="preserve"> </w:t>
            </w:r>
            <w:r w:rsidR="00FD3724" w:rsidRPr="0029345A">
              <w:rPr>
                <w:rStyle w:val="Hipervnculo"/>
                <w:rFonts w:ascii="Arial Narrow" w:hAnsi="Arial Narrow" w:cs="Calibri"/>
                <w:b/>
                <w:bCs/>
                <w:noProof/>
                <w:lang w:eastAsia="es-DO"/>
              </w:rPr>
              <w:t>y</w:t>
            </w:r>
            <w:r w:rsidR="00FD3724" w:rsidRPr="0029345A">
              <w:rPr>
                <w:rStyle w:val="Hipervnculo"/>
                <w:rFonts w:ascii="Arial Narrow" w:hAnsi="Arial Narrow" w:cs="Calibri"/>
                <w:b/>
                <w:bCs/>
                <w:noProof/>
                <w:spacing w:val="-6"/>
                <w:lang w:eastAsia="es-DO"/>
              </w:rPr>
              <w:t xml:space="preserve"> </w:t>
            </w:r>
            <w:r w:rsidR="00FD3724" w:rsidRPr="0029345A">
              <w:rPr>
                <w:rStyle w:val="Hipervnculo"/>
                <w:rFonts w:ascii="Arial Narrow" w:hAnsi="Arial Narrow" w:cs="Calibri"/>
                <w:b/>
                <w:bCs/>
                <w:noProof/>
                <w:spacing w:val="-1"/>
                <w:lang w:eastAsia="es-DO"/>
              </w:rPr>
              <w:t>Equipos</w:t>
            </w:r>
            <w:r w:rsidR="00FD3724" w:rsidRPr="0029345A">
              <w:rPr>
                <w:rStyle w:val="Hipervnculo"/>
                <w:rFonts w:ascii="Arial Narrow" w:hAnsi="Arial Narrow" w:cs="Calibri"/>
                <w:b/>
                <w:bCs/>
                <w:noProof/>
                <w:spacing w:val="-5"/>
                <w:lang w:eastAsia="es-DO"/>
              </w:rPr>
              <w:t xml:space="preserve"> </w:t>
            </w:r>
            <w:r w:rsidR="00FD3724" w:rsidRPr="0029345A">
              <w:rPr>
                <w:rStyle w:val="Hipervnculo"/>
                <w:rFonts w:ascii="Arial Narrow" w:hAnsi="Arial Narrow" w:cs="Calibri"/>
                <w:b/>
                <w:bCs/>
                <w:noProof/>
                <w:spacing w:val="-1"/>
                <w:lang w:eastAsia="es-DO"/>
              </w:rPr>
              <w:t>para</w:t>
            </w:r>
            <w:r w:rsidR="00FD3724" w:rsidRPr="0029345A">
              <w:rPr>
                <w:rStyle w:val="Hipervnculo"/>
                <w:rFonts w:ascii="Arial Narrow" w:hAnsi="Arial Narrow" w:cs="Calibri"/>
                <w:b/>
                <w:bCs/>
                <w:noProof/>
                <w:spacing w:val="-5"/>
                <w:lang w:eastAsia="es-DO"/>
              </w:rPr>
              <w:t xml:space="preserve"> </w:t>
            </w:r>
            <w:r w:rsidR="00FD3724" w:rsidRPr="0029345A">
              <w:rPr>
                <w:rStyle w:val="Hipervnculo"/>
                <w:rFonts w:ascii="Arial Narrow" w:hAnsi="Arial Narrow" w:cs="Calibri"/>
                <w:b/>
                <w:bCs/>
                <w:noProof/>
                <w:spacing w:val="-1"/>
                <w:lang w:eastAsia="es-DO"/>
              </w:rPr>
              <w:t>La</w:t>
            </w:r>
            <w:r w:rsidR="00FD3724" w:rsidRPr="0029345A">
              <w:rPr>
                <w:rStyle w:val="Hipervnculo"/>
                <w:rFonts w:ascii="Arial Narrow" w:hAnsi="Arial Narrow" w:cs="Calibri"/>
                <w:b/>
                <w:bCs/>
                <w:noProof/>
                <w:spacing w:val="57"/>
                <w:w w:val="99"/>
                <w:lang w:eastAsia="es-DO"/>
              </w:rPr>
              <w:t xml:space="preserve"> </w:t>
            </w:r>
            <w:r w:rsidR="00FD3724" w:rsidRPr="0029345A">
              <w:rPr>
                <w:rStyle w:val="Hipervnculo"/>
                <w:rFonts w:ascii="Arial Narrow" w:hAnsi="Arial Narrow" w:cs="Calibri"/>
                <w:b/>
                <w:bCs/>
                <w:noProof/>
                <w:spacing w:val="-1"/>
                <w:lang w:eastAsia="es-DO"/>
              </w:rPr>
              <w:t>Ejecución</w:t>
            </w:r>
            <w:r w:rsidR="00FD3724" w:rsidRPr="0029345A">
              <w:rPr>
                <w:rStyle w:val="Hipervnculo"/>
                <w:rFonts w:ascii="Arial Narrow" w:hAnsi="Arial Narrow" w:cs="Calibri"/>
                <w:b/>
                <w:bCs/>
                <w:noProof/>
                <w:spacing w:val="-6"/>
                <w:lang w:eastAsia="es-DO"/>
              </w:rPr>
              <w:t xml:space="preserve"> </w:t>
            </w:r>
            <w:r w:rsidR="00FD3724" w:rsidRPr="0029345A">
              <w:rPr>
                <w:rStyle w:val="Hipervnculo"/>
                <w:rFonts w:ascii="Arial Narrow" w:hAnsi="Arial Narrow" w:cs="Calibri"/>
                <w:b/>
                <w:bCs/>
                <w:noProof/>
                <w:spacing w:val="-1"/>
                <w:lang w:eastAsia="es-DO"/>
              </w:rPr>
              <w:t>del</w:t>
            </w:r>
            <w:r w:rsidR="00FD3724" w:rsidRPr="0029345A">
              <w:rPr>
                <w:rStyle w:val="Hipervnculo"/>
                <w:rFonts w:ascii="Arial Narrow" w:hAnsi="Arial Narrow" w:cs="Calibri"/>
                <w:b/>
                <w:bCs/>
                <w:noProof/>
                <w:spacing w:val="-6"/>
                <w:lang w:eastAsia="es-DO"/>
              </w:rPr>
              <w:t xml:space="preserve"> </w:t>
            </w:r>
            <w:r w:rsidR="00FD3724" w:rsidRPr="0029345A">
              <w:rPr>
                <w:rStyle w:val="Hipervnculo"/>
                <w:rFonts w:ascii="Arial Narrow" w:hAnsi="Arial Narrow" w:cs="Calibri"/>
                <w:b/>
                <w:bCs/>
                <w:noProof/>
                <w:spacing w:val="-1"/>
                <w:lang w:eastAsia="es-DO"/>
              </w:rPr>
              <w:t>Trabajo. Puntuación</w:t>
            </w:r>
            <w:r w:rsidR="00FD3724" w:rsidRPr="0029345A">
              <w:rPr>
                <w:rStyle w:val="Hipervnculo"/>
                <w:rFonts w:ascii="Arial Narrow" w:hAnsi="Arial Narrow" w:cs="Calibri"/>
                <w:b/>
                <w:bCs/>
                <w:noProof/>
                <w:spacing w:val="-7"/>
                <w:lang w:eastAsia="es-DO"/>
              </w:rPr>
              <w:t xml:space="preserve"> </w:t>
            </w:r>
            <w:r w:rsidR="00FD3724" w:rsidRPr="0029345A">
              <w:rPr>
                <w:rStyle w:val="Hipervnculo"/>
                <w:rFonts w:ascii="Arial Narrow" w:hAnsi="Arial Narrow" w:cs="Calibri"/>
                <w:b/>
                <w:bCs/>
                <w:noProof/>
                <w:spacing w:val="-1"/>
                <w:lang w:eastAsia="es-DO"/>
              </w:rPr>
              <w:t>Máxima:</w:t>
            </w:r>
            <w:r w:rsidR="00FD3724" w:rsidRPr="0029345A">
              <w:rPr>
                <w:rStyle w:val="Hipervnculo"/>
                <w:rFonts w:ascii="Arial Narrow" w:hAnsi="Arial Narrow" w:cs="Calibri"/>
                <w:b/>
                <w:bCs/>
                <w:noProof/>
                <w:spacing w:val="-7"/>
                <w:lang w:eastAsia="es-DO"/>
              </w:rPr>
              <w:t xml:space="preserve"> </w:t>
            </w:r>
            <w:r w:rsidR="00FD3724" w:rsidRPr="0029345A">
              <w:rPr>
                <w:rStyle w:val="Hipervnculo"/>
                <w:rFonts w:ascii="Arial Narrow" w:hAnsi="Arial Narrow" w:cs="Calibri"/>
                <w:b/>
                <w:bCs/>
                <w:noProof/>
                <w:spacing w:val="-1"/>
                <w:lang w:eastAsia="es-DO"/>
              </w:rPr>
              <w:t>(25)</w:t>
            </w:r>
            <w:r w:rsidR="00FD3724" w:rsidRPr="0029345A">
              <w:rPr>
                <w:rStyle w:val="Hipervnculo"/>
                <w:rFonts w:ascii="Arial Narrow" w:hAnsi="Arial Narrow" w:cs="Calibri"/>
                <w:b/>
                <w:bCs/>
                <w:noProof/>
                <w:spacing w:val="-8"/>
                <w:lang w:eastAsia="es-DO"/>
              </w:rPr>
              <w:t xml:space="preserve"> </w:t>
            </w:r>
            <w:r w:rsidR="00FD3724" w:rsidRPr="0029345A">
              <w:rPr>
                <w:rStyle w:val="Hipervnculo"/>
                <w:rFonts w:ascii="Arial Narrow" w:hAnsi="Arial Narrow" w:cs="Calibri"/>
                <w:b/>
                <w:bCs/>
                <w:noProof/>
                <w:spacing w:val="-1"/>
                <w:lang w:eastAsia="es-DO"/>
              </w:rPr>
              <w:t>puntos</w:t>
            </w:r>
            <w:r w:rsidR="00FD3724">
              <w:rPr>
                <w:noProof/>
                <w:webHidden/>
              </w:rPr>
              <w:tab/>
            </w:r>
            <w:r w:rsidR="00FD3724">
              <w:rPr>
                <w:noProof/>
                <w:webHidden/>
              </w:rPr>
              <w:fldChar w:fldCharType="begin"/>
            </w:r>
            <w:r w:rsidR="00FD3724">
              <w:rPr>
                <w:noProof/>
                <w:webHidden/>
              </w:rPr>
              <w:instrText xml:space="preserve"> PAGEREF _Toc493588424 \h </w:instrText>
            </w:r>
            <w:r w:rsidR="00FD3724">
              <w:rPr>
                <w:noProof/>
                <w:webHidden/>
              </w:rPr>
            </w:r>
            <w:r w:rsidR="00FD3724">
              <w:rPr>
                <w:noProof/>
                <w:webHidden/>
              </w:rPr>
              <w:fldChar w:fldCharType="separate"/>
            </w:r>
            <w:r w:rsidR="00FD3724">
              <w:rPr>
                <w:noProof/>
                <w:webHidden/>
              </w:rPr>
              <w:t>37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5" w:history="1">
            <w:r w:rsidR="00FD3724" w:rsidRPr="0029345A">
              <w:rPr>
                <w:rStyle w:val="Hipervnculo"/>
                <w:noProof/>
              </w:rPr>
              <w:t>3.5  Apertura de los “Sobres B”, Contentivos de Propuestas Económicas</w:t>
            </w:r>
            <w:r w:rsidR="00FD3724">
              <w:rPr>
                <w:noProof/>
                <w:webHidden/>
              </w:rPr>
              <w:tab/>
            </w:r>
            <w:r w:rsidR="00FD3724">
              <w:rPr>
                <w:noProof/>
                <w:webHidden/>
              </w:rPr>
              <w:fldChar w:fldCharType="begin"/>
            </w:r>
            <w:r w:rsidR="00FD3724">
              <w:rPr>
                <w:noProof/>
                <w:webHidden/>
              </w:rPr>
              <w:instrText xml:space="preserve"> PAGEREF _Toc493588425 \h </w:instrText>
            </w:r>
            <w:r w:rsidR="00FD3724">
              <w:rPr>
                <w:noProof/>
                <w:webHidden/>
              </w:rPr>
            </w:r>
            <w:r w:rsidR="00FD3724">
              <w:rPr>
                <w:noProof/>
                <w:webHidden/>
              </w:rPr>
              <w:fldChar w:fldCharType="separate"/>
            </w:r>
            <w:r w:rsidR="00FD3724">
              <w:rPr>
                <w:noProof/>
                <w:webHidden/>
              </w:rPr>
              <w:t>41</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6" w:history="1">
            <w:r w:rsidR="00FD3724" w:rsidRPr="0029345A">
              <w:rPr>
                <w:rStyle w:val="Hipervnculo"/>
                <w:noProof/>
              </w:rPr>
              <w:t>3.6 Confidencialidad del Proceso</w:t>
            </w:r>
            <w:r w:rsidR="00FD3724">
              <w:rPr>
                <w:noProof/>
                <w:webHidden/>
              </w:rPr>
              <w:tab/>
            </w:r>
            <w:r w:rsidR="00FD3724">
              <w:rPr>
                <w:noProof/>
                <w:webHidden/>
              </w:rPr>
              <w:fldChar w:fldCharType="begin"/>
            </w:r>
            <w:r w:rsidR="00FD3724">
              <w:rPr>
                <w:noProof/>
                <w:webHidden/>
              </w:rPr>
              <w:instrText xml:space="preserve"> PAGEREF _Toc493588426 \h </w:instrText>
            </w:r>
            <w:r w:rsidR="00FD3724">
              <w:rPr>
                <w:noProof/>
                <w:webHidden/>
              </w:rPr>
            </w:r>
            <w:r w:rsidR="00FD3724">
              <w:rPr>
                <w:noProof/>
                <w:webHidden/>
              </w:rPr>
              <w:fldChar w:fldCharType="separate"/>
            </w:r>
            <w:r w:rsidR="00FD3724">
              <w:rPr>
                <w:noProof/>
                <w:webHidden/>
              </w:rPr>
              <w:t>42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7" w:history="1">
            <w:r w:rsidR="00FD3724" w:rsidRPr="0029345A">
              <w:rPr>
                <w:rStyle w:val="Hipervnculo"/>
                <w:noProof/>
              </w:rPr>
              <w:t>3.7 Plazo de Mantenimiento de Oferta</w:t>
            </w:r>
            <w:r w:rsidR="00FD3724">
              <w:rPr>
                <w:noProof/>
                <w:webHidden/>
              </w:rPr>
              <w:tab/>
            </w:r>
            <w:r w:rsidR="00FD3724">
              <w:rPr>
                <w:noProof/>
                <w:webHidden/>
              </w:rPr>
              <w:fldChar w:fldCharType="begin"/>
            </w:r>
            <w:r w:rsidR="00FD3724">
              <w:rPr>
                <w:noProof/>
                <w:webHidden/>
              </w:rPr>
              <w:instrText xml:space="preserve"> PAGEREF _Toc493588427 \h </w:instrText>
            </w:r>
            <w:r w:rsidR="00FD3724">
              <w:rPr>
                <w:noProof/>
                <w:webHidden/>
              </w:rPr>
            </w:r>
            <w:r w:rsidR="00FD3724">
              <w:rPr>
                <w:noProof/>
                <w:webHidden/>
              </w:rPr>
              <w:fldChar w:fldCharType="separate"/>
            </w:r>
            <w:r w:rsidR="00FD3724">
              <w:rPr>
                <w:noProof/>
                <w:webHidden/>
              </w:rPr>
              <w:t>42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8" w:history="1">
            <w:r w:rsidR="00FD3724" w:rsidRPr="0029345A">
              <w:rPr>
                <w:rStyle w:val="Hipervnculo"/>
                <w:noProof/>
              </w:rPr>
              <w:t>3.8 Evaluación Oferta Económica</w:t>
            </w:r>
            <w:r w:rsidR="00FD3724">
              <w:rPr>
                <w:noProof/>
                <w:webHidden/>
              </w:rPr>
              <w:tab/>
            </w:r>
            <w:r w:rsidR="00FD3724">
              <w:rPr>
                <w:noProof/>
                <w:webHidden/>
              </w:rPr>
              <w:fldChar w:fldCharType="begin"/>
            </w:r>
            <w:r w:rsidR="00FD3724">
              <w:rPr>
                <w:noProof/>
                <w:webHidden/>
              </w:rPr>
              <w:instrText xml:space="preserve"> PAGEREF _Toc493588428 \h </w:instrText>
            </w:r>
            <w:r w:rsidR="00FD3724">
              <w:rPr>
                <w:noProof/>
                <w:webHidden/>
              </w:rPr>
            </w:r>
            <w:r w:rsidR="00FD3724">
              <w:rPr>
                <w:noProof/>
                <w:webHidden/>
              </w:rPr>
              <w:fldChar w:fldCharType="separate"/>
            </w:r>
            <w:r w:rsidR="00FD3724">
              <w:rPr>
                <w:noProof/>
                <w:webHidden/>
              </w:rPr>
              <w:t>42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29" w:history="1">
            <w:r w:rsidR="00FD3724" w:rsidRPr="0029345A">
              <w:rPr>
                <w:rStyle w:val="Hipervnculo"/>
                <w:noProof/>
              </w:rPr>
              <w:t>3.9 Evaluación Combinada: Oferta Técnica y Oferta Económica</w:t>
            </w:r>
            <w:r w:rsidR="00FD3724">
              <w:rPr>
                <w:noProof/>
                <w:webHidden/>
              </w:rPr>
              <w:tab/>
            </w:r>
            <w:r w:rsidR="00FD3724">
              <w:rPr>
                <w:noProof/>
                <w:webHidden/>
              </w:rPr>
              <w:fldChar w:fldCharType="begin"/>
            </w:r>
            <w:r w:rsidR="00FD3724">
              <w:rPr>
                <w:noProof/>
                <w:webHidden/>
              </w:rPr>
              <w:instrText xml:space="preserve"> PAGEREF _Toc493588429 \h </w:instrText>
            </w:r>
            <w:r w:rsidR="00FD3724">
              <w:rPr>
                <w:noProof/>
                <w:webHidden/>
              </w:rPr>
            </w:r>
            <w:r w:rsidR="00FD3724">
              <w:rPr>
                <w:noProof/>
                <w:webHidden/>
              </w:rPr>
              <w:fldChar w:fldCharType="separate"/>
            </w:r>
            <w:r w:rsidR="00FD3724">
              <w:rPr>
                <w:noProof/>
                <w:webHidden/>
              </w:rPr>
              <w:t>43</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30" w:history="1">
            <w:r w:rsidR="00FD3724" w:rsidRPr="0029345A">
              <w:rPr>
                <w:rStyle w:val="Hipervnculo"/>
                <w:noProof/>
              </w:rPr>
              <w:t>Sección IV</w:t>
            </w:r>
            <w:r w:rsidR="00FD3724">
              <w:rPr>
                <w:noProof/>
                <w:webHidden/>
              </w:rPr>
              <w:tab/>
            </w:r>
            <w:r w:rsidR="00FD3724">
              <w:rPr>
                <w:noProof/>
                <w:webHidden/>
              </w:rPr>
              <w:fldChar w:fldCharType="begin"/>
            </w:r>
            <w:r w:rsidR="00FD3724">
              <w:rPr>
                <w:noProof/>
                <w:webHidden/>
              </w:rPr>
              <w:instrText xml:space="preserve"> PAGEREF _Toc493588430 \h </w:instrText>
            </w:r>
            <w:r w:rsidR="00FD3724">
              <w:rPr>
                <w:noProof/>
                <w:webHidden/>
              </w:rPr>
            </w:r>
            <w:r w:rsidR="00FD3724">
              <w:rPr>
                <w:noProof/>
                <w:webHidden/>
              </w:rPr>
              <w:fldChar w:fldCharType="separate"/>
            </w:r>
            <w:r w:rsidR="00FD3724">
              <w:rPr>
                <w:noProof/>
                <w:webHidden/>
              </w:rPr>
              <w:t>44</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31" w:history="1">
            <w:r w:rsidR="00FD3724" w:rsidRPr="0029345A">
              <w:rPr>
                <w:rStyle w:val="Hipervnculo"/>
                <w:noProof/>
              </w:rPr>
              <w:t>Adjudicación</w:t>
            </w:r>
            <w:r w:rsidR="00FD3724">
              <w:rPr>
                <w:noProof/>
                <w:webHidden/>
              </w:rPr>
              <w:tab/>
            </w:r>
            <w:r w:rsidR="00FD3724">
              <w:rPr>
                <w:noProof/>
                <w:webHidden/>
              </w:rPr>
              <w:fldChar w:fldCharType="begin"/>
            </w:r>
            <w:r w:rsidR="00FD3724">
              <w:rPr>
                <w:noProof/>
                <w:webHidden/>
              </w:rPr>
              <w:instrText xml:space="preserve"> PAGEREF _Toc493588431 \h </w:instrText>
            </w:r>
            <w:r w:rsidR="00FD3724">
              <w:rPr>
                <w:noProof/>
                <w:webHidden/>
              </w:rPr>
            </w:r>
            <w:r w:rsidR="00FD3724">
              <w:rPr>
                <w:noProof/>
                <w:webHidden/>
              </w:rPr>
              <w:fldChar w:fldCharType="separate"/>
            </w:r>
            <w:r w:rsidR="00FD3724">
              <w:rPr>
                <w:noProof/>
                <w:webHidden/>
              </w:rPr>
              <w:t>44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32" w:history="1">
            <w:r w:rsidR="00FD3724" w:rsidRPr="0029345A">
              <w:rPr>
                <w:rStyle w:val="Hipervnculo"/>
                <w:noProof/>
              </w:rPr>
              <w:t>4.1 Criterios de Adjudicación</w:t>
            </w:r>
            <w:r w:rsidR="00FD3724">
              <w:rPr>
                <w:noProof/>
                <w:webHidden/>
              </w:rPr>
              <w:tab/>
            </w:r>
            <w:r w:rsidR="00FD3724">
              <w:rPr>
                <w:noProof/>
                <w:webHidden/>
              </w:rPr>
              <w:fldChar w:fldCharType="begin"/>
            </w:r>
            <w:r w:rsidR="00FD3724">
              <w:rPr>
                <w:noProof/>
                <w:webHidden/>
              </w:rPr>
              <w:instrText xml:space="preserve"> PAGEREF _Toc493588432 \h </w:instrText>
            </w:r>
            <w:r w:rsidR="00FD3724">
              <w:rPr>
                <w:noProof/>
                <w:webHidden/>
              </w:rPr>
            </w:r>
            <w:r w:rsidR="00FD3724">
              <w:rPr>
                <w:noProof/>
                <w:webHidden/>
              </w:rPr>
              <w:fldChar w:fldCharType="separate"/>
            </w:r>
            <w:r w:rsidR="00FD3724">
              <w:rPr>
                <w:noProof/>
                <w:webHidden/>
              </w:rPr>
              <w:t>44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33" w:history="1">
            <w:r w:rsidR="00FD3724" w:rsidRPr="0029345A">
              <w:rPr>
                <w:rStyle w:val="Hipervnculo"/>
                <w:noProof/>
              </w:rPr>
              <w:t>4.2 Empate entre Oferentes</w:t>
            </w:r>
            <w:r w:rsidR="00FD3724">
              <w:rPr>
                <w:noProof/>
                <w:webHidden/>
              </w:rPr>
              <w:tab/>
            </w:r>
            <w:r w:rsidR="00FD3724">
              <w:rPr>
                <w:noProof/>
                <w:webHidden/>
              </w:rPr>
              <w:fldChar w:fldCharType="begin"/>
            </w:r>
            <w:r w:rsidR="00FD3724">
              <w:rPr>
                <w:noProof/>
                <w:webHidden/>
              </w:rPr>
              <w:instrText xml:space="preserve"> PAGEREF _Toc493588433 \h </w:instrText>
            </w:r>
            <w:r w:rsidR="00FD3724">
              <w:rPr>
                <w:noProof/>
                <w:webHidden/>
              </w:rPr>
            </w:r>
            <w:r w:rsidR="00FD3724">
              <w:rPr>
                <w:noProof/>
                <w:webHidden/>
              </w:rPr>
              <w:fldChar w:fldCharType="separate"/>
            </w:r>
            <w:r w:rsidR="00FD3724">
              <w:rPr>
                <w:noProof/>
                <w:webHidden/>
              </w:rPr>
              <w:t>44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34" w:history="1">
            <w:r w:rsidR="00FD3724" w:rsidRPr="0029345A">
              <w:rPr>
                <w:rStyle w:val="Hipervnculo"/>
                <w:noProof/>
              </w:rPr>
              <w:t>4.3 Declaración de Desierto</w:t>
            </w:r>
            <w:r w:rsidR="00FD3724">
              <w:rPr>
                <w:noProof/>
                <w:webHidden/>
              </w:rPr>
              <w:tab/>
            </w:r>
            <w:r w:rsidR="00FD3724">
              <w:rPr>
                <w:noProof/>
                <w:webHidden/>
              </w:rPr>
              <w:fldChar w:fldCharType="begin"/>
            </w:r>
            <w:r w:rsidR="00FD3724">
              <w:rPr>
                <w:noProof/>
                <w:webHidden/>
              </w:rPr>
              <w:instrText xml:space="preserve"> PAGEREF _Toc493588434 \h </w:instrText>
            </w:r>
            <w:r w:rsidR="00FD3724">
              <w:rPr>
                <w:noProof/>
                <w:webHidden/>
              </w:rPr>
            </w:r>
            <w:r w:rsidR="00FD3724">
              <w:rPr>
                <w:noProof/>
                <w:webHidden/>
              </w:rPr>
              <w:fldChar w:fldCharType="separate"/>
            </w:r>
            <w:r w:rsidR="00FD3724">
              <w:rPr>
                <w:noProof/>
                <w:webHidden/>
              </w:rPr>
              <w:t>44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35" w:history="1">
            <w:r w:rsidR="00FD3724" w:rsidRPr="0029345A">
              <w:rPr>
                <w:rStyle w:val="Hipervnculo"/>
                <w:noProof/>
              </w:rPr>
              <w:t>4.4  Acuerdo de Adjudicación</w:t>
            </w:r>
            <w:r w:rsidR="00FD3724">
              <w:rPr>
                <w:noProof/>
                <w:webHidden/>
              </w:rPr>
              <w:tab/>
            </w:r>
            <w:r w:rsidR="00FD3724">
              <w:rPr>
                <w:noProof/>
                <w:webHidden/>
              </w:rPr>
              <w:fldChar w:fldCharType="begin"/>
            </w:r>
            <w:r w:rsidR="00FD3724">
              <w:rPr>
                <w:noProof/>
                <w:webHidden/>
              </w:rPr>
              <w:instrText xml:space="preserve"> PAGEREF _Toc493588435 \h </w:instrText>
            </w:r>
            <w:r w:rsidR="00FD3724">
              <w:rPr>
                <w:noProof/>
                <w:webHidden/>
              </w:rPr>
            </w:r>
            <w:r w:rsidR="00FD3724">
              <w:rPr>
                <w:noProof/>
                <w:webHidden/>
              </w:rPr>
              <w:fldChar w:fldCharType="separate"/>
            </w:r>
            <w:r w:rsidR="00FD3724">
              <w:rPr>
                <w:noProof/>
                <w:webHidden/>
              </w:rPr>
              <w:t>44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36" w:history="1">
            <w:r w:rsidR="00FD3724" w:rsidRPr="0029345A">
              <w:rPr>
                <w:rStyle w:val="Hipervnculo"/>
                <w:noProof/>
              </w:rPr>
              <w:t>4.6 Adjudicaciones Posteriores</w:t>
            </w:r>
            <w:r w:rsidR="00FD3724">
              <w:rPr>
                <w:noProof/>
                <w:webHidden/>
              </w:rPr>
              <w:tab/>
            </w:r>
            <w:r w:rsidR="00FD3724">
              <w:rPr>
                <w:noProof/>
                <w:webHidden/>
              </w:rPr>
              <w:fldChar w:fldCharType="begin"/>
            </w:r>
            <w:r w:rsidR="00FD3724">
              <w:rPr>
                <w:noProof/>
                <w:webHidden/>
              </w:rPr>
              <w:instrText xml:space="preserve"> PAGEREF _Toc493588436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37" w:history="1">
            <w:r w:rsidR="00FD3724" w:rsidRPr="0029345A">
              <w:rPr>
                <w:rStyle w:val="Hipervnculo"/>
                <w:noProof/>
              </w:rPr>
              <w:t>PARTE 2</w:t>
            </w:r>
            <w:r w:rsidR="00FD3724">
              <w:rPr>
                <w:noProof/>
                <w:webHidden/>
              </w:rPr>
              <w:tab/>
            </w:r>
            <w:r w:rsidR="00FD3724">
              <w:rPr>
                <w:noProof/>
                <w:webHidden/>
              </w:rPr>
              <w:fldChar w:fldCharType="begin"/>
            </w:r>
            <w:r w:rsidR="00FD3724">
              <w:rPr>
                <w:noProof/>
                <w:webHidden/>
              </w:rPr>
              <w:instrText xml:space="preserve"> PAGEREF _Toc493588437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38" w:history="1">
            <w:r w:rsidR="00FD3724" w:rsidRPr="0029345A">
              <w:rPr>
                <w:rStyle w:val="Hipervnculo"/>
                <w:noProof/>
              </w:rPr>
              <w:t>CONTRATO</w:t>
            </w:r>
            <w:r w:rsidR="00FD3724">
              <w:rPr>
                <w:noProof/>
                <w:webHidden/>
              </w:rPr>
              <w:tab/>
            </w:r>
            <w:r w:rsidR="00FD3724">
              <w:rPr>
                <w:noProof/>
                <w:webHidden/>
              </w:rPr>
              <w:fldChar w:fldCharType="begin"/>
            </w:r>
            <w:r w:rsidR="00FD3724">
              <w:rPr>
                <w:noProof/>
                <w:webHidden/>
              </w:rPr>
              <w:instrText xml:space="preserve"> PAGEREF _Toc493588438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39" w:history="1">
            <w:r w:rsidR="00FD3724" w:rsidRPr="0029345A">
              <w:rPr>
                <w:rStyle w:val="Hipervnculo"/>
                <w:noProof/>
              </w:rPr>
              <w:t>Sección V</w:t>
            </w:r>
            <w:r w:rsidR="00FD3724">
              <w:rPr>
                <w:noProof/>
                <w:webHidden/>
              </w:rPr>
              <w:tab/>
            </w:r>
            <w:r w:rsidR="00FD3724">
              <w:rPr>
                <w:noProof/>
                <w:webHidden/>
              </w:rPr>
              <w:fldChar w:fldCharType="begin"/>
            </w:r>
            <w:r w:rsidR="00FD3724">
              <w:rPr>
                <w:noProof/>
                <w:webHidden/>
              </w:rPr>
              <w:instrText xml:space="preserve"> PAGEREF _Toc493588439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40" w:history="1">
            <w:r w:rsidR="00FD3724" w:rsidRPr="0029345A">
              <w:rPr>
                <w:rStyle w:val="Hipervnculo"/>
                <w:noProof/>
              </w:rPr>
              <w:t>Disposiciones Sobre los Contratos</w:t>
            </w:r>
            <w:r w:rsidR="00FD3724">
              <w:rPr>
                <w:noProof/>
                <w:webHidden/>
              </w:rPr>
              <w:tab/>
            </w:r>
            <w:r w:rsidR="00FD3724">
              <w:rPr>
                <w:noProof/>
                <w:webHidden/>
              </w:rPr>
              <w:fldChar w:fldCharType="begin"/>
            </w:r>
            <w:r w:rsidR="00FD3724">
              <w:rPr>
                <w:noProof/>
                <w:webHidden/>
              </w:rPr>
              <w:instrText xml:space="preserve"> PAGEREF _Toc493588440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1" w:history="1">
            <w:r w:rsidR="00FD3724" w:rsidRPr="0029345A">
              <w:rPr>
                <w:rStyle w:val="Hipervnculo"/>
                <w:noProof/>
              </w:rPr>
              <w:t>5.1 Condiciones Generales del Contrato</w:t>
            </w:r>
            <w:r w:rsidR="00FD3724">
              <w:rPr>
                <w:noProof/>
                <w:webHidden/>
              </w:rPr>
              <w:tab/>
            </w:r>
            <w:r w:rsidR="00FD3724">
              <w:rPr>
                <w:noProof/>
                <w:webHidden/>
              </w:rPr>
              <w:fldChar w:fldCharType="begin"/>
            </w:r>
            <w:r w:rsidR="00FD3724">
              <w:rPr>
                <w:noProof/>
                <w:webHidden/>
              </w:rPr>
              <w:instrText xml:space="preserve"> PAGEREF _Toc493588441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2" w:history="1">
            <w:r w:rsidR="00FD3724" w:rsidRPr="0029345A">
              <w:rPr>
                <w:rStyle w:val="Hipervnculo"/>
                <w:noProof/>
              </w:rPr>
              <w:t>5.1.1 Validez del Contrato</w:t>
            </w:r>
            <w:r w:rsidR="00FD3724">
              <w:rPr>
                <w:noProof/>
                <w:webHidden/>
              </w:rPr>
              <w:tab/>
            </w:r>
            <w:r w:rsidR="00FD3724">
              <w:rPr>
                <w:noProof/>
                <w:webHidden/>
              </w:rPr>
              <w:fldChar w:fldCharType="begin"/>
            </w:r>
            <w:r w:rsidR="00FD3724">
              <w:rPr>
                <w:noProof/>
                <w:webHidden/>
              </w:rPr>
              <w:instrText xml:space="preserve"> PAGEREF _Toc493588442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3" w:history="1">
            <w:r w:rsidR="00FD3724" w:rsidRPr="0029345A">
              <w:rPr>
                <w:rStyle w:val="Hipervnculo"/>
                <w:noProof/>
              </w:rPr>
              <w:t>5.1.2 Garantía de Fiel Cumplimiento de Contrato</w:t>
            </w:r>
            <w:r w:rsidR="00FD3724">
              <w:rPr>
                <w:noProof/>
                <w:webHidden/>
              </w:rPr>
              <w:tab/>
            </w:r>
            <w:r w:rsidR="00FD3724">
              <w:rPr>
                <w:noProof/>
                <w:webHidden/>
              </w:rPr>
              <w:fldChar w:fldCharType="begin"/>
            </w:r>
            <w:r w:rsidR="00FD3724">
              <w:rPr>
                <w:noProof/>
                <w:webHidden/>
              </w:rPr>
              <w:instrText xml:space="preserve"> PAGEREF _Toc493588443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4" w:history="1">
            <w:r w:rsidR="00FD3724" w:rsidRPr="0029345A">
              <w:rPr>
                <w:rStyle w:val="Hipervnculo"/>
                <w:noProof/>
              </w:rPr>
              <w:t>5.1.3 Garantía de Buen uso del anticipo</w:t>
            </w:r>
            <w:r w:rsidR="00FD3724">
              <w:rPr>
                <w:noProof/>
                <w:webHidden/>
              </w:rPr>
              <w:tab/>
            </w:r>
            <w:r w:rsidR="00FD3724">
              <w:rPr>
                <w:noProof/>
                <w:webHidden/>
              </w:rPr>
              <w:fldChar w:fldCharType="begin"/>
            </w:r>
            <w:r w:rsidR="00FD3724">
              <w:rPr>
                <w:noProof/>
                <w:webHidden/>
              </w:rPr>
              <w:instrText xml:space="preserve"> PAGEREF _Toc493588444 \h </w:instrText>
            </w:r>
            <w:r w:rsidR="00FD3724">
              <w:rPr>
                <w:noProof/>
                <w:webHidden/>
              </w:rPr>
            </w:r>
            <w:r w:rsidR="00FD3724">
              <w:rPr>
                <w:noProof/>
                <w:webHidden/>
              </w:rPr>
              <w:fldChar w:fldCharType="separate"/>
            </w:r>
            <w:r w:rsidR="00FD3724">
              <w:rPr>
                <w:noProof/>
                <w:webHidden/>
              </w:rPr>
              <w:t>45</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5" w:history="1">
            <w:r w:rsidR="00FD3724" w:rsidRPr="0029345A">
              <w:rPr>
                <w:rStyle w:val="Hipervnculo"/>
                <w:noProof/>
              </w:rPr>
              <w:t>5.1.4  Perfeccionamiento del Contrato</w:t>
            </w:r>
            <w:r w:rsidR="00FD3724">
              <w:rPr>
                <w:noProof/>
                <w:webHidden/>
              </w:rPr>
              <w:tab/>
            </w:r>
            <w:r w:rsidR="00FD3724">
              <w:rPr>
                <w:noProof/>
                <w:webHidden/>
              </w:rPr>
              <w:fldChar w:fldCharType="begin"/>
            </w:r>
            <w:r w:rsidR="00FD3724">
              <w:rPr>
                <w:noProof/>
                <w:webHidden/>
              </w:rPr>
              <w:instrText xml:space="preserve"> PAGEREF _Toc493588445 \h </w:instrText>
            </w:r>
            <w:r w:rsidR="00FD3724">
              <w:rPr>
                <w:noProof/>
                <w:webHidden/>
              </w:rPr>
            </w:r>
            <w:r w:rsidR="00FD3724">
              <w:rPr>
                <w:noProof/>
                <w:webHidden/>
              </w:rPr>
              <w:fldChar w:fldCharType="separate"/>
            </w:r>
            <w:r w:rsidR="00FD3724">
              <w:rPr>
                <w:noProof/>
                <w:webHidden/>
              </w:rPr>
              <w:t>46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6" w:history="1">
            <w:r w:rsidR="00FD3724" w:rsidRPr="0029345A">
              <w:rPr>
                <w:rStyle w:val="Hipervnculo"/>
                <w:noProof/>
              </w:rPr>
              <w:t>5.1.5 Plazo para la Suscripción del Contrato</w:t>
            </w:r>
            <w:r w:rsidR="00FD3724">
              <w:rPr>
                <w:noProof/>
                <w:webHidden/>
              </w:rPr>
              <w:tab/>
            </w:r>
            <w:r w:rsidR="00FD3724">
              <w:rPr>
                <w:noProof/>
                <w:webHidden/>
              </w:rPr>
              <w:fldChar w:fldCharType="begin"/>
            </w:r>
            <w:r w:rsidR="00FD3724">
              <w:rPr>
                <w:noProof/>
                <w:webHidden/>
              </w:rPr>
              <w:instrText xml:space="preserve"> PAGEREF _Toc493588446 \h </w:instrText>
            </w:r>
            <w:r w:rsidR="00FD3724">
              <w:rPr>
                <w:noProof/>
                <w:webHidden/>
              </w:rPr>
            </w:r>
            <w:r w:rsidR="00FD3724">
              <w:rPr>
                <w:noProof/>
                <w:webHidden/>
              </w:rPr>
              <w:fldChar w:fldCharType="separate"/>
            </w:r>
            <w:r w:rsidR="00FD3724">
              <w:rPr>
                <w:noProof/>
                <w:webHidden/>
              </w:rPr>
              <w:t>46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7" w:history="1">
            <w:r w:rsidR="00FD3724" w:rsidRPr="0029345A">
              <w:rPr>
                <w:rStyle w:val="Hipervnculo"/>
                <w:noProof/>
              </w:rPr>
              <w:t>5.1.6 Ampliación o Reducción de la Contratación</w:t>
            </w:r>
            <w:r w:rsidR="00FD3724">
              <w:rPr>
                <w:noProof/>
                <w:webHidden/>
              </w:rPr>
              <w:tab/>
            </w:r>
            <w:r w:rsidR="00FD3724">
              <w:rPr>
                <w:noProof/>
                <w:webHidden/>
              </w:rPr>
              <w:fldChar w:fldCharType="begin"/>
            </w:r>
            <w:r w:rsidR="00FD3724">
              <w:rPr>
                <w:noProof/>
                <w:webHidden/>
              </w:rPr>
              <w:instrText xml:space="preserve"> PAGEREF _Toc493588447 \h </w:instrText>
            </w:r>
            <w:r w:rsidR="00FD3724">
              <w:rPr>
                <w:noProof/>
                <w:webHidden/>
              </w:rPr>
            </w:r>
            <w:r w:rsidR="00FD3724">
              <w:rPr>
                <w:noProof/>
                <w:webHidden/>
              </w:rPr>
              <w:fldChar w:fldCharType="separate"/>
            </w:r>
            <w:r w:rsidR="00FD3724">
              <w:rPr>
                <w:noProof/>
                <w:webHidden/>
              </w:rPr>
              <w:t>46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8" w:history="1">
            <w:r w:rsidR="00FD3724" w:rsidRPr="0029345A">
              <w:rPr>
                <w:rStyle w:val="Hipervnculo"/>
                <w:noProof/>
              </w:rPr>
              <w:t>5.1.7 Finalización del Contrato</w:t>
            </w:r>
            <w:r w:rsidR="00FD3724">
              <w:rPr>
                <w:noProof/>
                <w:webHidden/>
              </w:rPr>
              <w:tab/>
            </w:r>
            <w:r w:rsidR="00FD3724">
              <w:rPr>
                <w:noProof/>
                <w:webHidden/>
              </w:rPr>
              <w:fldChar w:fldCharType="begin"/>
            </w:r>
            <w:r w:rsidR="00FD3724">
              <w:rPr>
                <w:noProof/>
                <w:webHidden/>
              </w:rPr>
              <w:instrText xml:space="preserve"> PAGEREF _Toc493588448 \h </w:instrText>
            </w:r>
            <w:r w:rsidR="00FD3724">
              <w:rPr>
                <w:noProof/>
                <w:webHidden/>
              </w:rPr>
            </w:r>
            <w:r w:rsidR="00FD3724">
              <w:rPr>
                <w:noProof/>
                <w:webHidden/>
              </w:rPr>
              <w:fldChar w:fldCharType="separate"/>
            </w:r>
            <w:r w:rsidR="00FD3724">
              <w:rPr>
                <w:noProof/>
                <w:webHidden/>
              </w:rPr>
              <w:t>46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49" w:history="1">
            <w:r w:rsidR="00FD3724" w:rsidRPr="0029345A">
              <w:rPr>
                <w:rStyle w:val="Hipervnculo"/>
                <w:noProof/>
              </w:rPr>
              <w:t>5.1.8 Subcontratos</w:t>
            </w:r>
            <w:r w:rsidR="00FD3724">
              <w:rPr>
                <w:noProof/>
                <w:webHidden/>
              </w:rPr>
              <w:tab/>
            </w:r>
            <w:r w:rsidR="00FD3724">
              <w:rPr>
                <w:noProof/>
                <w:webHidden/>
              </w:rPr>
              <w:fldChar w:fldCharType="begin"/>
            </w:r>
            <w:r w:rsidR="00FD3724">
              <w:rPr>
                <w:noProof/>
                <w:webHidden/>
              </w:rPr>
              <w:instrText xml:space="preserve"> PAGEREF _Toc493588449 \h </w:instrText>
            </w:r>
            <w:r w:rsidR="00FD3724">
              <w:rPr>
                <w:noProof/>
                <w:webHidden/>
              </w:rPr>
            </w:r>
            <w:r w:rsidR="00FD3724">
              <w:rPr>
                <w:noProof/>
                <w:webHidden/>
              </w:rPr>
              <w:fldChar w:fldCharType="separate"/>
            </w:r>
            <w:r w:rsidR="00FD3724">
              <w:rPr>
                <w:noProof/>
                <w:webHidden/>
              </w:rPr>
              <w:t>46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50" w:history="1">
            <w:r w:rsidR="00FD3724" w:rsidRPr="0029345A">
              <w:rPr>
                <w:rStyle w:val="Hipervnculo"/>
                <w:noProof/>
              </w:rPr>
              <w:t>5.2 Condiciones Específicas del Contrato</w:t>
            </w:r>
            <w:r w:rsidR="00FD3724">
              <w:rPr>
                <w:noProof/>
                <w:webHidden/>
              </w:rPr>
              <w:tab/>
            </w:r>
            <w:r w:rsidR="00FD3724">
              <w:rPr>
                <w:noProof/>
                <w:webHidden/>
              </w:rPr>
              <w:fldChar w:fldCharType="begin"/>
            </w:r>
            <w:r w:rsidR="00FD3724">
              <w:rPr>
                <w:noProof/>
                <w:webHidden/>
              </w:rPr>
              <w:instrText xml:space="preserve"> PAGEREF _Toc493588450 \h </w:instrText>
            </w:r>
            <w:r w:rsidR="00FD3724">
              <w:rPr>
                <w:noProof/>
                <w:webHidden/>
              </w:rPr>
            </w:r>
            <w:r w:rsidR="00FD3724">
              <w:rPr>
                <w:noProof/>
                <w:webHidden/>
              </w:rPr>
              <w:fldChar w:fldCharType="separate"/>
            </w:r>
            <w:r w:rsidR="00FD3724">
              <w:rPr>
                <w:noProof/>
                <w:webHidden/>
              </w:rPr>
              <w:t>46</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51" w:history="1">
            <w:r w:rsidR="00FD3724" w:rsidRPr="0029345A">
              <w:rPr>
                <w:rStyle w:val="Hipervnculo"/>
                <w:noProof/>
              </w:rPr>
              <w:t>5.2.1 Vigencia del Contrato</w:t>
            </w:r>
            <w:r w:rsidR="00FD3724">
              <w:rPr>
                <w:noProof/>
                <w:webHidden/>
              </w:rPr>
              <w:tab/>
            </w:r>
            <w:r w:rsidR="00FD3724">
              <w:rPr>
                <w:noProof/>
                <w:webHidden/>
              </w:rPr>
              <w:fldChar w:fldCharType="begin"/>
            </w:r>
            <w:r w:rsidR="00FD3724">
              <w:rPr>
                <w:noProof/>
                <w:webHidden/>
              </w:rPr>
              <w:instrText xml:space="preserve"> PAGEREF _Toc493588451 \h </w:instrText>
            </w:r>
            <w:r w:rsidR="00FD3724">
              <w:rPr>
                <w:noProof/>
                <w:webHidden/>
              </w:rPr>
            </w:r>
            <w:r w:rsidR="00FD3724">
              <w:rPr>
                <w:noProof/>
                <w:webHidden/>
              </w:rPr>
              <w:fldChar w:fldCharType="separate"/>
            </w:r>
            <w:r w:rsidR="00FD3724">
              <w:rPr>
                <w:noProof/>
                <w:webHidden/>
              </w:rPr>
              <w:t>46</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52" w:history="1">
            <w:r w:rsidR="00FD3724" w:rsidRPr="0029345A">
              <w:rPr>
                <w:rStyle w:val="Hipervnculo"/>
                <w:noProof/>
              </w:rPr>
              <w:t>Sección VI</w:t>
            </w:r>
            <w:r w:rsidR="00FD3724">
              <w:rPr>
                <w:noProof/>
                <w:webHidden/>
              </w:rPr>
              <w:tab/>
            </w:r>
            <w:r w:rsidR="00FD3724">
              <w:rPr>
                <w:noProof/>
                <w:webHidden/>
              </w:rPr>
              <w:fldChar w:fldCharType="begin"/>
            </w:r>
            <w:r w:rsidR="00FD3724">
              <w:rPr>
                <w:noProof/>
                <w:webHidden/>
              </w:rPr>
              <w:instrText xml:space="preserve"> PAGEREF _Toc493588452 \h </w:instrText>
            </w:r>
            <w:r w:rsidR="00FD3724">
              <w:rPr>
                <w:noProof/>
                <w:webHidden/>
              </w:rPr>
            </w:r>
            <w:r w:rsidR="00FD3724">
              <w:rPr>
                <w:noProof/>
                <w:webHidden/>
              </w:rPr>
              <w:fldChar w:fldCharType="separate"/>
            </w:r>
            <w:r w:rsidR="00FD3724">
              <w:rPr>
                <w:noProof/>
                <w:webHidden/>
              </w:rPr>
              <w:t>47</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53" w:history="1">
            <w:r w:rsidR="00FD3724" w:rsidRPr="0029345A">
              <w:rPr>
                <w:rStyle w:val="Hipervnculo"/>
                <w:noProof/>
              </w:rPr>
              <w:t>Incumplimiento del Contrato</w:t>
            </w:r>
            <w:r w:rsidR="00FD3724">
              <w:rPr>
                <w:noProof/>
                <w:webHidden/>
              </w:rPr>
              <w:tab/>
            </w:r>
            <w:r w:rsidR="00FD3724">
              <w:rPr>
                <w:noProof/>
                <w:webHidden/>
              </w:rPr>
              <w:fldChar w:fldCharType="begin"/>
            </w:r>
            <w:r w:rsidR="00FD3724">
              <w:rPr>
                <w:noProof/>
                <w:webHidden/>
              </w:rPr>
              <w:instrText xml:space="preserve"> PAGEREF _Toc493588453 \h </w:instrText>
            </w:r>
            <w:r w:rsidR="00FD3724">
              <w:rPr>
                <w:noProof/>
                <w:webHidden/>
              </w:rPr>
            </w:r>
            <w:r w:rsidR="00FD3724">
              <w:rPr>
                <w:noProof/>
                <w:webHidden/>
              </w:rPr>
              <w:fldChar w:fldCharType="separate"/>
            </w:r>
            <w:r w:rsidR="00FD3724">
              <w:rPr>
                <w:noProof/>
                <w:webHidden/>
              </w:rPr>
              <w:t>47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54" w:history="1">
            <w:r w:rsidR="00FD3724" w:rsidRPr="0029345A">
              <w:rPr>
                <w:rStyle w:val="Hipervnculo"/>
                <w:noProof/>
              </w:rPr>
              <w:t>6.1 Incumplimiento del Contrato</w:t>
            </w:r>
            <w:r w:rsidR="00FD3724">
              <w:rPr>
                <w:noProof/>
                <w:webHidden/>
              </w:rPr>
              <w:tab/>
            </w:r>
            <w:r w:rsidR="00FD3724">
              <w:rPr>
                <w:noProof/>
                <w:webHidden/>
              </w:rPr>
              <w:fldChar w:fldCharType="begin"/>
            </w:r>
            <w:r w:rsidR="00FD3724">
              <w:rPr>
                <w:noProof/>
                <w:webHidden/>
              </w:rPr>
              <w:instrText xml:space="preserve"> PAGEREF _Toc493588454 \h </w:instrText>
            </w:r>
            <w:r w:rsidR="00FD3724">
              <w:rPr>
                <w:noProof/>
                <w:webHidden/>
              </w:rPr>
            </w:r>
            <w:r w:rsidR="00FD3724">
              <w:rPr>
                <w:noProof/>
                <w:webHidden/>
              </w:rPr>
              <w:fldChar w:fldCharType="separate"/>
            </w:r>
            <w:r w:rsidR="00FD3724">
              <w:rPr>
                <w:noProof/>
                <w:webHidden/>
              </w:rPr>
              <w:t>47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55" w:history="1">
            <w:r w:rsidR="00FD3724" w:rsidRPr="0029345A">
              <w:rPr>
                <w:rStyle w:val="Hipervnculo"/>
                <w:noProof/>
              </w:rPr>
              <w:t>6.2 Efectos del Incumplimiento</w:t>
            </w:r>
            <w:r w:rsidR="00FD3724">
              <w:rPr>
                <w:noProof/>
                <w:webHidden/>
              </w:rPr>
              <w:tab/>
            </w:r>
            <w:r w:rsidR="00FD3724">
              <w:rPr>
                <w:noProof/>
                <w:webHidden/>
              </w:rPr>
              <w:fldChar w:fldCharType="begin"/>
            </w:r>
            <w:r w:rsidR="00FD3724">
              <w:rPr>
                <w:noProof/>
                <w:webHidden/>
              </w:rPr>
              <w:instrText xml:space="preserve"> PAGEREF _Toc493588455 \h </w:instrText>
            </w:r>
            <w:r w:rsidR="00FD3724">
              <w:rPr>
                <w:noProof/>
                <w:webHidden/>
              </w:rPr>
            </w:r>
            <w:r w:rsidR="00FD3724">
              <w:rPr>
                <w:noProof/>
                <w:webHidden/>
              </w:rPr>
              <w:fldChar w:fldCharType="separate"/>
            </w:r>
            <w:r w:rsidR="00FD3724">
              <w:rPr>
                <w:noProof/>
                <w:webHidden/>
              </w:rPr>
              <w:t>47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56" w:history="1">
            <w:r w:rsidR="00FD3724" w:rsidRPr="0029345A">
              <w:rPr>
                <w:rStyle w:val="Hipervnculo"/>
                <w:noProof/>
              </w:rPr>
              <w:t>6.3  Tipos de Incumplimientos</w:t>
            </w:r>
            <w:r w:rsidR="00FD3724">
              <w:rPr>
                <w:noProof/>
                <w:webHidden/>
              </w:rPr>
              <w:tab/>
            </w:r>
            <w:r w:rsidR="00FD3724">
              <w:rPr>
                <w:noProof/>
                <w:webHidden/>
              </w:rPr>
              <w:fldChar w:fldCharType="begin"/>
            </w:r>
            <w:r w:rsidR="00FD3724">
              <w:rPr>
                <w:noProof/>
                <w:webHidden/>
              </w:rPr>
              <w:instrText xml:space="preserve"> PAGEREF _Toc493588456 \h </w:instrText>
            </w:r>
            <w:r w:rsidR="00FD3724">
              <w:rPr>
                <w:noProof/>
                <w:webHidden/>
              </w:rPr>
            </w:r>
            <w:r w:rsidR="00FD3724">
              <w:rPr>
                <w:noProof/>
                <w:webHidden/>
              </w:rPr>
              <w:fldChar w:fldCharType="separate"/>
            </w:r>
            <w:r w:rsidR="00FD3724">
              <w:rPr>
                <w:noProof/>
                <w:webHidden/>
              </w:rPr>
              <w:t>47</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57" w:history="1">
            <w:r w:rsidR="00FD3724" w:rsidRPr="0029345A">
              <w:rPr>
                <w:rStyle w:val="Hipervnculo"/>
                <w:noProof/>
              </w:rPr>
              <w:t>6.4  Sanciones</w:t>
            </w:r>
            <w:r w:rsidR="00FD3724">
              <w:rPr>
                <w:noProof/>
                <w:webHidden/>
              </w:rPr>
              <w:tab/>
            </w:r>
            <w:r w:rsidR="00FD3724">
              <w:rPr>
                <w:noProof/>
                <w:webHidden/>
              </w:rPr>
              <w:fldChar w:fldCharType="begin"/>
            </w:r>
            <w:r w:rsidR="00FD3724">
              <w:rPr>
                <w:noProof/>
                <w:webHidden/>
              </w:rPr>
              <w:instrText xml:space="preserve"> PAGEREF _Toc493588457 \h </w:instrText>
            </w:r>
            <w:r w:rsidR="00FD3724">
              <w:rPr>
                <w:noProof/>
                <w:webHidden/>
              </w:rPr>
            </w:r>
            <w:r w:rsidR="00FD3724">
              <w:rPr>
                <w:noProof/>
                <w:webHidden/>
              </w:rPr>
              <w:fldChar w:fldCharType="separate"/>
            </w:r>
            <w:r w:rsidR="00FD3724">
              <w:rPr>
                <w:noProof/>
                <w:webHidden/>
              </w:rPr>
              <w:t>47</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58" w:history="1">
            <w:r w:rsidR="00FD3724" w:rsidRPr="0029345A">
              <w:rPr>
                <w:rStyle w:val="Hipervnculo"/>
                <w:noProof/>
              </w:rPr>
              <w:t>Sección VII</w:t>
            </w:r>
            <w:r w:rsidR="00FD3724">
              <w:rPr>
                <w:noProof/>
                <w:webHidden/>
              </w:rPr>
              <w:tab/>
            </w:r>
            <w:r w:rsidR="00FD3724">
              <w:rPr>
                <w:noProof/>
                <w:webHidden/>
              </w:rPr>
              <w:fldChar w:fldCharType="begin"/>
            </w:r>
            <w:r w:rsidR="00FD3724">
              <w:rPr>
                <w:noProof/>
                <w:webHidden/>
              </w:rPr>
              <w:instrText xml:space="preserve"> PAGEREF _Toc493588458 \h </w:instrText>
            </w:r>
            <w:r w:rsidR="00FD3724">
              <w:rPr>
                <w:noProof/>
                <w:webHidden/>
              </w:rPr>
            </w:r>
            <w:r w:rsidR="00FD3724">
              <w:rPr>
                <w:noProof/>
                <w:webHidden/>
              </w:rPr>
              <w:fldChar w:fldCharType="separate"/>
            </w:r>
            <w:r w:rsidR="00FD3724">
              <w:rPr>
                <w:noProof/>
                <w:webHidden/>
              </w:rPr>
              <w:t>48</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59" w:history="1">
            <w:r w:rsidR="00FD3724" w:rsidRPr="0029345A">
              <w:rPr>
                <w:rStyle w:val="Hipervnculo"/>
                <w:noProof/>
              </w:rPr>
              <w:t>Ejecución y Recepción de la Obra</w:t>
            </w:r>
            <w:r w:rsidR="00FD3724">
              <w:rPr>
                <w:noProof/>
                <w:webHidden/>
              </w:rPr>
              <w:tab/>
            </w:r>
            <w:r w:rsidR="00FD3724">
              <w:rPr>
                <w:noProof/>
                <w:webHidden/>
              </w:rPr>
              <w:fldChar w:fldCharType="begin"/>
            </w:r>
            <w:r w:rsidR="00FD3724">
              <w:rPr>
                <w:noProof/>
                <w:webHidden/>
              </w:rPr>
              <w:instrText xml:space="preserve"> PAGEREF _Toc493588459 \h </w:instrText>
            </w:r>
            <w:r w:rsidR="00FD3724">
              <w:rPr>
                <w:noProof/>
                <w:webHidden/>
              </w:rPr>
            </w:r>
            <w:r w:rsidR="00FD3724">
              <w:rPr>
                <w:noProof/>
                <w:webHidden/>
              </w:rPr>
              <w:fldChar w:fldCharType="separate"/>
            </w:r>
            <w:r w:rsidR="00FD3724">
              <w:rPr>
                <w:noProof/>
                <w:webHidden/>
              </w:rPr>
              <w:t>48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0" w:history="1">
            <w:r w:rsidR="00FD3724" w:rsidRPr="0029345A">
              <w:rPr>
                <w:rStyle w:val="Hipervnculo"/>
                <w:noProof/>
              </w:rPr>
              <w:t>7.1  Inicio de la Construcción</w:t>
            </w:r>
            <w:r w:rsidR="00FD3724">
              <w:rPr>
                <w:noProof/>
                <w:webHidden/>
              </w:rPr>
              <w:tab/>
            </w:r>
            <w:r w:rsidR="00FD3724">
              <w:rPr>
                <w:noProof/>
                <w:webHidden/>
              </w:rPr>
              <w:fldChar w:fldCharType="begin"/>
            </w:r>
            <w:r w:rsidR="00FD3724">
              <w:rPr>
                <w:noProof/>
                <w:webHidden/>
              </w:rPr>
              <w:instrText xml:space="preserve"> PAGEREF _Toc493588460 \h </w:instrText>
            </w:r>
            <w:r w:rsidR="00FD3724">
              <w:rPr>
                <w:noProof/>
                <w:webHidden/>
              </w:rPr>
            </w:r>
            <w:r w:rsidR="00FD3724">
              <w:rPr>
                <w:noProof/>
                <w:webHidden/>
              </w:rPr>
              <w:fldChar w:fldCharType="separate"/>
            </w:r>
            <w:r w:rsidR="00FD3724">
              <w:rPr>
                <w:noProof/>
                <w:webHidden/>
              </w:rPr>
              <w:t>48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1" w:history="1">
            <w:r w:rsidR="00FD3724" w:rsidRPr="0029345A">
              <w:rPr>
                <w:rStyle w:val="Hipervnculo"/>
                <w:noProof/>
              </w:rPr>
              <w:t>7.2  Recepción  Provisional</w:t>
            </w:r>
            <w:r w:rsidR="00FD3724">
              <w:rPr>
                <w:noProof/>
                <w:webHidden/>
              </w:rPr>
              <w:tab/>
            </w:r>
            <w:r w:rsidR="00FD3724">
              <w:rPr>
                <w:noProof/>
                <w:webHidden/>
              </w:rPr>
              <w:fldChar w:fldCharType="begin"/>
            </w:r>
            <w:r w:rsidR="00FD3724">
              <w:rPr>
                <w:noProof/>
                <w:webHidden/>
              </w:rPr>
              <w:instrText xml:space="preserve"> PAGEREF _Toc493588461 \h </w:instrText>
            </w:r>
            <w:r w:rsidR="00FD3724">
              <w:rPr>
                <w:noProof/>
                <w:webHidden/>
              </w:rPr>
            </w:r>
            <w:r w:rsidR="00FD3724">
              <w:rPr>
                <w:noProof/>
                <w:webHidden/>
              </w:rPr>
              <w:fldChar w:fldCharType="separate"/>
            </w:r>
            <w:r w:rsidR="00FD3724">
              <w:rPr>
                <w:noProof/>
                <w:webHidden/>
              </w:rPr>
              <w:t>48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2" w:history="1">
            <w:r w:rsidR="00FD3724" w:rsidRPr="0029345A">
              <w:rPr>
                <w:rStyle w:val="Hipervnculo"/>
                <w:noProof/>
              </w:rPr>
              <w:t>7.3  Recepción Definitiva</w:t>
            </w:r>
            <w:r w:rsidR="00FD3724">
              <w:rPr>
                <w:noProof/>
                <w:webHidden/>
              </w:rPr>
              <w:tab/>
            </w:r>
            <w:r w:rsidR="00FD3724">
              <w:rPr>
                <w:noProof/>
                <w:webHidden/>
              </w:rPr>
              <w:fldChar w:fldCharType="begin"/>
            </w:r>
            <w:r w:rsidR="00FD3724">
              <w:rPr>
                <w:noProof/>
                <w:webHidden/>
              </w:rPr>
              <w:instrText xml:space="preserve"> PAGEREF _Toc493588462 \h </w:instrText>
            </w:r>
            <w:r w:rsidR="00FD3724">
              <w:rPr>
                <w:noProof/>
                <w:webHidden/>
              </w:rPr>
            </w:r>
            <w:r w:rsidR="00FD3724">
              <w:rPr>
                <w:noProof/>
                <w:webHidden/>
              </w:rPr>
              <w:fldChar w:fldCharType="separate"/>
            </w:r>
            <w:r w:rsidR="00FD3724">
              <w:rPr>
                <w:noProof/>
                <w:webHidden/>
              </w:rPr>
              <w:t>48</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3" w:history="1">
            <w:r w:rsidR="00FD3724" w:rsidRPr="0029345A">
              <w:rPr>
                <w:rStyle w:val="Hipervnculo"/>
                <w:noProof/>
              </w:rPr>
              <w:t>7.4  Garantía de Vicios Ocultos</w:t>
            </w:r>
            <w:r w:rsidR="00FD3724">
              <w:rPr>
                <w:noProof/>
                <w:webHidden/>
              </w:rPr>
              <w:tab/>
            </w:r>
            <w:r w:rsidR="00FD3724">
              <w:rPr>
                <w:noProof/>
                <w:webHidden/>
              </w:rPr>
              <w:fldChar w:fldCharType="begin"/>
            </w:r>
            <w:r w:rsidR="00FD3724">
              <w:rPr>
                <w:noProof/>
                <w:webHidden/>
              </w:rPr>
              <w:instrText xml:space="preserve"> PAGEREF _Toc493588463 \h </w:instrText>
            </w:r>
            <w:r w:rsidR="00FD3724">
              <w:rPr>
                <w:noProof/>
                <w:webHidden/>
              </w:rPr>
            </w:r>
            <w:r w:rsidR="00FD3724">
              <w:rPr>
                <w:noProof/>
                <w:webHidden/>
              </w:rPr>
              <w:fldChar w:fldCharType="separate"/>
            </w:r>
            <w:r w:rsidR="00FD3724">
              <w:rPr>
                <w:noProof/>
                <w:webHidden/>
              </w:rPr>
              <w:t>49</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64" w:history="1">
            <w:r w:rsidR="00FD3724" w:rsidRPr="0029345A">
              <w:rPr>
                <w:rStyle w:val="Hipervnculo"/>
                <w:noProof/>
              </w:rPr>
              <w:t>Sección VIII</w:t>
            </w:r>
            <w:r w:rsidR="00FD3724">
              <w:rPr>
                <w:noProof/>
                <w:webHidden/>
              </w:rPr>
              <w:tab/>
            </w:r>
            <w:r w:rsidR="00FD3724">
              <w:rPr>
                <w:noProof/>
                <w:webHidden/>
              </w:rPr>
              <w:fldChar w:fldCharType="begin"/>
            </w:r>
            <w:r w:rsidR="00FD3724">
              <w:rPr>
                <w:noProof/>
                <w:webHidden/>
              </w:rPr>
              <w:instrText xml:space="preserve"> PAGEREF _Toc493588464 \h </w:instrText>
            </w:r>
            <w:r w:rsidR="00FD3724">
              <w:rPr>
                <w:noProof/>
                <w:webHidden/>
              </w:rPr>
            </w:r>
            <w:r w:rsidR="00FD3724">
              <w:rPr>
                <w:noProof/>
                <w:webHidden/>
              </w:rPr>
              <w:fldChar w:fldCharType="separate"/>
            </w:r>
            <w:r w:rsidR="00FD3724">
              <w:rPr>
                <w:noProof/>
                <w:webHidden/>
              </w:rPr>
              <w:t>49</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65" w:history="1">
            <w:r w:rsidR="00FD3724" w:rsidRPr="0029345A">
              <w:rPr>
                <w:rStyle w:val="Hipervnculo"/>
                <w:noProof/>
              </w:rPr>
              <w:t xml:space="preserve">Obligaciones de </w:t>
            </w:r>
            <w:r w:rsidR="00FD3724" w:rsidRPr="0029345A">
              <w:rPr>
                <w:rStyle w:val="Hipervnculo"/>
                <w:rFonts w:ascii="Arial Narrow" w:hAnsi="Arial Narrow"/>
                <w:noProof/>
              </w:rPr>
              <w:t>las</w:t>
            </w:r>
            <w:r w:rsidR="00FD3724" w:rsidRPr="0029345A">
              <w:rPr>
                <w:rStyle w:val="Hipervnculo"/>
                <w:noProof/>
              </w:rPr>
              <w:t xml:space="preserve"> Partes</w:t>
            </w:r>
            <w:r w:rsidR="00FD3724">
              <w:rPr>
                <w:noProof/>
                <w:webHidden/>
              </w:rPr>
              <w:tab/>
            </w:r>
            <w:r w:rsidR="00FD3724">
              <w:rPr>
                <w:noProof/>
                <w:webHidden/>
              </w:rPr>
              <w:fldChar w:fldCharType="begin"/>
            </w:r>
            <w:r w:rsidR="00FD3724">
              <w:rPr>
                <w:noProof/>
                <w:webHidden/>
              </w:rPr>
              <w:instrText xml:space="preserve"> PAGEREF _Toc493588465 \h </w:instrText>
            </w:r>
            <w:r w:rsidR="00FD3724">
              <w:rPr>
                <w:noProof/>
                <w:webHidden/>
              </w:rPr>
            </w:r>
            <w:r w:rsidR="00FD3724">
              <w:rPr>
                <w:noProof/>
                <w:webHidden/>
              </w:rPr>
              <w:fldChar w:fldCharType="separate"/>
            </w:r>
            <w:r w:rsidR="00FD3724">
              <w:rPr>
                <w:noProof/>
                <w:webHidden/>
              </w:rPr>
              <w:t>49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6" w:history="1">
            <w:r w:rsidR="00FD3724" w:rsidRPr="0029345A">
              <w:rPr>
                <w:rStyle w:val="Hipervnculo"/>
                <w:noProof/>
              </w:rPr>
              <w:t>8.1 Obligaciones de la Entidad Contratante</w:t>
            </w:r>
            <w:r w:rsidR="00FD3724">
              <w:rPr>
                <w:noProof/>
                <w:webHidden/>
              </w:rPr>
              <w:tab/>
            </w:r>
            <w:r w:rsidR="00FD3724">
              <w:rPr>
                <w:noProof/>
                <w:webHidden/>
              </w:rPr>
              <w:fldChar w:fldCharType="begin"/>
            </w:r>
            <w:r w:rsidR="00FD3724">
              <w:rPr>
                <w:noProof/>
                <w:webHidden/>
              </w:rPr>
              <w:instrText xml:space="preserve"> PAGEREF _Toc493588466 \h </w:instrText>
            </w:r>
            <w:r w:rsidR="00FD3724">
              <w:rPr>
                <w:noProof/>
                <w:webHidden/>
              </w:rPr>
            </w:r>
            <w:r w:rsidR="00FD3724">
              <w:rPr>
                <w:noProof/>
                <w:webHidden/>
              </w:rPr>
              <w:fldChar w:fldCharType="separate"/>
            </w:r>
            <w:r w:rsidR="00FD3724">
              <w:rPr>
                <w:noProof/>
                <w:webHidden/>
              </w:rPr>
              <w:t>49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7" w:history="1">
            <w:r w:rsidR="00FD3724" w:rsidRPr="0029345A">
              <w:rPr>
                <w:rStyle w:val="Hipervnculo"/>
                <w:noProof/>
              </w:rPr>
              <w:t>8.2 Obligaciones del Contratista</w:t>
            </w:r>
            <w:r w:rsidR="00FD3724">
              <w:rPr>
                <w:noProof/>
                <w:webHidden/>
              </w:rPr>
              <w:tab/>
            </w:r>
            <w:r w:rsidR="00FD3724">
              <w:rPr>
                <w:noProof/>
                <w:webHidden/>
              </w:rPr>
              <w:fldChar w:fldCharType="begin"/>
            </w:r>
            <w:r w:rsidR="00FD3724">
              <w:rPr>
                <w:noProof/>
                <w:webHidden/>
              </w:rPr>
              <w:instrText xml:space="preserve"> PAGEREF _Toc493588467 \h </w:instrText>
            </w:r>
            <w:r w:rsidR="00FD3724">
              <w:rPr>
                <w:noProof/>
                <w:webHidden/>
              </w:rPr>
            </w:r>
            <w:r w:rsidR="00FD3724">
              <w:rPr>
                <w:noProof/>
                <w:webHidden/>
              </w:rPr>
              <w:fldChar w:fldCharType="separate"/>
            </w:r>
            <w:r w:rsidR="00FD3724">
              <w:rPr>
                <w:noProof/>
                <w:webHidden/>
              </w:rPr>
              <w:t>49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8" w:history="1">
            <w:r w:rsidR="00FD3724" w:rsidRPr="0029345A">
              <w:rPr>
                <w:rStyle w:val="Hipervnculo"/>
                <w:noProof/>
              </w:rPr>
              <w:t>8.2.1 Normas Técnicas</w:t>
            </w:r>
            <w:r w:rsidR="00FD3724">
              <w:rPr>
                <w:noProof/>
                <w:webHidden/>
              </w:rPr>
              <w:tab/>
            </w:r>
            <w:r w:rsidR="00FD3724">
              <w:rPr>
                <w:noProof/>
                <w:webHidden/>
              </w:rPr>
              <w:fldChar w:fldCharType="begin"/>
            </w:r>
            <w:r w:rsidR="00FD3724">
              <w:rPr>
                <w:noProof/>
                <w:webHidden/>
              </w:rPr>
              <w:instrText xml:space="preserve"> PAGEREF _Toc493588468 \h </w:instrText>
            </w:r>
            <w:r w:rsidR="00FD3724">
              <w:rPr>
                <w:noProof/>
                <w:webHidden/>
              </w:rPr>
            </w:r>
            <w:r w:rsidR="00FD3724">
              <w:rPr>
                <w:noProof/>
                <w:webHidden/>
              </w:rPr>
              <w:fldChar w:fldCharType="separate"/>
            </w:r>
            <w:r w:rsidR="00FD3724">
              <w:rPr>
                <w:noProof/>
                <w:webHidden/>
              </w:rPr>
              <w:t>49</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69" w:history="1">
            <w:r w:rsidR="00FD3724" w:rsidRPr="0029345A">
              <w:rPr>
                <w:rStyle w:val="Hipervnculo"/>
                <w:noProof/>
              </w:rPr>
              <w:t>8.2.2 Seguridad</w:t>
            </w:r>
            <w:r w:rsidR="00FD3724">
              <w:rPr>
                <w:noProof/>
                <w:webHidden/>
              </w:rPr>
              <w:tab/>
            </w:r>
            <w:r w:rsidR="00FD3724">
              <w:rPr>
                <w:noProof/>
                <w:webHidden/>
              </w:rPr>
              <w:fldChar w:fldCharType="begin"/>
            </w:r>
            <w:r w:rsidR="00FD3724">
              <w:rPr>
                <w:noProof/>
                <w:webHidden/>
              </w:rPr>
              <w:instrText xml:space="preserve"> PAGEREF _Toc493588469 \h </w:instrText>
            </w:r>
            <w:r w:rsidR="00FD3724">
              <w:rPr>
                <w:noProof/>
                <w:webHidden/>
              </w:rPr>
            </w:r>
            <w:r w:rsidR="00FD3724">
              <w:rPr>
                <w:noProof/>
                <w:webHidden/>
              </w:rPr>
              <w:fldChar w:fldCharType="separate"/>
            </w:r>
            <w:r w:rsidR="00FD3724">
              <w:rPr>
                <w:noProof/>
                <w:webHidden/>
              </w:rPr>
              <w:t>50</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0" w:history="1">
            <w:r w:rsidR="00FD3724" w:rsidRPr="0029345A">
              <w:rPr>
                <w:rStyle w:val="Hipervnculo"/>
                <w:noProof/>
              </w:rPr>
              <w:t>8.2.3 Vías de Acceso y Obras Provisionales</w:t>
            </w:r>
            <w:r w:rsidR="00FD3724">
              <w:rPr>
                <w:noProof/>
                <w:webHidden/>
              </w:rPr>
              <w:tab/>
            </w:r>
            <w:r w:rsidR="00FD3724">
              <w:rPr>
                <w:noProof/>
                <w:webHidden/>
              </w:rPr>
              <w:fldChar w:fldCharType="begin"/>
            </w:r>
            <w:r w:rsidR="00FD3724">
              <w:rPr>
                <w:noProof/>
                <w:webHidden/>
              </w:rPr>
              <w:instrText xml:space="preserve"> PAGEREF _Toc493588470 \h </w:instrText>
            </w:r>
            <w:r w:rsidR="00FD3724">
              <w:rPr>
                <w:noProof/>
                <w:webHidden/>
              </w:rPr>
            </w:r>
            <w:r w:rsidR="00FD3724">
              <w:rPr>
                <w:noProof/>
                <w:webHidden/>
              </w:rPr>
              <w:fldChar w:fldCharType="separate"/>
            </w:r>
            <w:r w:rsidR="00FD3724">
              <w:rPr>
                <w:noProof/>
                <w:webHidden/>
              </w:rPr>
              <w:t>51</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1" w:history="1">
            <w:r w:rsidR="00FD3724" w:rsidRPr="0029345A">
              <w:rPr>
                <w:rStyle w:val="Hipervnculo"/>
                <w:noProof/>
              </w:rPr>
              <w:t>8.2.4  Responsabilidad de  Seguros</w:t>
            </w:r>
            <w:r w:rsidR="00FD3724">
              <w:rPr>
                <w:noProof/>
                <w:webHidden/>
              </w:rPr>
              <w:tab/>
            </w:r>
            <w:r w:rsidR="00FD3724">
              <w:rPr>
                <w:noProof/>
                <w:webHidden/>
              </w:rPr>
              <w:fldChar w:fldCharType="begin"/>
            </w:r>
            <w:r w:rsidR="00FD3724">
              <w:rPr>
                <w:noProof/>
                <w:webHidden/>
              </w:rPr>
              <w:instrText xml:space="preserve"> PAGEREF _Toc493588471 \h </w:instrText>
            </w:r>
            <w:r w:rsidR="00FD3724">
              <w:rPr>
                <w:noProof/>
                <w:webHidden/>
              </w:rPr>
            </w:r>
            <w:r w:rsidR="00FD3724">
              <w:rPr>
                <w:noProof/>
                <w:webHidden/>
              </w:rPr>
              <w:fldChar w:fldCharType="separate"/>
            </w:r>
            <w:r w:rsidR="00FD3724">
              <w:rPr>
                <w:noProof/>
                <w:webHidden/>
              </w:rPr>
              <w:t>52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2" w:history="1">
            <w:r w:rsidR="00FD3724" w:rsidRPr="0029345A">
              <w:rPr>
                <w:rStyle w:val="Hipervnculo"/>
                <w:noProof/>
              </w:rPr>
              <w:t>8.2.5 Seguro contra daños a terceros</w:t>
            </w:r>
            <w:r w:rsidR="00FD3724">
              <w:rPr>
                <w:noProof/>
                <w:webHidden/>
              </w:rPr>
              <w:tab/>
            </w:r>
            <w:r w:rsidR="00FD3724">
              <w:rPr>
                <w:noProof/>
                <w:webHidden/>
              </w:rPr>
              <w:fldChar w:fldCharType="begin"/>
            </w:r>
            <w:r w:rsidR="00FD3724">
              <w:rPr>
                <w:noProof/>
                <w:webHidden/>
              </w:rPr>
              <w:instrText xml:space="preserve"> PAGEREF _Toc493588472 \h </w:instrText>
            </w:r>
            <w:r w:rsidR="00FD3724">
              <w:rPr>
                <w:noProof/>
                <w:webHidden/>
              </w:rPr>
            </w:r>
            <w:r w:rsidR="00FD3724">
              <w:rPr>
                <w:noProof/>
                <w:webHidden/>
              </w:rPr>
              <w:fldChar w:fldCharType="separate"/>
            </w:r>
            <w:r w:rsidR="00FD3724">
              <w:rPr>
                <w:noProof/>
                <w:webHidden/>
              </w:rPr>
              <w:t>52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3" w:history="1">
            <w:r w:rsidR="00FD3724" w:rsidRPr="0029345A">
              <w:rPr>
                <w:rStyle w:val="Hipervnculo"/>
                <w:noProof/>
              </w:rPr>
              <w:t>8.2.6 Seguro contra accidentes de trabajo</w:t>
            </w:r>
            <w:r w:rsidR="00FD3724">
              <w:rPr>
                <w:noProof/>
                <w:webHidden/>
              </w:rPr>
              <w:tab/>
            </w:r>
            <w:r w:rsidR="00FD3724">
              <w:rPr>
                <w:noProof/>
                <w:webHidden/>
              </w:rPr>
              <w:fldChar w:fldCharType="begin"/>
            </w:r>
            <w:r w:rsidR="00FD3724">
              <w:rPr>
                <w:noProof/>
                <w:webHidden/>
              </w:rPr>
              <w:instrText xml:space="preserve"> PAGEREF _Toc493588473 \h </w:instrText>
            </w:r>
            <w:r w:rsidR="00FD3724">
              <w:rPr>
                <w:noProof/>
                <w:webHidden/>
              </w:rPr>
            </w:r>
            <w:r w:rsidR="00FD3724">
              <w:rPr>
                <w:noProof/>
                <w:webHidden/>
              </w:rPr>
              <w:fldChar w:fldCharType="separate"/>
            </w:r>
            <w:r w:rsidR="00FD3724">
              <w:rPr>
                <w:noProof/>
                <w:webHidden/>
              </w:rPr>
              <w:t>52</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4" w:history="1">
            <w:r w:rsidR="00FD3724" w:rsidRPr="0029345A">
              <w:rPr>
                <w:rStyle w:val="Hipervnculo"/>
                <w:noProof/>
              </w:rPr>
              <w:t>8.2.7  Protección de la Mano de Obra y Condiciones de Trabajo</w:t>
            </w:r>
            <w:r w:rsidR="00FD3724">
              <w:rPr>
                <w:noProof/>
                <w:webHidden/>
              </w:rPr>
              <w:tab/>
            </w:r>
            <w:r w:rsidR="00FD3724">
              <w:rPr>
                <w:noProof/>
                <w:webHidden/>
              </w:rPr>
              <w:fldChar w:fldCharType="begin"/>
            </w:r>
            <w:r w:rsidR="00FD3724">
              <w:rPr>
                <w:noProof/>
                <w:webHidden/>
              </w:rPr>
              <w:instrText xml:space="preserve"> PAGEREF _Toc493588474 \h </w:instrText>
            </w:r>
            <w:r w:rsidR="00FD3724">
              <w:rPr>
                <w:noProof/>
                <w:webHidden/>
              </w:rPr>
            </w:r>
            <w:r w:rsidR="00FD3724">
              <w:rPr>
                <w:noProof/>
                <w:webHidden/>
              </w:rPr>
              <w:fldChar w:fldCharType="separate"/>
            </w:r>
            <w:r w:rsidR="00FD3724">
              <w:rPr>
                <w:noProof/>
                <w:webHidden/>
              </w:rPr>
              <w:t>53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5" w:history="1">
            <w:r w:rsidR="00FD3724" w:rsidRPr="0029345A">
              <w:rPr>
                <w:rStyle w:val="Hipervnculo"/>
                <w:noProof/>
              </w:rPr>
              <w:t>8.2.8 Seguridad Industrial</w:t>
            </w:r>
            <w:r w:rsidR="00FD3724">
              <w:rPr>
                <w:noProof/>
                <w:webHidden/>
              </w:rPr>
              <w:tab/>
            </w:r>
            <w:r w:rsidR="00FD3724">
              <w:rPr>
                <w:noProof/>
                <w:webHidden/>
              </w:rPr>
              <w:fldChar w:fldCharType="begin"/>
            </w:r>
            <w:r w:rsidR="00FD3724">
              <w:rPr>
                <w:noProof/>
                <w:webHidden/>
              </w:rPr>
              <w:instrText xml:space="preserve"> PAGEREF _Toc493588475 \h </w:instrText>
            </w:r>
            <w:r w:rsidR="00FD3724">
              <w:rPr>
                <w:noProof/>
                <w:webHidden/>
              </w:rPr>
            </w:r>
            <w:r w:rsidR="00FD3724">
              <w:rPr>
                <w:noProof/>
                <w:webHidden/>
              </w:rPr>
              <w:fldChar w:fldCharType="separate"/>
            </w:r>
            <w:r w:rsidR="00FD3724">
              <w:rPr>
                <w:noProof/>
                <w:webHidden/>
              </w:rPr>
              <w:t>53</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6" w:history="1">
            <w:r w:rsidR="00FD3724" w:rsidRPr="0029345A">
              <w:rPr>
                <w:rStyle w:val="Hipervnculo"/>
                <w:noProof/>
              </w:rPr>
              <w:t>8.2.9 Contabilidad del Contratista</w:t>
            </w:r>
            <w:r w:rsidR="00FD3724">
              <w:rPr>
                <w:noProof/>
                <w:webHidden/>
              </w:rPr>
              <w:tab/>
            </w:r>
            <w:r w:rsidR="00FD3724">
              <w:rPr>
                <w:noProof/>
                <w:webHidden/>
              </w:rPr>
              <w:fldChar w:fldCharType="begin"/>
            </w:r>
            <w:r w:rsidR="00FD3724">
              <w:rPr>
                <w:noProof/>
                <w:webHidden/>
              </w:rPr>
              <w:instrText xml:space="preserve"> PAGEREF _Toc493588476 \h </w:instrText>
            </w:r>
            <w:r w:rsidR="00FD3724">
              <w:rPr>
                <w:noProof/>
                <w:webHidden/>
              </w:rPr>
            </w:r>
            <w:r w:rsidR="00FD3724">
              <w:rPr>
                <w:noProof/>
                <w:webHidden/>
              </w:rPr>
              <w:fldChar w:fldCharType="separate"/>
            </w:r>
            <w:r w:rsidR="00FD3724">
              <w:rPr>
                <w:noProof/>
                <w:webHidden/>
              </w:rPr>
              <w:t>54</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77" w:history="1">
            <w:r w:rsidR="00FD3724" w:rsidRPr="0029345A">
              <w:rPr>
                <w:rStyle w:val="Hipervnculo"/>
                <w:noProof/>
              </w:rPr>
              <w:t>Sección IX</w:t>
            </w:r>
            <w:r w:rsidR="00FD3724">
              <w:rPr>
                <w:noProof/>
                <w:webHidden/>
              </w:rPr>
              <w:tab/>
            </w:r>
            <w:r w:rsidR="00FD3724">
              <w:rPr>
                <w:noProof/>
                <w:webHidden/>
              </w:rPr>
              <w:fldChar w:fldCharType="begin"/>
            </w:r>
            <w:r w:rsidR="00FD3724">
              <w:rPr>
                <w:noProof/>
                <w:webHidden/>
              </w:rPr>
              <w:instrText xml:space="preserve"> PAGEREF _Toc493588477 \h </w:instrText>
            </w:r>
            <w:r w:rsidR="00FD3724">
              <w:rPr>
                <w:noProof/>
                <w:webHidden/>
              </w:rPr>
            </w:r>
            <w:r w:rsidR="00FD3724">
              <w:rPr>
                <w:noProof/>
                <w:webHidden/>
              </w:rPr>
              <w:fldChar w:fldCharType="separate"/>
            </w:r>
            <w:r w:rsidR="00FD3724">
              <w:rPr>
                <w:noProof/>
                <w:webHidden/>
              </w:rPr>
              <w:t>54</w:t>
            </w:r>
            <w:r w:rsidR="00FD3724">
              <w:rPr>
                <w:noProof/>
                <w:webHidden/>
              </w:rPr>
              <w:fldChar w:fldCharType="end"/>
            </w:r>
          </w:hyperlink>
        </w:p>
        <w:p w:rsidR="00FD3724" w:rsidRDefault="00D616FB">
          <w:pPr>
            <w:pStyle w:val="TDC2"/>
            <w:tabs>
              <w:tab w:val="right" w:leader="dot" w:pos="8830"/>
            </w:tabs>
            <w:rPr>
              <w:rFonts w:asciiTheme="minorHAnsi" w:eastAsiaTheme="minorEastAsia" w:hAnsiTheme="minorHAnsi" w:cstheme="minorBidi"/>
              <w:b w:val="0"/>
              <w:bCs w:val="0"/>
              <w:noProof/>
              <w:lang w:eastAsia="es-DO"/>
            </w:rPr>
          </w:pPr>
          <w:hyperlink w:anchor="_Toc493588478" w:history="1">
            <w:r w:rsidR="00FD3724" w:rsidRPr="0029345A">
              <w:rPr>
                <w:rStyle w:val="Hipervnculo"/>
                <w:noProof/>
              </w:rPr>
              <w:t>Formularios</w:t>
            </w:r>
            <w:r w:rsidR="00FD3724">
              <w:rPr>
                <w:noProof/>
                <w:webHidden/>
              </w:rPr>
              <w:tab/>
            </w:r>
            <w:r w:rsidR="00FD3724">
              <w:rPr>
                <w:noProof/>
                <w:webHidden/>
              </w:rPr>
              <w:fldChar w:fldCharType="begin"/>
            </w:r>
            <w:r w:rsidR="00FD3724">
              <w:rPr>
                <w:noProof/>
                <w:webHidden/>
              </w:rPr>
              <w:instrText xml:space="preserve"> PAGEREF _Toc493588478 \h </w:instrText>
            </w:r>
            <w:r w:rsidR="00FD3724">
              <w:rPr>
                <w:noProof/>
                <w:webHidden/>
              </w:rPr>
            </w:r>
            <w:r w:rsidR="00FD3724">
              <w:rPr>
                <w:noProof/>
                <w:webHidden/>
              </w:rPr>
              <w:fldChar w:fldCharType="separate"/>
            </w:r>
            <w:r w:rsidR="00FD3724">
              <w:rPr>
                <w:noProof/>
                <w:webHidden/>
              </w:rPr>
              <w:t>54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79" w:history="1">
            <w:r w:rsidR="00FD3724" w:rsidRPr="0029345A">
              <w:rPr>
                <w:rStyle w:val="Hipervnculo"/>
                <w:noProof/>
              </w:rPr>
              <w:t>9.1 Formularios Tipo</w:t>
            </w:r>
            <w:r w:rsidR="00FD3724">
              <w:rPr>
                <w:noProof/>
                <w:webHidden/>
              </w:rPr>
              <w:tab/>
            </w:r>
            <w:r w:rsidR="00FD3724">
              <w:rPr>
                <w:noProof/>
                <w:webHidden/>
              </w:rPr>
              <w:fldChar w:fldCharType="begin"/>
            </w:r>
            <w:r w:rsidR="00FD3724">
              <w:rPr>
                <w:noProof/>
                <w:webHidden/>
              </w:rPr>
              <w:instrText xml:space="preserve"> PAGEREF _Toc493588479 \h </w:instrText>
            </w:r>
            <w:r w:rsidR="00FD3724">
              <w:rPr>
                <w:noProof/>
                <w:webHidden/>
              </w:rPr>
            </w:r>
            <w:r w:rsidR="00FD3724">
              <w:rPr>
                <w:noProof/>
                <w:webHidden/>
              </w:rPr>
              <w:fldChar w:fldCharType="separate"/>
            </w:r>
            <w:r w:rsidR="00FD3724">
              <w:rPr>
                <w:noProof/>
                <w:webHidden/>
              </w:rPr>
              <w:t>54</w:t>
            </w:r>
            <w:r w:rsidR="00FD3724">
              <w:rPr>
                <w:noProof/>
                <w:webHidden/>
              </w:rPr>
              <w:fldChar w:fldCharType="end"/>
            </w:r>
          </w:hyperlink>
        </w:p>
        <w:p w:rsidR="00FD3724" w:rsidRDefault="00D616FB">
          <w:pPr>
            <w:pStyle w:val="TDC3"/>
            <w:rPr>
              <w:rFonts w:asciiTheme="minorHAnsi" w:eastAsiaTheme="minorEastAsia" w:hAnsiTheme="minorHAnsi" w:cstheme="minorBidi"/>
              <w:noProof/>
              <w:sz w:val="22"/>
              <w:szCs w:val="22"/>
              <w:lang w:eastAsia="es-DO"/>
            </w:rPr>
          </w:pPr>
          <w:hyperlink w:anchor="_Toc493588480" w:history="1">
            <w:r w:rsidR="00FD3724" w:rsidRPr="0029345A">
              <w:rPr>
                <w:rStyle w:val="Hipervnculo"/>
                <w:noProof/>
              </w:rPr>
              <w:t>9.2 Anexos</w:t>
            </w:r>
            <w:r w:rsidR="00FD3724">
              <w:rPr>
                <w:noProof/>
                <w:webHidden/>
              </w:rPr>
              <w:tab/>
            </w:r>
            <w:r w:rsidR="00FD3724">
              <w:rPr>
                <w:noProof/>
                <w:webHidden/>
              </w:rPr>
              <w:fldChar w:fldCharType="begin"/>
            </w:r>
            <w:r w:rsidR="00FD3724">
              <w:rPr>
                <w:noProof/>
                <w:webHidden/>
              </w:rPr>
              <w:instrText xml:space="preserve"> PAGEREF _Toc493588480 \h </w:instrText>
            </w:r>
            <w:r w:rsidR="00FD3724">
              <w:rPr>
                <w:noProof/>
                <w:webHidden/>
              </w:rPr>
            </w:r>
            <w:r w:rsidR="00FD3724">
              <w:rPr>
                <w:noProof/>
                <w:webHidden/>
              </w:rPr>
              <w:fldChar w:fldCharType="separate"/>
            </w:r>
            <w:r w:rsidR="00FD3724">
              <w:rPr>
                <w:noProof/>
                <w:webHidden/>
              </w:rPr>
              <w:t>54</w:t>
            </w:r>
            <w:r w:rsidR="00FD3724">
              <w:rPr>
                <w:noProof/>
                <w:webHidden/>
              </w:rPr>
              <w:fldChar w:fldCharType="end"/>
            </w:r>
          </w:hyperlink>
        </w:p>
        <w:p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FC067D" w:rsidRPr="001A2610" w:rsidRDefault="00FC067D" w:rsidP="00237BAE">
      <w:pPr>
        <w:rPr>
          <w:rFonts w:ascii="Arial Narrow" w:hAnsi="Arial Narrow"/>
        </w:rPr>
      </w:pPr>
    </w:p>
    <w:p w:rsidR="00991092" w:rsidRPr="001A2610" w:rsidRDefault="00991092" w:rsidP="00237BAE">
      <w:pPr>
        <w:rPr>
          <w:rFonts w:ascii="Arial Narrow" w:hAnsi="Arial Narrow"/>
        </w:rPr>
      </w:pPr>
    </w:p>
    <w:p w:rsidR="00991092" w:rsidRPr="001A2610" w:rsidRDefault="00991092" w:rsidP="00237BAE">
      <w:pPr>
        <w:rPr>
          <w:rFonts w:ascii="Arial Narrow" w:hAnsi="Arial Narrow"/>
        </w:rPr>
      </w:pPr>
    </w:p>
    <w:p w:rsidR="00991092" w:rsidRPr="001A2610" w:rsidRDefault="00991092" w:rsidP="00237BAE">
      <w:pPr>
        <w:rPr>
          <w:rFonts w:ascii="Arial Narrow" w:hAnsi="Arial Narrow"/>
        </w:rPr>
      </w:pPr>
    </w:p>
    <w:p w:rsidR="009040AA" w:rsidRPr="001A2610" w:rsidRDefault="009040AA" w:rsidP="00237BAE">
      <w:pPr>
        <w:rPr>
          <w:rFonts w:ascii="Arial Narrow" w:hAnsi="Arial Narrow"/>
        </w:rPr>
      </w:pPr>
    </w:p>
    <w:p w:rsidR="00124567" w:rsidRPr="001A2610" w:rsidRDefault="00325F3A" w:rsidP="00495ECE">
      <w:pPr>
        <w:pStyle w:val="Ttulo2"/>
        <w:rPr>
          <w14:shadow w14:blurRad="0" w14:dist="0" w14:dir="0" w14:sx="0" w14:sy="0" w14:kx="0" w14:ky="0" w14:algn="none">
            <w14:srgbClr w14:val="000000"/>
          </w14:shadow>
        </w:rPr>
      </w:pPr>
      <w:bookmarkStart w:id="2" w:name="_Toc493588360"/>
      <w:r w:rsidRPr="001A2610">
        <w:rPr>
          <w14:shadow w14:blurRad="0" w14:dist="0" w14:dir="0" w14:sx="0" w14:sy="0" w14:kx="0" w14:ky="0" w14:algn="none">
            <w14:srgbClr w14:val="000000"/>
          </w14:shadow>
        </w:rPr>
        <w:t>GENERALIDADES</w:t>
      </w:r>
      <w:bookmarkEnd w:id="1"/>
      <w:bookmarkEnd w:id="2"/>
    </w:p>
    <w:p w:rsidR="003C7F7B" w:rsidRPr="001A2610" w:rsidRDefault="003C7F7B" w:rsidP="00237BAE">
      <w:pPr>
        <w:rPr>
          <w:rFonts w:ascii="Arial Narrow" w:hAnsi="Arial Narrow"/>
          <w:lang w:val="es-MX"/>
        </w:rPr>
      </w:pPr>
    </w:p>
    <w:p w:rsidR="000D0C10" w:rsidRPr="001A2610" w:rsidRDefault="000D0C10" w:rsidP="00495ECE">
      <w:pPr>
        <w:pStyle w:val="Ttulo2"/>
        <w:rPr>
          <w14:shadow w14:blurRad="0" w14:dist="0" w14:dir="0" w14:sx="0" w14:sy="0" w14:kx="0" w14:ky="0" w14:algn="none">
            <w14:srgbClr w14:val="000000"/>
          </w14:shadow>
        </w:rPr>
      </w:pPr>
      <w:bookmarkStart w:id="3" w:name="_Toc493588361"/>
      <w:r w:rsidRPr="001A2610">
        <w:rPr>
          <w14:shadow w14:blurRad="0" w14:dist="0" w14:dir="0" w14:sx="0" w14:sy="0" w14:kx="0" w14:ky="0" w14:algn="none">
            <w14:srgbClr w14:val="000000"/>
          </w14:shadow>
        </w:rPr>
        <w:t>Prefacio</w:t>
      </w:r>
      <w:bookmarkEnd w:id="3"/>
    </w:p>
    <w:p w:rsidR="000D0C10" w:rsidRPr="001A2610" w:rsidRDefault="000D0C10" w:rsidP="00237BAE">
      <w:pPr>
        <w:rPr>
          <w:rFonts w:ascii="Arial Narrow" w:hAnsi="Arial Narrow" w:cs="Arial"/>
          <w:b/>
          <w:bCs/>
        </w:rPr>
      </w:pPr>
    </w:p>
    <w:p w:rsidR="006E14F7" w:rsidRPr="001A2610" w:rsidRDefault="006E14F7" w:rsidP="00237BAE">
      <w:pPr>
        <w:pStyle w:val="Outline"/>
        <w:tabs>
          <w:tab w:val="left" w:pos="9192"/>
        </w:tabs>
        <w:spacing w:before="0" w:line="240" w:lineRule="auto"/>
        <w:ind w:right="-22"/>
        <w:rPr>
          <w:rFonts w:ascii="Arial Narrow" w:hAnsi="Arial Narrow" w:cs="Arial"/>
          <w:kern w:val="0"/>
          <w:szCs w:val="24"/>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os Procedimientos de Licitaciones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rsidR="006E14F7" w:rsidRPr="001A2610" w:rsidRDefault="006E14F7" w:rsidP="00237BAE">
      <w:pPr>
        <w:tabs>
          <w:tab w:val="left" w:pos="9192"/>
        </w:tabs>
        <w:ind w:right="146"/>
        <w:rPr>
          <w:rFonts w:ascii="Arial Narrow" w:hAnsi="Arial Narrow" w:cs="Arial"/>
        </w:rPr>
      </w:pPr>
    </w:p>
    <w:p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continuación se incluye una breve descripción de su contenido.</w:t>
      </w: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3C69CA" w:rsidRPr="001A2610" w:rsidRDefault="003C69CA" w:rsidP="00237BAE">
      <w:pPr>
        <w:tabs>
          <w:tab w:val="left" w:pos="9192"/>
        </w:tabs>
        <w:ind w:right="-22"/>
        <w:rPr>
          <w:rFonts w:ascii="Arial Narrow" w:hAnsi="Arial Narrow" w:cs="Arial"/>
        </w:rPr>
      </w:pPr>
    </w:p>
    <w:p w:rsidR="00EF78CF" w:rsidRPr="001A2610" w:rsidRDefault="00EF78CF" w:rsidP="00237BAE">
      <w:pPr>
        <w:pStyle w:val="Ttulo5"/>
        <w:ind w:right="-22"/>
        <w:rPr>
          <w:rFonts w:ascii="Arial Narrow" w:hAnsi="Arial Narrow" w:cs="Arial"/>
          <w:b w:val="0"/>
          <w:bCs w:val="0"/>
          <w:color w:val="auto"/>
        </w:rPr>
      </w:pPr>
      <w:bookmarkStart w:id="4" w:name="_Toc212535854"/>
    </w:p>
    <w:p w:rsidR="00EF78CF" w:rsidRPr="001A2610" w:rsidRDefault="00EF78CF" w:rsidP="00237BAE">
      <w:pPr>
        <w:rPr>
          <w:rFonts w:ascii="Arial Narrow" w:hAnsi="Arial Narrow"/>
        </w:rPr>
      </w:pPr>
    </w:p>
    <w:p w:rsidR="00EF78CF" w:rsidRPr="001A2610" w:rsidRDefault="00EF78CF" w:rsidP="00237BAE">
      <w:pPr>
        <w:rPr>
          <w:rFonts w:ascii="Arial Narrow" w:hAnsi="Arial Narrow"/>
        </w:rPr>
      </w:pPr>
    </w:p>
    <w:p w:rsidR="00CF4A60" w:rsidRPr="001A2610" w:rsidRDefault="00CF4A60" w:rsidP="00237BAE">
      <w:pPr>
        <w:rPr>
          <w:rFonts w:ascii="Arial Narrow" w:hAnsi="Arial Narrow"/>
        </w:rPr>
      </w:pPr>
    </w:p>
    <w:p w:rsidR="00627A91" w:rsidRPr="001A2610" w:rsidRDefault="00627A91" w:rsidP="00237BAE">
      <w:pPr>
        <w:rPr>
          <w:rFonts w:ascii="Arial Narrow" w:hAnsi="Arial Narrow"/>
        </w:rPr>
      </w:pPr>
    </w:p>
    <w:p w:rsidR="00CF4A60" w:rsidRPr="001A2610" w:rsidRDefault="00CF4A60" w:rsidP="00237BAE">
      <w:pPr>
        <w:rPr>
          <w:rFonts w:ascii="Arial Narrow" w:hAnsi="Arial Narrow"/>
        </w:rPr>
      </w:pPr>
    </w:p>
    <w:p w:rsidR="00EF78CF" w:rsidRPr="001A2610" w:rsidRDefault="00EF78CF" w:rsidP="00237BAE">
      <w:pPr>
        <w:rPr>
          <w:rFonts w:ascii="Arial Narrow" w:hAnsi="Arial Narrow"/>
        </w:rPr>
      </w:pPr>
    </w:p>
    <w:p w:rsidR="00796CD9" w:rsidRPr="001A2610" w:rsidRDefault="00796CD9" w:rsidP="00237BAE">
      <w:pPr>
        <w:rPr>
          <w:rFonts w:ascii="Arial Narrow" w:hAnsi="Arial Narrow"/>
        </w:rPr>
      </w:pPr>
    </w:p>
    <w:bookmarkEnd w:id="4"/>
    <w:p w:rsidR="00DA6A89" w:rsidRPr="001A2610" w:rsidRDefault="00DA6A89" w:rsidP="00237BAE">
      <w:pPr>
        <w:pStyle w:val="Ttulo5"/>
        <w:ind w:right="-22"/>
        <w:rPr>
          <w:rFonts w:ascii="Arial Narrow" w:hAnsi="Arial Narrow"/>
        </w:rPr>
      </w:pPr>
    </w:p>
    <w:p w:rsidR="009040AA" w:rsidRPr="001A2610" w:rsidRDefault="009040AA" w:rsidP="009040AA">
      <w:pPr>
        <w:rPr>
          <w:rFonts w:ascii="Arial Narrow" w:hAnsi="Arial Narrow"/>
        </w:rPr>
      </w:pPr>
    </w:p>
    <w:p w:rsidR="009040AA" w:rsidRPr="001A2610" w:rsidRDefault="009040AA" w:rsidP="009040AA">
      <w:pPr>
        <w:rPr>
          <w:rFonts w:ascii="Arial Narrow" w:hAnsi="Arial Narrow"/>
        </w:rPr>
      </w:pPr>
    </w:p>
    <w:p w:rsidR="00627A91" w:rsidRPr="001A2610" w:rsidRDefault="00627A91" w:rsidP="00237BAE">
      <w:pPr>
        <w:rPr>
          <w:rFonts w:ascii="Arial Narrow" w:hAnsi="Arial Narrow"/>
        </w:rPr>
      </w:pPr>
    </w:p>
    <w:p w:rsidR="006E14F7" w:rsidRPr="001A2610" w:rsidRDefault="006E14F7" w:rsidP="00237BAE">
      <w:pPr>
        <w:pStyle w:val="Ttulo5"/>
        <w:ind w:right="-22"/>
        <w:rPr>
          <w:rFonts w:ascii="Arial Narrow" w:hAnsi="Arial Narrow"/>
        </w:rPr>
      </w:pPr>
      <w:r w:rsidRPr="001A2610">
        <w:rPr>
          <w:rFonts w:ascii="Arial Narrow" w:hAnsi="Arial Narrow"/>
        </w:rPr>
        <w:t>PARTE 1 – PROCEDIMIENTOS DE LICITACIÓN</w:t>
      </w:r>
    </w:p>
    <w:p w:rsidR="006E14F7" w:rsidRPr="001A2610" w:rsidRDefault="006E14F7" w:rsidP="00237BAE">
      <w:pPr>
        <w:ind w:left="1440" w:right="759" w:hanging="1440"/>
        <w:rPr>
          <w:rFonts w:ascii="Arial Narrow" w:hAnsi="Arial Narrow"/>
          <w:b/>
          <w:bCs/>
        </w:rPr>
      </w:pPr>
    </w:p>
    <w:p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rsidR="00C335CC" w:rsidRPr="001A2610" w:rsidRDefault="00C335CC" w:rsidP="00237BAE">
      <w:pPr>
        <w:ind w:left="1440" w:right="-22" w:hanging="1440"/>
        <w:jc w:val="both"/>
        <w:rPr>
          <w:rFonts w:ascii="Arial Narrow" w:hAnsi="Arial Narrow" w:cs="Arial"/>
          <w:b/>
          <w:bCs/>
        </w:rPr>
      </w:pPr>
    </w:p>
    <w:p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Licitación. Las disposiciones de esta sección son de uso obligatorio en todos los procedimientos de Licitación para la Contratación de Obras regidos por la Ley No.  340-06 sobre Compras y Contrataciones con modificaciones de Ley No.  449-06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rsidR="006E14F7" w:rsidRPr="001A2610" w:rsidRDefault="006E14F7" w:rsidP="00237BAE">
      <w:pPr>
        <w:ind w:left="1440" w:right="759" w:hanging="1440"/>
        <w:jc w:val="both"/>
        <w:rPr>
          <w:rFonts w:ascii="Arial Narrow" w:hAnsi="Arial Narrow" w:cs="Arial"/>
          <w:b/>
        </w:rPr>
      </w:pPr>
    </w:p>
    <w:p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Datos de la Licitación (DDL)</w:t>
      </w:r>
    </w:p>
    <w:p w:rsidR="00C335CC" w:rsidRPr="001A2610" w:rsidRDefault="00C335CC" w:rsidP="00237BAE">
      <w:pPr>
        <w:ind w:left="1440" w:right="-22" w:hanging="1440"/>
        <w:rPr>
          <w:rFonts w:ascii="Arial Narrow" w:hAnsi="Arial Narrow" w:cs="Arial"/>
        </w:rPr>
      </w:pPr>
    </w:p>
    <w:p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rsidR="006E14F7" w:rsidRPr="001A2610" w:rsidRDefault="006E14F7" w:rsidP="00237BAE">
      <w:pPr>
        <w:tabs>
          <w:tab w:val="left" w:pos="9192"/>
        </w:tabs>
        <w:ind w:left="1440" w:right="-22"/>
        <w:rPr>
          <w:rFonts w:ascii="Arial Narrow" w:hAnsi="Arial Narrow"/>
        </w:rPr>
      </w:pPr>
    </w:p>
    <w:p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rsidR="001309DE" w:rsidRPr="001A2610" w:rsidRDefault="006E14F7" w:rsidP="00237BAE">
      <w:pPr>
        <w:pStyle w:val="Ttulo7"/>
        <w:ind w:right="-22"/>
        <w:rPr>
          <w:rFonts w:ascii="Arial Narrow" w:hAnsi="Arial Narrow"/>
        </w:rPr>
      </w:pPr>
      <w:r w:rsidRPr="001A2610">
        <w:rPr>
          <w:rFonts w:ascii="Arial Narrow" w:hAnsi="Arial Narrow"/>
        </w:rPr>
        <w:t xml:space="preserve"> </w:t>
      </w:r>
    </w:p>
    <w:p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rsidR="001309DE" w:rsidRPr="001A2610" w:rsidRDefault="001309DE" w:rsidP="00237BAE">
      <w:pPr>
        <w:rPr>
          <w:rFonts w:ascii="Arial Narrow" w:hAnsi="Arial Narrow"/>
        </w:rPr>
      </w:pPr>
    </w:p>
    <w:p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rsidR="00C335CC" w:rsidRPr="001A2610" w:rsidRDefault="00C335CC" w:rsidP="00237BAE">
      <w:pPr>
        <w:rPr>
          <w:rFonts w:ascii="Arial Narrow" w:hAnsi="Arial Narrow"/>
        </w:rPr>
      </w:pPr>
    </w:p>
    <w:p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rsidR="001309DE" w:rsidRPr="001A2610" w:rsidRDefault="001309DE" w:rsidP="00237BAE">
      <w:pPr>
        <w:tabs>
          <w:tab w:val="left" w:pos="2355"/>
        </w:tabs>
        <w:ind w:left="1440" w:right="-22" w:hanging="1440"/>
        <w:rPr>
          <w:rFonts w:ascii="Arial Narrow" w:hAnsi="Arial Narrow"/>
        </w:rPr>
      </w:pPr>
    </w:p>
    <w:p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rsidR="006E14F7" w:rsidRPr="001A2610" w:rsidRDefault="006E14F7" w:rsidP="00237BAE">
      <w:pPr>
        <w:tabs>
          <w:tab w:val="left" w:pos="2355"/>
        </w:tabs>
        <w:ind w:left="1440" w:right="-22" w:hanging="1440"/>
        <w:rPr>
          <w:rFonts w:ascii="Arial Narrow" w:hAnsi="Arial Narrow"/>
        </w:rPr>
      </w:pPr>
    </w:p>
    <w:p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rsidR="00C07E9D" w:rsidRPr="001A2610" w:rsidRDefault="00C07E9D" w:rsidP="00237BAE">
      <w:pPr>
        <w:rPr>
          <w:rFonts w:ascii="Arial Narrow" w:hAnsi="Arial Narrow"/>
        </w:rPr>
      </w:pPr>
    </w:p>
    <w:p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rsidR="0053400C" w:rsidRPr="001A2610" w:rsidRDefault="0053400C" w:rsidP="00237BAE">
      <w:pPr>
        <w:pStyle w:val="Lista"/>
        <w:ind w:left="1416" w:right="-22" w:firstLine="0"/>
        <w:jc w:val="both"/>
        <w:rPr>
          <w:rFonts w:ascii="Arial Narrow" w:hAnsi="Arial Narrow" w:cs="Arial"/>
          <w:sz w:val="23"/>
        </w:rPr>
      </w:pPr>
    </w:p>
    <w:p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rsidR="00C07E9D" w:rsidRPr="001A2610" w:rsidRDefault="00C07E9D" w:rsidP="00237BAE">
      <w:pPr>
        <w:tabs>
          <w:tab w:val="left" w:pos="9192"/>
        </w:tabs>
        <w:ind w:left="1440" w:right="-22" w:hanging="1440"/>
        <w:rPr>
          <w:rFonts w:ascii="Arial Narrow" w:hAnsi="Arial Narrow" w:cs="Arial"/>
          <w:b/>
        </w:rPr>
      </w:pPr>
    </w:p>
    <w:p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rsidR="006E14F7" w:rsidRPr="001A2610" w:rsidRDefault="006E14F7" w:rsidP="00237BAE">
      <w:pPr>
        <w:pStyle w:val="Ttulo8"/>
        <w:ind w:right="759"/>
        <w:rPr>
          <w:rFonts w:ascii="Arial Narrow" w:hAnsi="Arial Narrow"/>
        </w:rPr>
      </w:pPr>
    </w:p>
    <w:p w:rsidR="006E14F7" w:rsidRPr="001A2610" w:rsidRDefault="001309DE" w:rsidP="00237BAE">
      <w:pPr>
        <w:pStyle w:val="Ttulo8"/>
        <w:ind w:right="-22"/>
        <w:rPr>
          <w:rFonts w:ascii="Arial Narrow" w:hAnsi="Arial Narrow"/>
        </w:rPr>
      </w:pPr>
      <w:r w:rsidRPr="001A2610">
        <w:rPr>
          <w:rFonts w:ascii="Arial Narrow" w:hAnsi="Arial Narrow"/>
        </w:rPr>
        <w:t>PARTE 3 – OBRAS</w:t>
      </w:r>
    </w:p>
    <w:p w:rsidR="001309DE" w:rsidRPr="001A2610" w:rsidRDefault="001309DE" w:rsidP="00237BAE">
      <w:pPr>
        <w:rPr>
          <w:rFonts w:ascii="Arial Narrow" w:hAnsi="Arial Narrow"/>
        </w:rPr>
      </w:pPr>
    </w:p>
    <w:p w:rsidR="001309DE" w:rsidRPr="001A2610" w:rsidRDefault="001309DE" w:rsidP="00237BAE">
      <w:pPr>
        <w:rPr>
          <w:rFonts w:ascii="Arial Narrow" w:hAnsi="Arial Narrow" w:cs="Arial"/>
          <w:b/>
        </w:rPr>
      </w:pPr>
      <w:r w:rsidRPr="001A2610">
        <w:rPr>
          <w:rFonts w:ascii="Arial Narrow" w:hAnsi="Arial Narrow" w:cs="Arial"/>
          <w:b/>
        </w:rPr>
        <w:lastRenderedPageBreak/>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rsidR="00C335CC" w:rsidRPr="001A2610" w:rsidRDefault="00C335CC" w:rsidP="00237BAE">
      <w:pPr>
        <w:rPr>
          <w:rFonts w:ascii="Arial Narrow" w:hAnsi="Arial Narrow" w:cs="Arial"/>
          <w:b/>
        </w:rPr>
      </w:pPr>
    </w:p>
    <w:p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rsidR="007F52D8" w:rsidRPr="001A2610" w:rsidRDefault="007F52D8" w:rsidP="00237BAE">
      <w:pPr>
        <w:ind w:left="1416"/>
        <w:rPr>
          <w:rFonts w:ascii="Arial Narrow" w:hAnsi="Arial Narrow" w:cs="Arial"/>
        </w:rPr>
      </w:pPr>
    </w:p>
    <w:p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rsidR="00C335CC" w:rsidRPr="001A2610" w:rsidRDefault="00C335CC" w:rsidP="00237BAE">
      <w:pPr>
        <w:rPr>
          <w:rFonts w:ascii="Arial Narrow" w:hAnsi="Arial Narrow" w:cs="Arial"/>
          <w:b/>
        </w:rPr>
      </w:pPr>
    </w:p>
    <w:p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rsidR="006E14F7" w:rsidRPr="001A2610" w:rsidRDefault="006E14F7" w:rsidP="00237BAE">
      <w:pPr>
        <w:ind w:left="1440" w:right="759" w:hanging="1440"/>
        <w:rPr>
          <w:rFonts w:ascii="Arial Narrow" w:hAnsi="Arial Narrow" w:cs="Arial"/>
          <w:b/>
          <w:bCs/>
        </w:rPr>
      </w:pPr>
    </w:p>
    <w:p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rsidR="00C335CC" w:rsidRPr="001A2610" w:rsidRDefault="00C335CC" w:rsidP="00237BAE">
      <w:pPr>
        <w:ind w:left="1440" w:right="-22" w:hanging="1440"/>
        <w:rPr>
          <w:rFonts w:ascii="Arial Narrow" w:hAnsi="Arial Narrow" w:cs="Arial"/>
          <w:sz w:val="23"/>
        </w:rPr>
      </w:pPr>
    </w:p>
    <w:p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rsidR="0009127B" w:rsidRPr="001A2610" w:rsidRDefault="0009127B" w:rsidP="00237BAE">
      <w:pPr>
        <w:ind w:left="1440" w:right="-22" w:hanging="1440"/>
        <w:jc w:val="both"/>
        <w:rPr>
          <w:rFonts w:ascii="Arial Narrow" w:hAnsi="Arial Narrow" w:cs="Arial"/>
        </w:rPr>
      </w:pPr>
    </w:p>
    <w:p w:rsidR="00EF78CF" w:rsidRPr="001A2610" w:rsidRDefault="00EF78CF" w:rsidP="00237BAE">
      <w:pPr>
        <w:ind w:left="1440" w:right="-22" w:hanging="1440"/>
        <w:jc w:val="both"/>
        <w:rPr>
          <w:rFonts w:ascii="Arial Narrow" w:hAnsi="Arial Narrow" w:cs="Arial"/>
        </w:rPr>
      </w:pPr>
    </w:p>
    <w:p w:rsidR="00736EEE" w:rsidRPr="001A2610" w:rsidRDefault="00736EEE"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F95E46" w:rsidRPr="001A2610" w:rsidRDefault="00F95E46" w:rsidP="00237BAE">
      <w:pPr>
        <w:jc w:val="both"/>
        <w:rPr>
          <w:rFonts w:ascii="Arial Narrow" w:hAnsi="Arial Narrow" w:cs="Arial"/>
          <w:lang w:val="es-ES"/>
        </w:rPr>
      </w:pPr>
    </w:p>
    <w:p w:rsidR="00F95E46" w:rsidRPr="001A2610" w:rsidRDefault="00F95E46" w:rsidP="00237BAE">
      <w:pPr>
        <w:jc w:val="both"/>
        <w:rPr>
          <w:rFonts w:ascii="Arial Narrow" w:hAnsi="Arial Narrow" w:cs="Arial"/>
          <w:lang w:val="es-ES"/>
        </w:rPr>
      </w:pPr>
    </w:p>
    <w:p w:rsidR="009040AA" w:rsidRPr="001A2610" w:rsidRDefault="009040AA" w:rsidP="00237BAE">
      <w:pPr>
        <w:jc w:val="both"/>
        <w:rPr>
          <w:rFonts w:ascii="Arial Narrow" w:hAnsi="Arial Narrow" w:cs="Arial"/>
          <w:lang w:val="es-ES"/>
        </w:rPr>
      </w:pPr>
    </w:p>
    <w:p w:rsidR="009040AA" w:rsidRPr="001A2610" w:rsidRDefault="009040AA" w:rsidP="00237BAE">
      <w:pPr>
        <w:jc w:val="both"/>
        <w:rPr>
          <w:rFonts w:ascii="Arial Narrow" w:hAnsi="Arial Narrow" w:cs="Arial"/>
          <w:lang w:val="es-ES"/>
        </w:rPr>
      </w:pPr>
    </w:p>
    <w:p w:rsidR="009040AA" w:rsidRPr="001A2610" w:rsidRDefault="009040AA" w:rsidP="00237BAE">
      <w:pPr>
        <w:jc w:val="both"/>
        <w:rPr>
          <w:rFonts w:ascii="Arial Narrow" w:hAnsi="Arial Narrow" w:cs="Arial"/>
          <w:lang w:val="es-ES"/>
        </w:rPr>
      </w:pPr>
    </w:p>
    <w:p w:rsidR="00350E50" w:rsidRPr="001A2610" w:rsidRDefault="00350E50" w:rsidP="00237BAE">
      <w:pPr>
        <w:jc w:val="both"/>
        <w:rPr>
          <w:rFonts w:ascii="Arial Narrow" w:hAnsi="Arial Narrow" w:cs="Arial"/>
          <w:lang w:val="es-ES"/>
        </w:rPr>
      </w:pPr>
    </w:p>
    <w:p w:rsidR="00FC6D5D" w:rsidRPr="001A2610" w:rsidRDefault="00FC6D5D" w:rsidP="00EE0283">
      <w:pPr>
        <w:pStyle w:val="Ttulo1"/>
        <w:rPr>
          <w:rFonts w:ascii="Arial Narrow" w:hAnsi="Arial Narrow"/>
          <w:sz w:val="28"/>
          <w:szCs w:val="28"/>
        </w:rPr>
      </w:pPr>
      <w:bookmarkStart w:id="5" w:name="_Toc493588362"/>
      <w:bookmarkStart w:id="6" w:name="_Toc185953110"/>
      <w:r w:rsidRPr="001A2610">
        <w:rPr>
          <w:rFonts w:ascii="Arial Narrow" w:hAnsi="Arial Narrow"/>
          <w:sz w:val="28"/>
          <w:szCs w:val="28"/>
        </w:rPr>
        <w:lastRenderedPageBreak/>
        <w:t>PARTE I</w:t>
      </w:r>
      <w:bookmarkEnd w:id="5"/>
    </w:p>
    <w:p w:rsidR="00FC6D5D" w:rsidRPr="001A2610" w:rsidRDefault="00FC6D5D" w:rsidP="00EE0283">
      <w:pPr>
        <w:pStyle w:val="Ttulo1"/>
        <w:rPr>
          <w:rFonts w:ascii="Arial Narrow" w:hAnsi="Arial Narrow"/>
          <w:sz w:val="28"/>
          <w:szCs w:val="28"/>
        </w:rPr>
      </w:pPr>
      <w:bookmarkStart w:id="7" w:name="_Toc493588363"/>
      <w:r w:rsidRPr="001A2610">
        <w:rPr>
          <w:rFonts w:ascii="Arial Narrow" w:hAnsi="Arial Narrow"/>
          <w:sz w:val="28"/>
          <w:szCs w:val="28"/>
        </w:rPr>
        <w:t>PROCEDIMIENTOS DE LA LICITACIÓN</w:t>
      </w:r>
      <w:bookmarkEnd w:id="7"/>
    </w:p>
    <w:p w:rsidR="00FC6D5D" w:rsidRPr="001A2610" w:rsidRDefault="00FC6D5D" w:rsidP="00237BAE">
      <w:pPr>
        <w:jc w:val="center"/>
        <w:rPr>
          <w:rFonts w:ascii="Arial Narrow" w:hAnsi="Arial Narrow" w:cs="Arial"/>
          <w:b/>
          <w:sz w:val="28"/>
          <w:szCs w:val="28"/>
        </w:rPr>
      </w:pPr>
    </w:p>
    <w:p w:rsidR="00FC6D5D" w:rsidRPr="001A2610" w:rsidRDefault="00FC6D5D" w:rsidP="00495ECE">
      <w:pPr>
        <w:pStyle w:val="Ttulo2"/>
        <w:rPr>
          <w14:shadow w14:blurRad="0" w14:dist="0" w14:dir="0" w14:sx="0" w14:sy="0" w14:kx="0" w14:ky="0" w14:algn="none">
            <w14:srgbClr w14:val="000000"/>
          </w14:shadow>
        </w:rPr>
      </w:pPr>
      <w:bookmarkStart w:id="8" w:name="_Toc493588364"/>
      <w:r w:rsidRPr="001A2610">
        <w:rPr>
          <w14:shadow w14:blurRad="0" w14:dist="0" w14:dir="0" w14:sx="0" w14:sy="0" w14:kx="0" w14:ky="0" w14:algn="none">
            <w14:srgbClr w14:val="000000"/>
          </w14:shadow>
        </w:rPr>
        <w:t>Sección I</w:t>
      </w:r>
      <w:bookmarkEnd w:id="8"/>
      <w:r w:rsidRPr="001A2610">
        <w:rPr>
          <w14:shadow w14:blurRad="0" w14:dist="0" w14:dir="0" w14:sx="0" w14:sy="0" w14:kx="0" w14:ky="0" w14:algn="none">
            <w14:srgbClr w14:val="000000"/>
          </w14:shadow>
        </w:rPr>
        <w:t xml:space="preserve">  </w:t>
      </w:r>
    </w:p>
    <w:p w:rsidR="00FC6D5D" w:rsidRPr="001A2610" w:rsidRDefault="00FC6D5D" w:rsidP="00495ECE">
      <w:pPr>
        <w:pStyle w:val="Ttulo2"/>
        <w:rPr>
          <w14:shadow w14:blurRad="0" w14:dist="0" w14:dir="0" w14:sx="0" w14:sy="0" w14:kx="0" w14:ky="0" w14:algn="none">
            <w14:srgbClr w14:val="000000"/>
          </w14:shadow>
        </w:rPr>
      </w:pPr>
      <w:bookmarkStart w:id="9" w:name="_Toc493588365"/>
      <w:r w:rsidRPr="001A2610">
        <w:rPr>
          <w14:shadow w14:blurRad="0" w14:dist="0" w14:dir="0" w14:sx="0" w14:sy="0" w14:kx="0" w14:ky="0" w14:algn="none">
            <w14:srgbClr w14:val="000000"/>
          </w14:shadow>
        </w:rPr>
        <w:t>Instrucciones a los Oferentes (IAO)</w:t>
      </w:r>
      <w:bookmarkEnd w:id="9"/>
    </w:p>
    <w:p w:rsidR="00D43991" w:rsidRPr="001A2610" w:rsidRDefault="00D43991" w:rsidP="00883674">
      <w:pPr>
        <w:pStyle w:val="Ttulo3"/>
      </w:pPr>
    </w:p>
    <w:p w:rsidR="00B67BD6" w:rsidRPr="001A2610" w:rsidRDefault="00D43991" w:rsidP="00883674">
      <w:pPr>
        <w:pStyle w:val="Ttulo3"/>
      </w:pPr>
      <w:bookmarkStart w:id="10" w:name="_Toc493588366"/>
      <w:r w:rsidRPr="001A2610">
        <w:t xml:space="preserve">1.1 </w:t>
      </w:r>
      <w:r w:rsidR="00B67BD6" w:rsidRPr="001A2610">
        <w:t>Antecedentes</w:t>
      </w:r>
      <w:bookmarkEnd w:id="10"/>
    </w:p>
    <w:p w:rsidR="00B67BD6" w:rsidRPr="001A2610" w:rsidRDefault="00B67BD6" w:rsidP="00883674">
      <w:pPr>
        <w:pStyle w:val="Ttulo3"/>
      </w:pPr>
    </w:p>
    <w:p w:rsidR="00E52F92" w:rsidRPr="00E50035" w:rsidRDefault="00E52F92" w:rsidP="00865707">
      <w:pPr>
        <w:jc w:val="both"/>
        <w:rPr>
          <w:rFonts w:ascii="Arial Narrow" w:hAnsi="Arial Narrow" w:cs="Arial"/>
          <w:color w:val="000000" w:themeColor="text1"/>
          <w:lang w:val="es-ES" w:eastAsia="en-US"/>
        </w:rPr>
      </w:pPr>
      <w:r w:rsidRPr="00E50035">
        <w:rPr>
          <w:rFonts w:ascii="Arial Narrow" w:hAnsi="Arial Narrow" w:cs="Arial"/>
          <w:color w:val="000000" w:themeColor="text1"/>
          <w:lang w:val="es-ES" w:eastAsia="en-US"/>
        </w:rPr>
        <w:t>Del Sistema de Alcantarillado Sanitario del Gran Santo Domingo podemos indicar que:</w:t>
      </w:r>
    </w:p>
    <w:p w:rsidR="00865707" w:rsidRPr="00E50035" w:rsidRDefault="00865707" w:rsidP="00865707">
      <w:pPr>
        <w:jc w:val="both"/>
        <w:rPr>
          <w:rFonts w:ascii="Arial Narrow" w:hAnsi="Arial Narrow" w:cs="Arial"/>
          <w:color w:val="000000" w:themeColor="text1"/>
          <w:lang w:val="es-ES" w:eastAsia="en-US"/>
        </w:rPr>
      </w:pPr>
    </w:p>
    <w:p w:rsidR="00E52F92" w:rsidRPr="00E50035" w:rsidRDefault="00E52F92" w:rsidP="00865707">
      <w:pPr>
        <w:pStyle w:val="Prrafodelista"/>
        <w:numPr>
          <w:ilvl w:val="0"/>
          <w:numId w:val="33"/>
        </w:numPr>
        <w:jc w:val="both"/>
        <w:rPr>
          <w:rFonts w:ascii="Arial Narrow" w:hAnsi="Arial Narrow" w:cs="Arial"/>
          <w:color w:val="000000" w:themeColor="text1"/>
          <w:lang w:val="es-ES" w:eastAsia="en-US"/>
        </w:rPr>
      </w:pPr>
      <w:r w:rsidRPr="00E50035">
        <w:rPr>
          <w:rFonts w:ascii="Arial Narrow" w:hAnsi="Arial Narrow" w:cs="Arial"/>
          <w:color w:val="000000" w:themeColor="text1"/>
          <w:lang w:val="es-ES" w:eastAsia="en-US"/>
        </w:rPr>
        <w:t xml:space="preserve">El 18% de las calles están servidas con redes de alcantarillado sanitario (726Km de redes existentes versus 4279Km de longitud de calles). Solo el 5% de la población cuenta con servicios de tratamiento de aguas residuales. </w:t>
      </w:r>
    </w:p>
    <w:p w:rsidR="00865707" w:rsidRPr="00E50035" w:rsidRDefault="00865707" w:rsidP="00865707">
      <w:pPr>
        <w:jc w:val="both"/>
        <w:rPr>
          <w:rFonts w:ascii="Arial Narrow" w:hAnsi="Arial Narrow" w:cs="Arial"/>
          <w:color w:val="000000" w:themeColor="text1"/>
          <w:lang w:val="es-ES" w:eastAsia="en-US"/>
        </w:rPr>
      </w:pPr>
    </w:p>
    <w:p w:rsidR="00E52F92" w:rsidRPr="00E50035" w:rsidRDefault="00E52F92" w:rsidP="00865707">
      <w:pPr>
        <w:pStyle w:val="Prrafodelista"/>
        <w:numPr>
          <w:ilvl w:val="0"/>
          <w:numId w:val="33"/>
        </w:numPr>
        <w:jc w:val="both"/>
        <w:rPr>
          <w:rFonts w:ascii="Arial Narrow" w:hAnsi="Arial Narrow" w:cs="Arial"/>
          <w:color w:val="000000" w:themeColor="text1"/>
          <w:lang w:val="es-ES" w:eastAsia="en-US"/>
        </w:rPr>
      </w:pPr>
      <w:r w:rsidRPr="00E50035">
        <w:rPr>
          <w:rFonts w:ascii="Arial Narrow" w:hAnsi="Arial Narrow" w:cs="Arial"/>
          <w:color w:val="000000" w:themeColor="text1"/>
          <w:lang w:val="es-ES" w:eastAsia="en-US"/>
        </w:rPr>
        <w:t xml:space="preserve">Grandes áreas de la ciudad continúan siendo servidas con pozos sépticos y filtrantes. </w:t>
      </w:r>
    </w:p>
    <w:p w:rsidR="00865707" w:rsidRPr="00E50035" w:rsidRDefault="00865707" w:rsidP="00865707">
      <w:pPr>
        <w:pStyle w:val="Prrafodelista"/>
        <w:jc w:val="both"/>
        <w:rPr>
          <w:rFonts w:ascii="Arial Narrow" w:hAnsi="Arial Narrow" w:cs="Arial"/>
          <w:color w:val="000000" w:themeColor="text1"/>
          <w:lang w:val="es-ES" w:eastAsia="en-US"/>
        </w:rPr>
      </w:pPr>
    </w:p>
    <w:p w:rsidR="00865707" w:rsidRPr="00E50035" w:rsidRDefault="00E52F92" w:rsidP="00865707">
      <w:pPr>
        <w:pStyle w:val="Prrafodelista"/>
        <w:numPr>
          <w:ilvl w:val="0"/>
          <w:numId w:val="33"/>
        </w:numPr>
        <w:jc w:val="both"/>
        <w:rPr>
          <w:rFonts w:ascii="Arial Narrow" w:hAnsi="Arial Narrow" w:cs="Arial"/>
          <w:color w:val="000000" w:themeColor="text1"/>
          <w:lang w:val="es-ES" w:eastAsia="en-US"/>
        </w:rPr>
      </w:pPr>
      <w:r w:rsidRPr="00E50035">
        <w:rPr>
          <w:rFonts w:ascii="Arial Narrow" w:hAnsi="Arial Narrow" w:cs="Arial"/>
          <w:color w:val="000000" w:themeColor="text1"/>
          <w:lang w:val="es-ES" w:eastAsia="en-US"/>
        </w:rPr>
        <w:t>El 80% de las redes existentes tiene solo 8 pulgadas de diámetro</w:t>
      </w:r>
      <w:r w:rsidR="00865707" w:rsidRPr="00E50035">
        <w:rPr>
          <w:rFonts w:ascii="Arial Narrow" w:hAnsi="Arial Narrow" w:cs="Arial"/>
          <w:color w:val="000000" w:themeColor="text1"/>
          <w:lang w:val="es-ES" w:eastAsia="en-US"/>
        </w:rPr>
        <w:t>.</w:t>
      </w:r>
    </w:p>
    <w:p w:rsidR="00865707" w:rsidRPr="00E50035" w:rsidRDefault="00865707" w:rsidP="00865707">
      <w:pPr>
        <w:jc w:val="both"/>
        <w:rPr>
          <w:rFonts w:ascii="Arial Narrow" w:hAnsi="Arial Narrow" w:cs="Arial"/>
          <w:color w:val="000000" w:themeColor="text1"/>
          <w:lang w:val="es-ES" w:eastAsia="en-US"/>
        </w:rPr>
      </w:pPr>
    </w:p>
    <w:p w:rsidR="00B67BD6" w:rsidRPr="00E50035" w:rsidRDefault="00865707" w:rsidP="00865707">
      <w:pPr>
        <w:pStyle w:val="Prrafodelista"/>
        <w:numPr>
          <w:ilvl w:val="0"/>
          <w:numId w:val="33"/>
        </w:numPr>
        <w:jc w:val="both"/>
        <w:rPr>
          <w:rFonts w:ascii="Arial Narrow" w:hAnsi="Arial Narrow" w:cs="Arial"/>
          <w:color w:val="000000" w:themeColor="text1"/>
          <w:lang w:val="es-ES" w:eastAsia="en-US"/>
        </w:rPr>
      </w:pPr>
      <w:r w:rsidRPr="00E50035">
        <w:rPr>
          <w:rFonts w:ascii="Arial Narrow" w:hAnsi="Arial Narrow" w:cs="Arial"/>
          <w:color w:val="000000" w:themeColor="text1"/>
          <w:lang w:val="es-ES" w:eastAsia="en-US"/>
        </w:rPr>
        <w:t>L</w:t>
      </w:r>
      <w:r w:rsidR="00E52F92" w:rsidRPr="00E50035">
        <w:rPr>
          <w:rFonts w:ascii="Arial Narrow" w:hAnsi="Arial Narrow" w:cs="Arial"/>
          <w:color w:val="000000" w:themeColor="text1"/>
          <w:lang w:val="es-ES" w:eastAsia="en-US"/>
        </w:rPr>
        <w:t xml:space="preserve">a mayoría de descargas de aguas negras es realizada directamente, sin ningún tipo de tratamiento, a los ríos que circundan la Ciudad, al acuífero o al mar </w:t>
      </w:r>
    </w:p>
    <w:p w:rsidR="00865707" w:rsidRPr="00E50035" w:rsidRDefault="00865707" w:rsidP="00865707">
      <w:pPr>
        <w:pStyle w:val="Prrafodelista"/>
        <w:jc w:val="both"/>
        <w:rPr>
          <w:rFonts w:ascii="Arial Narrow" w:hAnsi="Arial Narrow" w:cs="Arial"/>
          <w:color w:val="000000" w:themeColor="text1"/>
          <w:lang w:val="es-ES" w:eastAsia="en-US"/>
        </w:rPr>
      </w:pPr>
    </w:p>
    <w:p w:rsidR="00865707" w:rsidRPr="00E50035" w:rsidRDefault="00865707" w:rsidP="00865707">
      <w:pPr>
        <w:jc w:val="both"/>
        <w:rPr>
          <w:rFonts w:ascii="Arial Narrow" w:hAnsi="Arial Narrow" w:cs="Arial"/>
          <w:color w:val="000000" w:themeColor="text1"/>
          <w:lang w:val="es-ES" w:eastAsia="en-US"/>
        </w:rPr>
      </w:pPr>
      <w:r w:rsidRPr="00E50035">
        <w:rPr>
          <w:rFonts w:ascii="Arial Narrow" w:hAnsi="Arial Narrow" w:cs="Arial"/>
          <w:color w:val="000000" w:themeColor="text1"/>
          <w:lang w:val="es-ES" w:eastAsia="en-US"/>
        </w:rPr>
        <w:t>El Objetivo principal del proyecto de Suministro e Instalación de la Estación Depuradora de Aguas Residuales del Rio Ozama Mirador Norte /La Zurza es depurar las aguas Residuales e industriales de los sectores enmarcados en la margen norte del Distrito Nacional y el Municipio Santo Domingo Norte, contribuyendo con la recuperación y saneamiento de los ríos Ozama e Isabela, con una población beneficiaria que alcanzara las 450,000 personas.</w:t>
      </w:r>
    </w:p>
    <w:p w:rsidR="00E50035" w:rsidRPr="00E50035" w:rsidRDefault="00E50035" w:rsidP="00865707">
      <w:pPr>
        <w:jc w:val="both"/>
        <w:rPr>
          <w:rFonts w:ascii="Arial Narrow" w:hAnsi="Arial Narrow" w:cs="Arial"/>
          <w:color w:val="000000" w:themeColor="text1"/>
          <w:lang w:val="es-ES" w:eastAsia="en-US"/>
        </w:rPr>
      </w:pPr>
    </w:p>
    <w:p w:rsidR="00E50035" w:rsidRPr="00755B41" w:rsidRDefault="00E50035" w:rsidP="00E50035">
      <w:pPr>
        <w:jc w:val="both"/>
        <w:rPr>
          <w:rFonts w:ascii="Arial Narrow" w:hAnsi="Arial Narrow" w:cs="Arial"/>
          <w:color w:val="000000" w:themeColor="text1"/>
          <w:lang w:val="es-ES" w:eastAsia="en-US"/>
        </w:rPr>
      </w:pPr>
      <w:r w:rsidRPr="00755B41">
        <w:rPr>
          <w:rFonts w:ascii="Arial Narrow" w:hAnsi="Arial Narrow" w:cs="Arial"/>
          <w:color w:val="000000" w:themeColor="text1"/>
          <w:lang w:val="es-ES" w:eastAsia="en-US"/>
        </w:rPr>
        <w:t>Dentro d</w:t>
      </w:r>
      <w:r w:rsidR="00865707" w:rsidRPr="00755B41">
        <w:rPr>
          <w:rFonts w:ascii="Arial Narrow" w:hAnsi="Arial Narrow" w:cs="Arial"/>
          <w:color w:val="000000" w:themeColor="text1"/>
          <w:lang w:val="es-ES" w:eastAsia="en-US"/>
        </w:rPr>
        <w:t xml:space="preserve">el marco </w:t>
      </w:r>
      <w:r w:rsidRPr="00755B41">
        <w:rPr>
          <w:rFonts w:ascii="Arial Narrow" w:hAnsi="Arial Narrow" w:cs="Arial"/>
          <w:color w:val="000000" w:themeColor="text1"/>
          <w:lang w:val="es-ES" w:eastAsia="en-US"/>
        </w:rPr>
        <w:t>del P</w:t>
      </w:r>
      <w:r w:rsidR="00865707" w:rsidRPr="00755B41">
        <w:rPr>
          <w:rFonts w:ascii="Arial Narrow" w:hAnsi="Arial Narrow" w:cs="Arial"/>
          <w:color w:val="000000" w:themeColor="text1"/>
          <w:lang w:val="es-ES" w:eastAsia="en-US"/>
        </w:rPr>
        <w:t xml:space="preserve">royecto </w:t>
      </w:r>
      <w:r w:rsidR="00865707" w:rsidRPr="00755B41">
        <w:rPr>
          <w:rFonts w:ascii="Arial Narrow" w:hAnsi="Arial Narrow" w:cs="Arial"/>
          <w:b/>
          <w:color w:val="000000" w:themeColor="text1"/>
          <w:lang w:val="es-ES" w:eastAsia="en-US"/>
        </w:rPr>
        <w:t xml:space="preserve">Red </w:t>
      </w:r>
      <w:r w:rsidRPr="00755B41">
        <w:rPr>
          <w:rFonts w:ascii="Arial Narrow" w:hAnsi="Arial Narrow" w:cs="Arial"/>
          <w:b/>
          <w:color w:val="000000" w:themeColor="text1"/>
          <w:lang w:val="es-ES" w:eastAsia="en-US"/>
        </w:rPr>
        <w:t xml:space="preserve">Principal E Interceptores Subsistema </w:t>
      </w:r>
      <w:r w:rsidR="00865707" w:rsidRPr="00755B41">
        <w:rPr>
          <w:rFonts w:ascii="Arial Narrow" w:hAnsi="Arial Narrow" w:cs="Arial"/>
          <w:b/>
          <w:color w:val="000000" w:themeColor="text1"/>
          <w:lang w:val="es-ES" w:eastAsia="en-US"/>
        </w:rPr>
        <w:t xml:space="preserve">Mirador Norte </w:t>
      </w:r>
      <w:r w:rsidRPr="00755B41">
        <w:rPr>
          <w:rFonts w:ascii="Arial Narrow" w:hAnsi="Arial Narrow" w:cs="Arial"/>
          <w:b/>
          <w:color w:val="000000" w:themeColor="text1"/>
          <w:lang w:val="es-ES" w:eastAsia="en-US"/>
        </w:rPr>
        <w:t>(</w:t>
      </w:r>
      <w:r w:rsidR="00865707" w:rsidRPr="00755B41">
        <w:rPr>
          <w:rFonts w:ascii="Arial Narrow" w:hAnsi="Arial Narrow" w:cs="Arial"/>
          <w:b/>
          <w:color w:val="000000" w:themeColor="text1"/>
          <w:lang w:val="es-ES" w:eastAsia="en-US"/>
        </w:rPr>
        <w:t xml:space="preserve">La </w:t>
      </w:r>
      <w:r w:rsidRPr="00755B41">
        <w:rPr>
          <w:rFonts w:ascii="Arial Narrow" w:hAnsi="Arial Narrow" w:cs="Arial"/>
          <w:b/>
          <w:color w:val="000000" w:themeColor="text1"/>
          <w:lang w:val="es-ES" w:eastAsia="en-US"/>
        </w:rPr>
        <w:t>Zurza) Primera Etapa</w:t>
      </w:r>
      <w:r w:rsidRPr="00755B41">
        <w:rPr>
          <w:rFonts w:ascii="Arial Narrow" w:hAnsi="Arial Narrow" w:cs="Arial"/>
          <w:color w:val="000000" w:themeColor="text1"/>
          <w:lang w:val="es-ES" w:eastAsia="en-US"/>
        </w:rPr>
        <w:t xml:space="preserve">, la Corporación Del Acueducto Y Alcantarillado De Santo Domingo se dispone a realizar la contratación </w:t>
      </w:r>
      <w:r w:rsidR="00755B41">
        <w:rPr>
          <w:rFonts w:ascii="Arial Narrow" w:hAnsi="Arial Narrow" w:cs="Arial"/>
          <w:color w:val="000000" w:themeColor="text1"/>
          <w:lang w:val="es-ES" w:eastAsia="en-US"/>
        </w:rPr>
        <w:t>de</w:t>
      </w:r>
      <w:r w:rsidRPr="00755B41">
        <w:rPr>
          <w:rFonts w:ascii="Arial Narrow" w:hAnsi="Arial Narrow" w:cs="Arial"/>
          <w:color w:val="000000" w:themeColor="text1"/>
          <w:lang w:val="es-ES" w:eastAsia="en-US"/>
        </w:rPr>
        <w:t xml:space="preserve"> </w:t>
      </w:r>
      <w:r w:rsidRPr="00755B41">
        <w:rPr>
          <w:rFonts w:ascii="Arial Narrow" w:hAnsi="Arial Narrow" w:cs="Arial"/>
          <w:b/>
          <w:color w:val="C00000"/>
          <w:lang w:val="es-ES"/>
        </w:rPr>
        <w:t>Línea De Bombeo De 1200 mm Para Interceptores Del Subsistema Mirador Norte (La Zurza) Primera Etapa</w:t>
      </w:r>
      <w:r w:rsidRPr="00755B41">
        <w:rPr>
          <w:rFonts w:ascii="Arial Narrow" w:hAnsi="Arial Narrow" w:cs="Arial"/>
          <w:color w:val="000000" w:themeColor="text1"/>
          <w:lang w:val="es-ES"/>
        </w:rPr>
        <w:t>.</w:t>
      </w:r>
      <w:r w:rsidR="00755B41" w:rsidRPr="00755B41">
        <w:rPr>
          <w:rFonts w:ascii="Arial Narrow" w:hAnsi="Arial Narrow" w:cs="Arial"/>
          <w:color w:val="000000" w:themeColor="text1"/>
          <w:lang w:val="es-ES"/>
        </w:rPr>
        <w:t xml:space="preserve"> Lo cual es </w:t>
      </w:r>
      <w:r w:rsidR="00755B41">
        <w:rPr>
          <w:rFonts w:ascii="Arial Narrow" w:hAnsi="Arial Narrow" w:cs="Arial"/>
          <w:color w:val="000000" w:themeColor="text1"/>
          <w:lang w:val="es-ES"/>
        </w:rPr>
        <w:t>un componente</w:t>
      </w:r>
      <w:r w:rsidR="00755B41" w:rsidRPr="00755B41">
        <w:rPr>
          <w:rFonts w:ascii="Arial Narrow" w:hAnsi="Arial Narrow" w:cs="Arial"/>
          <w:color w:val="000000" w:themeColor="text1"/>
          <w:lang w:val="es-ES"/>
        </w:rPr>
        <w:t xml:space="preserve"> </w:t>
      </w:r>
      <w:r w:rsidR="00755B41" w:rsidRPr="00755B41">
        <w:rPr>
          <w:rFonts w:ascii="Arial Narrow" w:hAnsi="Arial Narrow" w:cs="Arial"/>
          <w:color w:val="000000" w:themeColor="text1"/>
          <w:lang w:val="es-ES" w:eastAsia="en-US"/>
        </w:rPr>
        <w:t>de la Estación Depuradora de Aguas Residuales</w:t>
      </w:r>
      <w:r w:rsidR="00755B41">
        <w:rPr>
          <w:rFonts w:ascii="Arial Narrow" w:hAnsi="Arial Narrow" w:cs="Arial"/>
          <w:color w:val="000000" w:themeColor="text1"/>
          <w:lang w:val="es-ES" w:eastAsia="en-US"/>
        </w:rPr>
        <w:t xml:space="preserve">, que actualmente </w:t>
      </w:r>
      <w:r w:rsidR="00F631FC">
        <w:rPr>
          <w:rFonts w:ascii="Arial Narrow" w:hAnsi="Arial Narrow" w:cs="Arial"/>
          <w:color w:val="000000" w:themeColor="text1"/>
          <w:lang w:val="es-ES" w:eastAsia="en-US"/>
        </w:rPr>
        <w:t xml:space="preserve">está en proceso de construcción, en </w:t>
      </w:r>
      <w:r w:rsidR="004C1BB7">
        <w:rPr>
          <w:rFonts w:ascii="Arial Narrow" w:hAnsi="Arial Narrow" w:cs="Arial"/>
          <w:color w:val="000000" w:themeColor="text1"/>
          <w:lang w:val="es-ES" w:eastAsia="en-US"/>
        </w:rPr>
        <w:t>u</w:t>
      </w:r>
      <w:r w:rsidR="00F631FC">
        <w:rPr>
          <w:rFonts w:ascii="Arial Narrow" w:hAnsi="Arial Narrow" w:cs="Arial"/>
          <w:color w:val="000000" w:themeColor="text1"/>
          <w:lang w:val="es-ES" w:eastAsia="en-US"/>
        </w:rPr>
        <w:t xml:space="preserve">n 80% de su ejecución. </w:t>
      </w:r>
    </w:p>
    <w:p w:rsidR="00865707" w:rsidRPr="00865707" w:rsidRDefault="00865707" w:rsidP="00865707">
      <w:pPr>
        <w:jc w:val="both"/>
        <w:rPr>
          <w:rFonts w:ascii="Arial Narrow" w:hAnsi="Arial Narrow" w:cs="Arial"/>
          <w:b/>
          <w:color w:val="990000"/>
          <w:lang w:val="es-ES" w:eastAsia="en-US"/>
        </w:rPr>
      </w:pPr>
    </w:p>
    <w:p w:rsidR="00B67BD6" w:rsidRPr="001A2610" w:rsidRDefault="00B67BD6" w:rsidP="00B67BD6">
      <w:pPr>
        <w:rPr>
          <w:rFonts w:ascii="Arial Narrow" w:hAnsi="Arial Narrow"/>
          <w:lang w:val="es-ES" w:eastAsia="en-US"/>
        </w:rPr>
      </w:pPr>
    </w:p>
    <w:p w:rsidR="00D0783D" w:rsidRPr="001A2610" w:rsidRDefault="00D43991" w:rsidP="00883674">
      <w:pPr>
        <w:pStyle w:val="Ttulo3"/>
      </w:pPr>
      <w:bookmarkStart w:id="11" w:name="_Toc493588367"/>
      <w:r w:rsidRPr="001A2610">
        <w:t xml:space="preserve">1.2 </w:t>
      </w:r>
      <w:r w:rsidR="00D0783D" w:rsidRPr="001A2610">
        <w:t>Objetivos y Alcance</w:t>
      </w:r>
      <w:bookmarkEnd w:id="11"/>
    </w:p>
    <w:bookmarkEnd w:id="6"/>
    <w:p w:rsidR="008E39BB" w:rsidRPr="001A2610" w:rsidRDefault="008E39BB" w:rsidP="008E39BB">
      <w:pPr>
        <w:rPr>
          <w:rFonts w:ascii="Arial Narrow" w:hAnsi="Arial Narrow"/>
          <w:lang w:val="es-ES" w:eastAsia="en-US"/>
        </w:rPr>
      </w:pPr>
    </w:p>
    <w:p w:rsidR="00B30E28" w:rsidRPr="00755B41" w:rsidRDefault="00E63A56" w:rsidP="001006E8">
      <w:pPr>
        <w:autoSpaceDE w:val="0"/>
        <w:autoSpaceDN w:val="0"/>
        <w:jc w:val="both"/>
        <w:rPr>
          <w:rFonts w:ascii="Arial Narrow" w:hAnsi="Arial Narrow" w:cs="Arial"/>
          <w:b/>
          <w:color w:val="990000"/>
          <w:lang w:val="es-ES"/>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3602C5">
        <w:rPr>
          <w:rFonts w:ascii="Arial Narrow" w:hAnsi="Arial Narrow" w:cs="Arial"/>
          <w:lang w:val="es-ES"/>
        </w:rPr>
        <w:t xml:space="preserve">para la contratación </w:t>
      </w:r>
      <w:r w:rsidR="004B1431" w:rsidRPr="001A2610">
        <w:rPr>
          <w:rFonts w:ascii="Arial Narrow" w:hAnsi="Arial Narrow" w:cs="Arial"/>
          <w:lang w:val="es-ES"/>
        </w:rPr>
        <w:t xml:space="preserve">de </w:t>
      </w:r>
      <w:r w:rsidR="001513F5" w:rsidRPr="00755B41">
        <w:rPr>
          <w:rFonts w:ascii="Arial Narrow" w:hAnsi="Arial Narrow" w:cs="Arial"/>
          <w:b/>
          <w:color w:val="990000"/>
          <w:lang w:val="es-ES"/>
        </w:rPr>
        <w:t>LINEA DE BOMBEO DE 1200 MM PARA INTERCEPTORES DEL SUBSISTEMA MIRADOR NORTE (LA ZURZA) PRIMERA ETAPA</w:t>
      </w:r>
      <w:r w:rsidR="00CE5AC2" w:rsidRPr="00755B41">
        <w:rPr>
          <w:rFonts w:ascii="Arial Narrow" w:hAnsi="Arial Narrow" w:cs="Arial"/>
          <w:b/>
          <w:color w:val="990000"/>
          <w:lang w:val="es-ES"/>
        </w:rPr>
        <w:t>,</w:t>
      </w:r>
      <w:r w:rsidR="004B1431" w:rsidRPr="00755B41">
        <w:rPr>
          <w:rFonts w:ascii="Arial Narrow" w:hAnsi="Arial Narrow" w:cs="Arial"/>
          <w:lang w:val="es-ES"/>
        </w:rPr>
        <w:t xml:space="preserve"> </w:t>
      </w:r>
      <w:r w:rsidR="00B30E28" w:rsidRPr="00755B41">
        <w:rPr>
          <w:rFonts w:ascii="Arial Narrow" w:hAnsi="Arial Narrow" w:cs="Arial"/>
          <w:lang w:val="es-ES"/>
        </w:rPr>
        <w:lastRenderedPageBreak/>
        <w:t xml:space="preserve">llevada </w:t>
      </w:r>
      <w:r w:rsidR="006A253C" w:rsidRPr="00755B41">
        <w:rPr>
          <w:rFonts w:ascii="Arial Narrow" w:hAnsi="Arial Narrow" w:cs="Arial"/>
          <w:lang w:val="es-ES"/>
        </w:rPr>
        <w:t xml:space="preserve">a cabo </w:t>
      </w:r>
      <w:r w:rsidR="00124567" w:rsidRPr="00755B41">
        <w:rPr>
          <w:rFonts w:ascii="Arial Narrow" w:hAnsi="Arial Narrow" w:cs="Arial"/>
          <w:lang w:val="es-ES"/>
        </w:rPr>
        <w:t>por</w:t>
      </w:r>
      <w:r w:rsidR="003602C5" w:rsidRPr="00755B41">
        <w:rPr>
          <w:rFonts w:ascii="Arial Narrow" w:hAnsi="Arial Narrow" w:cs="Arial"/>
          <w:lang w:val="es-ES"/>
        </w:rPr>
        <w:t xml:space="preserve"> la</w:t>
      </w:r>
      <w:r w:rsidR="00124567" w:rsidRPr="00755B41">
        <w:rPr>
          <w:rFonts w:ascii="Arial Narrow" w:hAnsi="Arial Narrow" w:cs="Arial"/>
          <w:lang w:val="es-ES"/>
        </w:rPr>
        <w:t xml:space="preserve"> </w:t>
      </w:r>
      <w:r w:rsidR="003602C5" w:rsidRPr="00755B41">
        <w:rPr>
          <w:rFonts w:ascii="Arial Narrow" w:hAnsi="Arial Narrow" w:cs="Arial"/>
          <w:b/>
          <w:color w:val="990000"/>
          <w:lang w:val="es-ES"/>
        </w:rPr>
        <w:t xml:space="preserve">Corporación </w:t>
      </w:r>
      <w:r w:rsidR="007E7F0C" w:rsidRPr="007E7F0C">
        <w:rPr>
          <w:rFonts w:ascii="Arial Narrow" w:hAnsi="Arial Narrow" w:cs="Arial"/>
          <w:b/>
          <w:color w:val="990000"/>
          <w:lang w:val="es-ES"/>
        </w:rPr>
        <w:t xml:space="preserve">del Acueducto </w:t>
      </w:r>
      <w:r w:rsidR="003602C5" w:rsidRPr="00755B41">
        <w:rPr>
          <w:rFonts w:ascii="Arial Narrow" w:hAnsi="Arial Narrow" w:cs="Arial"/>
          <w:b/>
          <w:color w:val="990000"/>
          <w:lang w:val="es-ES"/>
        </w:rPr>
        <w:t>y Alcantarillado de Santo Domingo</w:t>
      </w:r>
      <w:r w:rsidR="00C90E41" w:rsidRPr="00755B41">
        <w:rPr>
          <w:rFonts w:ascii="Arial Narrow" w:hAnsi="Arial Narrow" w:cs="Arial"/>
          <w:b/>
          <w:lang w:val="es-ES"/>
        </w:rPr>
        <w:t xml:space="preserve"> </w:t>
      </w:r>
      <w:r w:rsidR="00F64C44" w:rsidRPr="00755B41">
        <w:rPr>
          <w:rFonts w:ascii="Arial Narrow" w:hAnsi="Arial Narrow" w:cs="Arial"/>
          <w:b/>
          <w:lang w:val="es-ES_tradnl"/>
        </w:rPr>
        <w:t xml:space="preserve">(Referencia: </w:t>
      </w:r>
      <w:r w:rsidR="00E50035" w:rsidRPr="00755B41">
        <w:rPr>
          <w:rFonts w:ascii="Arial Narrow" w:hAnsi="Arial Narrow" w:cs="Arial"/>
          <w:b/>
          <w:lang w:val="es-ES_tradnl"/>
        </w:rPr>
        <w:t>CAASD-LPN-05-2017</w:t>
      </w:r>
      <w:r w:rsidR="003E5470" w:rsidRPr="00755B41">
        <w:rPr>
          <w:rStyle w:val="Refdenotaalpie"/>
          <w:rFonts w:ascii="Arial Narrow" w:hAnsi="Arial Narrow" w:cs="Arial"/>
          <w:b/>
          <w:lang w:val="es-ES"/>
        </w:rPr>
        <w:footnoteReference w:id="1"/>
      </w:r>
      <w:r w:rsidR="00562A14" w:rsidRPr="00755B41">
        <w:rPr>
          <w:rFonts w:ascii="Arial Narrow" w:hAnsi="Arial Narrow" w:cs="Arial"/>
          <w:b/>
          <w:lang w:val="es-ES"/>
        </w:rPr>
        <w:t>).</w:t>
      </w:r>
    </w:p>
    <w:p w:rsidR="00B30E28" w:rsidRPr="001A2610" w:rsidRDefault="00B30E28" w:rsidP="00237BAE">
      <w:pPr>
        <w:pStyle w:val="NormalWeb"/>
        <w:spacing w:before="0" w:beforeAutospacing="0" w:after="0" w:afterAutospacing="0"/>
        <w:jc w:val="both"/>
        <w:rPr>
          <w:rFonts w:ascii="Arial Narrow" w:hAnsi="Arial Narrow" w:cs="Arial"/>
          <w:b/>
          <w:lang w:val="es-ES"/>
        </w:rPr>
      </w:pPr>
    </w:p>
    <w:p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rsidR="009F5DC9" w:rsidRPr="001A2610" w:rsidRDefault="009F5DC9" w:rsidP="00237BAE">
      <w:pPr>
        <w:pStyle w:val="NormalWeb"/>
        <w:spacing w:before="0" w:beforeAutospacing="0" w:after="0" w:afterAutospacing="0"/>
        <w:jc w:val="both"/>
        <w:rPr>
          <w:rFonts w:ascii="Arial Narrow" w:hAnsi="Arial Narrow" w:cs="Arial"/>
          <w:lang w:val="es-ES"/>
        </w:rPr>
      </w:pPr>
    </w:p>
    <w:p w:rsidR="00D0783D" w:rsidRPr="001A2610" w:rsidRDefault="00D43991" w:rsidP="00883674">
      <w:pPr>
        <w:pStyle w:val="Ttulo3"/>
      </w:pPr>
      <w:bookmarkStart w:id="12" w:name="_Toc493588368"/>
      <w:r w:rsidRPr="001A2610">
        <w:t xml:space="preserve">1.3 </w:t>
      </w:r>
      <w:r w:rsidR="00D0783D" w:rsidRPr="001A2610">
        <w:t>Definiciones e Interpretaciones</w:t>
      </w:r>
      <w:bookmarkEnd w:id="12"/>
    </w:p>
    <w:p w:rsidR="00D0783D" w:rsidRPr="001A2610" w:rsidRDefault="00D0783D" w:rsidP="00237BAE">
      <w:pPr>
        <w:pStyle w:val="NormalWeb"/>
        <w:spacing w:before="0" w:beforeAutospacing="0" w:after="0" w:afterAutospacing="0"/>
        <w:jc w:val="both"/>
        <w:rPr>
          <w:rFonts w:ascii="Arial Narrow" w:hAnsi="Arial Narrow" w:cs="Arial"/>
          <w:lang w:val="es-ES"/>
        </w:rPr>
      </w:pPr>
    </w:p>
    <w:p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rsidR="006E14F7" w:rsidRPr="001A2610" w:rsidRDefault="006E14F7" w:rsidP="00237BAE">
      <w:pPr>
        <w:pStyle w:val="Textoindependiente3"/>
        <w:rPr>
          <w:rFonts w:ascii="Arial Narrow" w:hAnsi="Arial Narrow" w:cs="Arial"/>
          <w:sz w:val="24"/>
          <w:szCs w:val="24"/>
        </w:rPr>
      </w:pPr>
    </w:p>
    <w:p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rsidR="006E14F7" w:rsidRPr="001A2610" w:rsidRDefault="006E14F7" w:rsidP="00237BAE">
      <w:pPr>
        <w:jc w:val="both"/>
        <w:rPr>
          <w:rFonts w:ascii="Arial Narrow" w:hAnsi="Arial Narrow" w:cs="Arial"/>
        </w:rPr>
      </w:pPr>
    </w:p>
    <w:p w:rsidR="00E17F85" w:rsidRPr="001A2610"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6E14F7" w:rsidRPr="001A2610" w:rsidRDefault="006E14F7" w:rsidP="00237BAE">
      <w:pPr>
        <w:jc w:val="both"/>
        <w:rPr>
          <w:rFonts w:ascii="Arial Narrow" w:hAnsi="Arial Narrow" w:cs="Arial"/>
          <w:lang w:val="es-ES"/>
        </w:rPr>
      </w:pPr>
    </w:p>
    <w:p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Licitación.</w:t>
      </w:r>
    </w:p>
    <w:p w:rsidR="006E14F7" w:rsidRPr="001A2610" w:rsidRDefault="006E14F7" w:rsidP="00237BAE">
      <w:pPr>
        <w:ind w:left="1440"/>
        <w:jc w:val="both"/>
        <w:rPr>
          <w:rFonts w:ascii="Arial Narrow" w:hAnsi="Arial Narrow" w:cs="Arial"/>
        </w:rPr>
      </w:pPr>
    </w:p>
    <w:p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rsidR="006E14F7" w:rsidRPr="001A2610" w:rsidRDefault="006E14F7" w:rsidP="00237BAE">
      <w:pPr>
        <w:ind w:left="1440"/>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Documento suscrito entre la institución y el Adjudicatario elaborado de conformidad con los requerimientos establecidos en el  Pliego de Condiciones Específicas y en la Ley</w:t>
      </w:r>
      <w:r w:rsidR="00E03541" w:rsidRPr="001A2610">
        <w:rPr>
          <w:rFonts w:ascii="Arial Narrow" w:hAnsi="Arial Narrow" w:cs="Arial"/>
          <w:color w:val="000000"/>
        </w:rPr>
        <w:t>.</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que habiendo participado en la Licitación Pública Nacional, resulta adjudicatario del Contrato de acuerdo al Pliego de Condiciones Específicas.</w:t>
      </w:r>
    </w:p>
    <w:p w:rsidR="006E14F7" w:rsidRPr="001A2610" w:rsidRDefault="006E14F7" w:rsidP="00237BAE">
      <w:pPr>
        <w:jc w:val="both"/>
        <w:rPr>
          <w:rFonts w:ascii="Arial Narrow" w:hAnsi="Arial Narrow" w:cs="Arial"/>
        </w:rPr>
      </w:pPr>
    </w:p>
    <w:p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Cronología del Proceso de Licitaci</w:t>
      </w:r>
      <w:r w:rsidR="007776F5" w:rsidRPr="001A2610">
        <w:rPr>
          <w:rFonts w:ascii="Arial Narrow" w:hAnsi="Arial Narrow" w:cs="Arial"/>
        </w:rPr>
        <w:t>ó</w:t>
      </w:r>
      <w:r w:rsidRPr="001A2610">
        <w:rPr>
          <w:rFonts w:ascii="Arial Narrow" w:hAnsi="Arial Narrow" w:cs="Arial"/>
        </w:rPr>
        <w:t>n.</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Licitación.</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rsidR="006E14F7" w:rsidRPr="001A2610" w:rsidRDefault="006E14F7" w:rsidP="00237BAE">
      <w:pPr>
        <w:jc w:val="both"/>
        <w:rPr>
          <w:rFonts w:ascii="Arial Narrow" w:hAnsi="Arial Narrow" w:cs="Arial"/>
          <w:b/>
          <w:bCs/>
          <w:u w:val="single"/>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rsidR="00CC67DD" w:rsidRPr="001A2610" w:rsidRDefault="00CC67DD"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los  Oferentes/Proponentes.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rsidR="00B95938" w:rsidRPr="001A2610" w:rsidRDefault="00B95938" w:rsidP="00237BAE">
      <w:pPr>
        <w:jc w:val="both"/>
        <w:rPr>
          <w:rFonts w:ascii="Arial Narrow" w:hAnsi="Arial Narrow" w:cs="Arial"/>
        </w:rPr>
      </w:pPr>
    </w:p>
    <w:p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rsidR="003C7F7B" w:rsidRPr="001A2610" w:rsidRDefault="003C7F7B" w:rsidP="00237BAE">
      <w:pPr>
        <w:jc w:val="both"/>
        <w:rPr>
          <w:rFonts w:ascii="Arial Narrow" w:hAnsi="Arial Narrow" w:cs="Arial"/>
          <w:lang w:val="es-ES"/>
        </w:rPr>
      </w:pPr>
    </w:p>
    <w:p w:rsidR="003C7F7B" w:rsidRPr="001A2610" w:rsidRDefault="003C7F7B" w:rsidP="00237BAE">
      <w:pPr>
        <w:autoSpaceDE w:val="0"/>
        <w:autoSpaceDN w:val="0"/>
        <w:jc w:val="both"/>
        <w:rPr>
          <w:rFonts w:ascii="Arial Narrow" w:hAnsi="Arial Narrow"/>
          <w:b/>
          <w:spacing w:val="-3"/>
          <w:lang w:val="es-ES"/>
        </w:rPr>
      </w:pPr>
      <w:r w:rsidRPr="001A2610">
        <w:rPr>
          <w:rFonts w:ascii="Arial Narrow" w:hAnsi="Arial Narrow" w:cs="Arial"/>
          <w:b/>
          <w:spacing w:val="-3"/>
          <w:u w:val="single"/>
          <w:lang w:val="es-ES"/>
        </w:rPr>
        <w:t>Licitación Pública</w:t>
      </w:r>
      <w:r w:rsidRPr="001A2610">
        <w:rPr>
          <w:rFonts w:ascii="Arial Narrow" w:hAnsi="Arial Narrow" w:cs="Arial"/>
          <w:b/>
          <w:spacing w:val="-3"/>
          <w:lang w:val="es-ES"/>
        </w:rPr>
        <w:t xml:space="preserve">: </w:t>
      </w:r>
      <w:r w:rsidRPr="001A2610">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r w:rsidR="00FD600D" w:rsidRPr="001A2610">
        <w:rPr>
          <w:rFonts w:ascii="Arial Narrow" w:hAnsi="Arial Narrow"/>
        </w:rPr>
        <w:t xml:space="preserve"> Las licitaciones públicas podrán ser internacionales o nacionales. La </w:t>
      </w:r>
      <w:r w:rsidR="00D43991" w:rsidRPr="001A2610">
        <w:rPr>
          <w:rFonts w:ascii="Arial Narrow" w:hAnsi="Arial Narrow"/>
        </w:rPr>
        <w:t>licitación pública n</w:t>
      </w:r>
      <w:r w:rsidR="00FD600D" w:rsidRPr="001A2610">
        <w:rPr>
          <w:rFonts w:ascii="Arial Narrow" w:hAnsi="Arial Narrow"/>
        </w:rPr>
        <w:t>acional</w:t>
      </w:r>
      <w:r w:rsidR="00D43991" w:rsidRPr="001A2610">
        <w:rPr>
          <w:rFonts w:ascii="Arial Narrow" w:hAnsi="Arial Narrow"/>
        </w:rPr>
        <w:t xml:space="preserve"> </w:t>
      </w:r>
      <w:r w:rsidR="00FD600D" w:rsidRPr="001A2610">
        <w:rPr>
          <w:rFonts w:ascii="Arial Narrow" w:hAnsi="Arial Narrow"/>
          <w:spacing w:val="-3"/>
          <w:lang w:val="es-ES"/>
        </w:rPr>
        <w:t>v</w:t>
      </w:r>
      <w:r w:rsidRPr="001A2610">
        <w:rPr>
          <w:rFonts w:ascii="Arial Narrow" w:hAnsi="Arial Narrow"/>
          <w:spacing w:val="-3"/>
          <w:lang w:val="es-ES"/>
        </w:rPr>
        <w:t>a</w:t>
      </w:r>
      <w:r w:rsidRPr="001A2610">
        <w:rPr>
          <w:rFonts w:ascii="Arial Narrow" w:eastAsia="SimSun" w:hAnsi="Arial Narrow"/>
          <w:lang w:val="es-ES"/>
        </w:rPr>
        <w:t xml:space="preserve"> dirigida a los Contratista</w:t>
      </w:r>
      <w:r w:rsidR="00FD600D" w:rsidRPr="001A2610">
        <w:rPr>
          <w:rFonts w:ascii="Arial Narrow" w:eastAsia="SimSun" w:hAnsi="Arial Narrow"/>
          <w:lang w:val="es-ES"/>
        </w:rPr>
        <w:t>s</w:t>
      </w:r>
      <w:r w:rsidRPr="001A2610">
        <w:rPr>
          <w:rFonts w:ascii="Arial Narrow" w:eastAsia="SimSun" w:hAnsi="Arial Narrow"/>
          <w:lang w:val="es-ES"/>
        </w:rPr>
        <w:t xml:space="preserve"> nacionales o extranjeros domiciliados legalmente en el país.</w:t>
      </w:r>
    </w:p>
    <w:p w:rsidR="00F95E46" w:rsidRPr="001A2610" w:rsidRDefault="00F95E46" w:rsidP="00237BAE">
      <w:pPr>
        <w:autoSpaceDE w:val="0"/>
        <w:autoSpaceDN w:val="0"/>
        <w:rPr>
          <w:rFonts w:ascii="Arial Narrow" w:hAnsi="Arial Narrow" w:cs="Arial"/>
          <w:iCs/>
          <w:color w:val="FF0000"/>
          <w:lang w:val="es-ES"/>
        </w:rPr>
      </w:pPr>
    </w:p>
    <w:p w:rsidR="006E14F7" w:rsidRPr="001A2610" w:rsidRDefault="003C7F7B" w:rsidP="00237BAE">
      <w:pPr>
        <w:suppressAutoHyphens/>
        <w:ind w:right="-16"/>
        <w:jc w:val="both"/>
        <w:rPr>
          <w:rFonts w:ascii="Arial Narrow" w:hAnsi="Arial Narrow" w:cs="Arial"/>
          <w:lang w:val="es-ES"/>
        </w:rPr>
      </w:pPr>
      <w:r w:rsidRPr="001A2610">
        <w:rPr>
          <w:rFonts w:ascii="Arial Narrow" w:hAnsi="Arial Narrow" w:cs="Arial"/>
          <w:b/>
          <w:u w:val="single"/>
          <w:lang w:val="es-ES_tradnl"/>
        </w:rPr>
        <w:t>Licitación Restringida</w:t>
      </w:r>
      <w:r w:rsidRPr="001A2610">
        <w:rPr>
          <w:rFonts w:ascii="Arial Narrow" w:hAnsi="Arial Narrow" w:cs="Arial"/>
          <w:lang w:val="es-ES_tradnl"/>
        </w:rPr>
        <w:t xml:space="preserve">: Es la invitación a participar a un número limitado de </w:t>
      </w:r>
      <w:r w:rsidR="0068287F" w:rsidRPr="001A2610">
        <w:rPr>
          <w:rFonts w:ascii="Arial Narrow" w:hAnsi="Arial Narrow" w:cs="Arial"/>
          <w:lang w:val="es-ES_tradnl"/>
        </w:rPr>
        <w:t xml:space="preserve">proveedores </w:t>
      </w:r>
      <w:r w:rsidRPr="001A2610">
        <w:rPr>
          <w:rFonts w:ascii="Arial Narrow" w:hAnsi="Arial Narrow" w:cs="Arial"/>
          <w:lang w:val="es-ES_tradnl"/>
        </w:rPr>
        <w:t xml:space="preserve">que pueden atender el requerimiento, debido a la especialidad de las Obras a ejecutarse,  razón por la cual sólo puede obtenerse un número limitado de participantes, de los cuales se invitará un mínimo de </w:t>
      </w:r>
      <w:r w:rsidRPr="001A2610">
        <w:rPr>
          <w:rFonts w:ascii="Arial Narrow" w:hAnsi="Arial Narrow" w:cs="Arial"/>
          <w:b/>
          <w:lang w:val="es-ES_tradnl"/>
        </w:rPr>
        <w:t>cinco (5) Oferentes</w:t>
      </w:r>
      <w:r w:rsidRPr="001A2610">
        <w:rPr>
          <w:rFonts w:ascii="Arial Narrow" w:hAnsi="Arial Narrow" w:cs="Arial"/>
          <w:lang w:val="es-ES_tradnl"/>
        </w:rPr>
        <w:t xml:space="preserve"> cuando el registro sea mayor. No obstante ser una licitación restringida se hará de conocimiento público por los </w:t>
      </w:r>
      <w:r w:rsidRPr="001A2610">
        <w:rPr>
          <w:rFonts w:ascii="Arial Narrow" w:hAnsi="Arial Narrow" w:cs="Arial"/>
          <w:lang w:val="es-ES"/>
        </w:rPr>
        <w:t>medios previstos.</w:t>
      </w:r>
    </w:p>
    <w:p w:rsidR="003C7F7B" w:rsidRPr="001A2610" w:rsidRDefault="003C7F7B" w:rsidP="00237BAE">
      <w:pPr>
        <w:suppressAutoHyphens/>
        <w:ind w:right="-16"/>
        <w:jc w:val="both"/>
        <w:rPr>
          <w:rFonts w:ascii="Arial Narrow" w:eastAsia="SimSun" w:hAnsi="Arial Narrow" w:cs="Arial"/>
          <w:lang w:val="es-ES"/>
        </w:rPr>
      </w:pPr>
    </w:p>
    <w:p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rsidR="006E14F7" w:rsidRPr="001A2610" w:rsidRDefault="006E14F7" w:rsidP="00237BAE">
      <w:pPr>
        <w:tabs>
          <w:tab w:val="left" w:pos="2166"/>
        </w:tabs>
        <w:ind w:left="1440"/>
        <w:jc w:val="both"/>
        <w:rPr>
          <w:rFonts w:ascii="Arial Narrow" w:hAnsi="Arial Narrow" w:cs="Arial"/>
          <w:bCs/>
        </w:rPr>
      </w:pPr>
    </w:p>
    <w:p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rsidR="006E14F7" w:rsidRPr="001A2610" w:rsidRDefault="006E14F7" w:rsidP="00237BAE">
      <w:pPr>
        <w:jc w:val="both"/>
        <w:rPr>
          <w:rFonts w:ascii="Arial Narrow" w:hAnsi="Arial Narrow" w:cs="Arial"/>
          <w:bCs/>
          <w:lang w:val="es-ES"/>
        </w:rPr>
      </w:pPr>
    </w:p>
    <w:p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  días hábiles contados a partir del Acto de  Adjudicación.</w:t>
      </w:r>
      <w:r w:rsidRPr="001A2610">
        <w:rPr>
          <w:rFonts w:ascii="Arial Narrow" w:hAnsi="Arial Narrow" w:cs="Arial"/>
          <w:b/>
          <w:bCs/>
          <w:color w:val="FF6600"/>
        </w:rPr>
        <w:t xml:space="preserve"> </w:t>
      </w:r>
    </w:p>
    <w:p w:rsidR="006E14F7" w:rsidRPr="001A2610" w:rsidRDefault="006E14F7" w:rsidP="00237BAE">
      <w:pPr>
        <w:jc w:val="both"/>
        <w:rPr>
          <w:rFonts w:ascii="Arial Narrow" w:hAnsi="Arial Narrow" w:cs="Arial"/>
          <w:b/>
          <w:bCs/>
          <w:color w:val="FF6600"/>
        </w:rPr>
      </w:pPr>
    </w:p>
    <w:p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rsidR="00F95E46" w:rsidRPr="001A2610" w:rsidRDefault="00F95E46" w:rsidP="00237BAE">
      <w:pPr>
        <w:jc w:val="both"/>
        <w:rPr>
          <w:rFonts w:ascii="Arial Narrow" w:hAnsi="Arial Narrow" w:cs="Arial"/>
          <w:color w:val="000000"/>
        </w:rPr>
      </w:pPr>
    </w:p>
    <w:p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rsidR="006E14F7" w:rsidRPr="001A2610" w:rsidRDefault="006E14F7" w:rsidP="00237BAE">
      <w:pPr>
        <w:jc w:val="both"/>
        <w:rPr>
          <w:rFonts w:ascii="Arial Narrow" w:hAnsi="Arial Narrow" w:cs="Arial"/>
          <w:color w:val="000000"/>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rsidR="006E14F7" w:rsidRPr="001A2610" w:rsidRDefault="006E14F7" w:rsidP="00237BAE">
      <w:pPr>
        <w:pStyle w:val="Default"/>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rsidR="006E14F7" w:rsidRDefault="006E14F7" w:rsidP="00237BAE">
      <w:pPr>
        <w:jc w:val="both"/>
        <w:rPr>
          <w:rFonts w:ascii="Arial Narrow" w:hAnsi="Arial Narrow" w:cs="Arial"/>
        </w:rPr>
      </w:pPr>
    </w:p>
    <w:p w:rsidR="00CE5639" w:rsidRDefault="00CE5639" w:rsidP="00237BAE">
      <w:pPr>
        <w:jc w:val="both"/>
        <w:rPr>
          <w:rFonts w:ascii="Arial Narrow" w:hAnsi="Arial Narrow" w:cs="Arial"/>
        </w:rPr>
      </w:pPr>
      <w:r w:rsidRPr="00CE5639">
        <w:rPr>
          <w:rFonts w:ascii="Arial Narrow" w:hAnsi="Arial Narrow" w:cs="Arial"/>
          <w:b/>
          <w:u w:val="single"/>
        </w:rPr>
        <w:t>Obras Similares:</w:t>
      </w:r>
      <w:r w:rsidRPr="00CE5639">
        <w:rPr>
          <w:rFonts w:ascii="Arial Narrow" w:hAnsi="Arial Narrow" w:cs="Arial"/>
          <w:u w:val="single"/>
        </w:rPr>
        <w:t xml:space="preserve"> </w:t>
      </w:r>
      <w:r w:rsidRPr="00E82A19">
        <w:rPr>
          <w:rFonts w:ascii="Arial Narrow" w:hAnsi="Arial Narrow" w:cs="Arial"/>
        </w:rPr>
        <w:t>Saneamiento Pluvial y Sanitario, PTAR, Agua Potable</w:t>
      </w:r>
    </w:p>
    <w:p w:rsidR="00CE5639" w:rsidRDefault="00CE5639" w:rsidP="00237BAE">
      <w:pPr>
        <w:jc w:val="both"/>
        <w:rPr>
          <w:rFonts w:ascii="Arial Narrow" w:hAnsi="Arial Narrow" w:cs="Arial"/>
        </w:rPr>
      </w:pPr>
    </w:p>
    <w:p w:rsidR="00CE5639" w:rsidRDefault="00CE5639" w:rsidP="00237BAE">
      <w:pPr>
        <w:jc w:val="both"/>
        <w:rPr>
          <w:rFonts w:ascii="Arial Narrow" w:hAnsi="Arial Narrow" w:cs="Arial"/>
        </w:rPr>
      </w:pPr>
      <w:r w:rsidRPr="00CE5639">
        <w:rPr>
          <w:rFonts w:ascii="Arial Narrow" w:hAnsi="Arial Narrow" w:cs="Arial"/>
          <w:b/>
          <w:u w:val="single"/>
        </w:rPr>
        <w:t>Obras Igual al Objeto:</w:t>
      </w:r>
      <w:r>
        <w:rPr>
          <w:rFonts w:ascii="Arial Narrow" w:hAnsi="Arial Narrow" w:cs="Arial"/>
        </w:rPr>
        <w:t xml:space="preserve"> Saneamiento de Cañada.</w:t>
      </w:r>
    </w:p>
    <w:p w:rsidR="00CE5639" w:rsidRPr="001A2610" w:rsidRDefault="00CE5639" w:rsidP="00237BAE">
      <w:pPr>
        <w:jc w:val="both"/>
        <w:rPr>
          <w:rFonts w:ascii="Arial Narrow" w:hAnsi="Arial Narrow" w:cs="Arial"/>
        </w:rPr>
      </w:pPr>
    </w:p>
    <w:p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rsidR="006E14F7" w:rsidRPr="001A2610" w:rsidRDefault="006E14F7" w:rsidP="00237BAE">
      <w:pPr>
        <w:jc w:val="both"/>
        <w:rPr>
          <w:rFonts w:ascii="Arial Narrow" w:hAnsi="Arial Narrow" w:cs="Arial"/>
          <w:lang w:val="es-ES"/>
        </w:rPr>
      </w:pPr>
    </w:p>
    <w:p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Aquel que participa en el proceso de Licitación y resulta Conforme en la fase de Evaluación Técnica del Proceso.</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rsidR="006E14F7" w:rsidRPr="001A2610" w:rsidRDefault="006E14F7" w:rsidP="00237BAE">
      <w:pPr>
        <w:jc w:val="both"/>
        <w:rPr>
          <w:rFonts w:ascii="Arial Narrow" w:hAnsi="Arial Narrow" w:cs="Arial"/>
        </w:rPr>
      </w:pPr>
    </w:p>
    <w:p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rsidR="00B95938" w:rsidRPr="001A2610" w:rsidRDefault="00B95938" w:rsidP="00237BAE">
      <w:pPr>
        <w:jc w:val="both"/>
        <w:rPr>
          <w:rFonts w:ascii="Arial Narrow" w:hAnsi="Arial Narrow" w:cs="Arial"/>
        </w:rPr>
      </w:pPr>
    </w:p>
    <w:p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rsidR="00B95938" w:rsidRPr="001A2610" w:rsidRDefault="00B95938" w:rsidP="00237BAE">
      <w:pPr>
        <w:jc w:val="both"/>
        <w:rPr>
          <w:rFonts w:ascii="Arial Narrow" w:hAnsi="Arial Narrow" w:cs="Arial"/>
        </w:rPr>
      </w:pPr>
    </w:p>
    <w:p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rsidR="00B95938" w:rsidRPr="001A2610" w:rsidRDefault="00B95938" w:rsidP="00237BAE">
      <w:pPr>
        <w:jc w:val="both"/>
        <w:rPr>
          <w:rFonts w:ascii="Arial Narrow" w:hAnsi="Arial Narrow" w:cs="Arial"/>
        </w:rPr>
      </w:pPr>
    </w:p>
    <w:p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6E14F7" w:rsidRPr="001A2610" w:rsidRDefault="006E14F7" w:rsidP="00237BAE">
      <w:pPr>
        <w:jc w:val="both"/>
        <w:rPr>
          <w:rFonts w:ascii="Arial Narrow" w:hAnsi="Arial Narrow" w:cs="Arial"/>
        </w:rPr>
      </w:pPr>
    </w:p>
    <w:p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Licitación.</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la  </w:t>
      </w:r>
      <w:r w:rsidR="0068287F" w:rsidRPr="001A2610">
        <w:rPr>
          <w:rFonts w:ascii="Arial Narrow" w:hAnsi="Arial Narrow" w:cs="Arial"/>
          <w:color w:val="000000"/>
        </w:rPr>
        <w:t>a</w:t>
      </w:r>
      <w:r w:rsidRPr="001A2610">
        <w:rPr>
          <w:rFonts w:ascii="Arial Narrow" w:hAnsi="Arial Narrow" w:cs="Arial"/>
          <w:color w:val="000000"/>
        </w:rPr>
        <w:t>djudicación al/los oferente(s) del o los Contratos objeto del procedimiento de compra o contratación</w:t>
      </w:r>
      <w:r w:rsidR="00B03DBE" w:rsidRPr="001A2610">
        <w:rPr>
          <w:rFonts w:ascii="Arial Narrow" w:hAnsi="Arial Narrow" w:cs="Arial"/>
          <w:color w:val="000000"/>
        </w:rPr>
        <w:t>.</w:t>
      </w:r>
    </w:p>
    <w:p w:rsidR="006E14F7" w:rsidRPr="001A2610" w:rsidRDefault="006E14F7" w:rsidP="00237BAE">
      <w:pPr>
        <w:ind w:left="1440"/>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rsidR="006E14F7" w:rsidRPr="001A2610" w:rsidRDefault="006E14F7" w:rsidP="00237BAE">
      <w:pPr>
        <w:jc w:val="both"/>
        <w:rPr>
          <w:rFonts w:ascii="Arial Narrow" w:hAnsi="Arial Narrow" w:cs="Arial"/>
        </w:rPr>
      </w:pPr>
    </w:p>
    <w:p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Supervisor</w:t>
      </w:r>
      <w:r w:rsidRPr="001A2610">
        <w:rPr>
          <w:rFonts w:ascii="Arial Narrow" w:hAnsi="Arial Narrow" w:cs="Arial"/>
        </w:rPr>
        <w:t>: Persona natural o jurídica, competente responsable de dirigir o supervisar la ejecución de acuerdo con el diseño, planos, tiempo de ejecución, presupuestos y especificaciones técnicas y de construcción del Contrato de Obra</w:t>
      </w:r>
      <w:proofErr w:type="gramStart"/>
      <w:r w:rsidR="00945D8F" w:rsidRPr="001A2610">
        <w:rPr>
          <w:rFonts w:ascii="Arial Narrow" w:hAnsi="Arial Narrow" w:cs="Arial"/>
        </w:rPr>
        <w:t>.</w:t>
      </w:r>
      <w:r w:rsidRPr="001A2610">
        <w:rPr>
          <w:rFonts w:ascii="Arial Narrow" w:hAnsi="Arial Narrow" w:cs="Arial"/>
        </w:rPr>
        <w:t>.</w:t>
      </w:r>
      <w:proofErr w:type="gramEnd"/>
    </w:p>
    <w:p w:rsidR="006E14F7" w:rsidRPr="001A2610" w:rsidRDefault="006E14F7" w:rsidP="00237BAE">
      <w:pPr>
        <w:jc w:val="both"/>
        <w:rPr>
          <w:rFonts w:ascii="Arial Narrow" w:hAnsi="Arial Narrow" w:cs="Arial"/>
        </w:rPr>
      </w:pPr>
    </w:p>
    <w:p w:rsidR="003C7F7B" w:rsidRPr="001A2610" w:rsidRDefault="003C7F7B" w:rsidP="00237BAE">
      <w:pPr>
        <w:jc w:val="both"/>
        <w:rPr>
          <w:rFonts w:ascii="Arial Narrow" w:hAnsi="Arial Narrow" w:cs="Arial"/>
          <w:color w:val="000000"/>
          <w:lang w:val="es-ES"/>
        </w:rPr>
      </w:pPr>
      <w:bookmarkStart w:id="13" w:name="_Toc212535907"/>
      <w:bookmarkStart w:id="14" w:name="_Toc212602066"/>
      <w:bookmarkStart w:id="15"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bookmarkEnd w:id="13"/>
    <w:bookmarkEnd w:id="14"/>
    <w:bookmarkEnd w:id="15"/>
    <w:p w:rsidR="006E14F7" w:rsidRPr="001A2610" w:rsidRDefault="006E14F7" w:rsidP="00237BAE">
      <w:pPr>
        <w:autoSpaceDE w:val="0"/>
        <w:autoSpaceDN w:val="0"/>
        <w:jc w:val="both"/>
        <w:rPr>
          <w:rFonts w:ascii="Arial Narrow" w:hAnsi="Arial Narrow" w:cs="Arial"/>
          <w:b/>
          <w:color w:val="990000"/>
          <w:lang w:eastAsia="es-DO"/>
        </w:rPr>
      </w:pPr>
    </w:p>
    <w:p w:rsidR="004D477B" w:rsidRPr="001A2610" w:rsidRDefault="004D477B" w:rsidP="00237BAE">
      <w:pPr>
        <w:jc w:val="both"/>
        <w:rPr>
          <w:rFonts w:ascii="Arial Narrow" w:hAnsi="Arial Narrow" w:cs="Arial"/>
        </w:rPr>
      </w:pPr>
    </w:p>
    <w:p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rsidR="006E14F7" w:rsidRPr="001A2610" w:rsidRDefault="006E14F7" w:rsidP="00237BAE">
      <w:pPr>
        <w:ind w:left="1440"/>
        <w:jc w:val="both"/>
        <w:rPr>
          <w:rFonts w:ascii="Arial Narrow" w:hAnsi="Arial Narrow" w:cs="Arial"/>
        </w:rPr>
      </w:pP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rsidR="00DE3D5C"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referencias a plazos se entenderán como días calendario, salvo que expresamente se utilice la expresión de “días hábiles”, en cuyo caso serán días hábiles de acuerdo con la legislación dominicana.</w:t>
      </w:r>
    </w:p>
    <w:p w:rsidR="006E14F7" w:rsidRDefault="006E14F7" w:rsidP="00237BAE">
      <w:pPr>
        <w:jc w:val="both"/>
        <w:rPr>
          <w:rFonts w:ascii="Arial Narrow" w:hAnsi="Arial Narrow" w:cs="Arial"/>
        </w:rPr>
      </w:pPr>
    </w:p>
    <w:p w:rsidR="003618C4" w:rsidRPr="001A2610" w:rsidRDefault="003618C4" w:rsidP="00237BAE">
      <w:pPr>
        <w:jc w:val="both"/>
        <w:rPr>
          <w:rFonts w:ascii="Arial Narrow" w:hAnsi="Arial Narrow" w:cs="Arial"/>
        </w:rPr>
      </w:pPr>
    </w:p>
    <w:p w:rsidR="00CE5AC2" w:rsidRPr="001A2610" w:rsidRDefault="001A2610" w:rsidP="00883674">
      <w:pPr>
        <w:pStyle w:val="Ttulo3"/>
      </w:pPr>
      <w:bookmarkStart w:id="16" w:name="_Toc159673550"/>
      <w:bookmarkStart w:id="17" w:name="_Toc185953117"/>
      <w:bookmarkStart w:id="18" w:name="_Toc493588369"/>
      <w:r>
        <w:t xml:space="preserve">1.4 </w:t>
      </w:r>
      <w:r w:rsidR="00CE5AC2" w:rsidRPr="001A2610">
        <w:t>Idioma</w:t>
      </w:r>
      <w:bookmarkEnd w:id="16"/>
      <w:bookmarkEnd w:id="17"/>
      <w:bookmarkEnd w:id="18"/>
    </w:p>
    <w:p w:rsidR="00E17F85" w:rsidRPr="001A2610" w:rsidRDefault="00E17F85" w:rsidP="00E17F85">
      <w:pPr>
        <w:rPr>
          <w:rFonts w:ascii="Arial Narrow" w:hAnsi="Arial Narrow"/>
          <w:lang w:val="es-ES" w:eastAsia="en-US"/>
        </w:rPr>
      </w:pPr>
    </w:p>
    <w:p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rsidR="0041747F" w:rsidRPr="001A2610" w:rsidRDefault="0041747F" w:rsidP="00237BAE">
      <w:pPr>
        <w:jc w:val="both"/>
        <w:rPr>
          <w:rFonts w:ascii="Arial Narrow" w:hAnsi="Arial Narrow" w:cs="Arial"/>
        </w:rPr>
      </w:pPr>
    </w:p>
    <w:p w:rsidR="0041747F" w:rsidRPr="001A2610" w:rsidRDefault="001A2610" w:rsidP="00883674">
      <w:pPr>
        <w:pStyle w:val="Ttulo3"/>
      </w:pPr>
      <w:bookmarkStart w:id="19" w:name="_Toc493588370"/>
      <w:r>
        <w:t>1.5</w:t>
      </w:r>
      <w:r w:rsidR="001557DC" w:rsidRPr="001A2610">
        <w:t xml:space="preserve"> </w:t>
      </w:r>
      <w:r w:rsidR="0041747F" w:rsidRPr="001A2610">
        <w:t>Precio de la Oferta</w:t>
      </w:r>
      <w:bookmarkEnd w:id="19"/>
    </w:p>
    <w:p w:rsidR="00E17F85" w:rsidRPr="001A2610" w:rsidRDefault="00E17F85" w:rsidP="00E17F85">
      <w:pPr>
        <w:rPr>
          <w:rFonts w:ascii="Arial Narrow" w:hAnsi="Arial Narrow"/>
          <w:lang w:val="es-ES" w:eastAsia="en-US"/>
        </w:rPr>
      </w:pPr>
    </w:p>
    <w:p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rsidR="00E85F37" w:rsidRPr="001A2610" w:rsidRDefault="00E85F37" w:rsidP="00237BAE">
      <w:pPr>
        <w:jc w:val="both"/>
        <w:rPr>
          <w:rFonts w:ascii="Arial Narrow" w:hAnsi="Arial Narrow" w:cs="Arial"/>
        </w:rPr>
      </w:pPr>
    </w:p>
    <w:p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partidas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rsidR="00EB4E28" w:rsidRPr="001A2610" w:rsidRDefault="00EB4E28" w:rsidP="00237BAE">
      <w:pPr>
        <w:jc w:val="both"/>
        <w:rPr>
          <w:rFonts w:ascii="Arial Narrow" w:hAnsi="Arial Narrow" w:cs="Arial"/>
        </w:rPr>
      </w:pPr>
    </w:p>
    <w:p w:rsidR="00510F13" w:rsidRPr="001A2610" w:rsidRDefault="00EB4E28" w:rsidP="00237BAE">
      <w:pPr>
        <w:jc w:val="both"/>
        <w:rPr>
          <w:rFonts w:ascii="Arial Narrow" w:hAnsi="Arial Narrow" w:cs="Arial"/>
          <w:b/>
          <w:lang w:val="es-ES"/>
        </w:rPr>
      </w:pPr>
      <w:r w:rsidRPr="001A2610">
        <w:rPr>
          <w:rFonts w:ascii="Arial Narrow" w:hAnsi="Arial Narrow" w:cs="Arial"/>
          <w:lang w:val="es-ES"/>
        </w:rPr>
        <w:lastRenderedPageBreak/>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 Licitación</w:t>
      </w:r>
      <w:r w:rsidR="00873A40" w:rsidRPr="001A2610">
        <w:rPr>
          <w:rFonts w:ascii="Arial Narrow" w:hAnsi="Arial Narrow" w:cs="Arial"/>
          <w:b/>
          <w:lang w:val="es-ES"/>
        </w:rPr>
        <w:t xml:space="preserve"> (DDL)</w:t>
      </w:r>
      <w:r w:rsidR="00F03169" w:rsidRPr="001A2610">
        <w:rPr>
          <w:rFonts w:ascii="Arial Narrow" w:hAnsi="Arial Narrow" w:cs="Arial"/>
          <w:b/>
          <w:lang w:val="es-ES"/>
        </w:rPr>
        <w:t>.</w:t>
      </w:r>
    </w:p>
    <w:p w:rsidR="00DF6B11" w:rsidRPr="001A2610" w:rsidRDefault="00DF6B11" w:rsidP="00237BAE">
      <w:pPr>
        <w:jc w:val="both"/>
        <w:rPr>
          <w:rFonts w:ascii="Arial Narrow" w:hAnsi="Arial Narrow" w:cs="Arial"/>
          <w:b/>
          <w:lang w:val="es-ES"/>
        </w:rPr>
      </w:pPr>
    </w:p>
    <w:p w:rsidR="00F03169" w:rsidRPr="001A2610" w:rsidRDefault="001A2610" w:rsidP="00883674">
      <w:pPr>
        <w:pStyle w:val="Ttulo3"/>
      </w:pPr>
      <w:bookmarkStart w:id="20" w:name="_Toc493588371"/>
      <w:r>
        <w:t>1.6</w:t>
      </w:r>
      <w:r w:rsidR="00C335CC" w:rsidRPr="001A2610">
        <w:t xml:space="preserve"> </w:t>
      </w:r>
      <w:r w:rsidR="00405AD7" w:rsidRPr="001A2610">
        <w:t>Moneda de la Oferta</w:t>
      </w:r>
      <w:bookmarkEnd w:id="20"/>
    </w:p>
    <w:p w:rsidR="00E85F37" w:rsidRPr="001A2610" w:rsidRDefault="00E85F37" w:rsidP="00E85F37">
      <w:pPr>
        <w:rPr>
          <w:rFonts w:ascii="Arial Narrow" w:hAnsi="Arial Narrow"/>
          <w:lang w:val="es-ES" w:eastAsia="en-US"/>
        </w:rPr>
      </w:pPr>
    </w:p>
    <w:p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 xml:space="preserve">(Pesos Dominicanos, RD$), </w:t>
      </w:r>
      <w:r w:rsidRPr="001A2610">
        <w:rPr>
          <w:rFonts w:ascii="Arial Narrow" w:eastAsia="SimSun" w:hAnsi="Arial Narrow" w:cs="Arial"/>
        </w:rPr>
        <w:t>a excepción de los Contratos de suministros desde el exterior, en los que podrá expresarse en la moneda del país de origen de los mismos.</w:t>
      </w:r>
    </w:p>
    <w:p w:rsidR="007369CA" w:rsidRPr="001A2610" w:rsidRDefault="007369CA" w:rsidP="00237BAE">
      <w:pPr>
        <w:jc w:val="both"/>
        <w:rPr>
          <w:rFonts w:ascii="Arial Narrow" w:hAnsi="Arial Narrow" w:cs="Arial"/>
          <w:b/>
          <w:bCs/>
        </w:rPr>
      </w:pPr>
    </w:p>
    <w:p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E601D3" w:rsidRPr="001A2610" w:rsidRDefault="00E601D3" w:rsidP="00237BAE">
      <w:pPr>
        <w:jc w:val="both"/>
        <w:rPr>
          <w:rFonts w:ascii="Arial Narrow" w:hAnsi="Arial Narrow" w:cs="Arial"/>
          <w:b/>
          <w:bCs/>
        </w:rPr>
      </w:pPr>
    </w:p>
    <w:p w:rsidR="00CE5AC2" w:rsidRPr="001A2610" w:rsidRDefault="001557DC" w:rsidP="00883674">
      <w:pPr>
        <w:pStyle w:val="Ttulo3"/>
      </w:pPr>
      <w:bookmarkStart w:id="21" w:name="_Toc159673551"/>
      <w:bookmarkStart w:id="22" w:name="_Toc185953118"/>
      <w:bookmarkStart w:id="23" w:name="_Toc493588372"/>
      <w:r w:rsidRPr="001A2610">
        <w:t>1.</w:t>
      </w:r>
      <w:r w:rsidR="001A2610">
        <w:t>7</w:t>
      </w:r>
      <w:r w:rsidRPr="001A2610">
        <w:t xml:space="preserve"> </w:t>
      </w:r>
      <w:r w:rsidR="00CE5AC2" w:rsidRPr="001A2610">
        <w:t>Normativa Aplicable</w:t>
      </w:r>
      <w:bookmarkEnd w:id="21"/>
      <w:bookmarkEnd w:id="22"/>
      <w:bookmarkEnd w:id="23"/>
    </w:p>
    <w:p w:rsidR="00D80153" w:rsidRPr="001A2610" w:rsidRDefault="00D80153" w:rsidP="00D80153">
      <w:pPr>
        <w:rPr>
          <w:rFonts w:ascii="Arial Narrow" w:hAnsi="Arial Narrow"/>
          <w:lang w:val="es-ES" w:eastAsia="en-US"/>
        </w:rPr>
      </w:pPr>
    </w:p>
    <w:p w:rsidR="00F03169" w:rsidRPr="001A2610" w:rsidRDefault="00F03169" w:rsidP="00237BAE">
      <w:pPr>
        <w:jc w:val="both"/>
        <w:rPr>
          <w:rFonts w:ascii="Arial Narrow" w:hAnsi="Arial Narrow" w:cs="Arial"/>
        </w:rPr>
      </w:pPr>
      <w:bookmarkStart w:id="24" w:name="_Toc159673553"/>
      <w:bookmarkStart w:id="25"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rsidR="00F03169" w:rsidRPr="001A2610" w:rsidRDefault="00F03169" w:rsidP="00237BAE">
      <w:pPr>
        <w:rPr>
          <w:rFonts w:ascii="Arial Narrow" w:hAnsi="Arial Narrow" w:cs="Arial"/>
          <w:lang w:val="es-ES"/>
        </w:rPr>
      </w:pPr>
    </w:p>
    <w:p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rsidR="00F03169" w:rsidRPr="001A2610" w:rsidRDefault="00F03169" w:rsidP="00237BAE">
      <w:pPr>
        <w:jc w:val="both"/>
        <w:rPr>
          <w:rFonts w:ascii="Arial Narrow" w:hAnsi="Arial Narrow" w:cs="Arial"/>
        </w:rPr>
      </w:pPr>
    </w:p>
    <w:p w:rsidR="00F03169" w:rsidRPr="001A2610" w:rsidRDefault="00F03169" w:rsidP="00237BAE">
      <w:pPr>
        <w:jc w:val="both"/>
        <w:rPr>
          <w:rFonts w:ascii="Arial Narrow" w:hAnsi="Arial Narrow" w:cs="Arial"/>
        </w:rPr>
      </w:pPr>
      <w:r w:rsidRPr="001A2610">
        <w:rPr>
          <w:rFonts w:ascii="Arial Narrow" w:hAnsi="Arial Narrow" w:cs="Arial"/>
        </w:rPr>
        <w:t>Para la aplicación de la norma, su interpretación o resolución de conflictos o controversias, se seguirá  el siguiente orden de prelación:</w:t>
      </w:r>
    </w:p>
    <w:p w:rsidR="00F03169" w:rsidRPr="001A2610" w:rsidRDefault="00F03169" w:rsidP="00237BAE">
      <w:pPr>
        <w:pStyle w:val="Textoindependiente"/>
        <w:rPr>
          <w:rFonts w:ascii="Arial Narrow" w:hAnsi="Arial Narrow" w:cs="Arial"/>
          <w:color w:val="auto"/>
        </w:rPr>
      </w:pPr>
    </w:p>
    <w:p w:rsidR="00F03169" w:rsidRPr="001A2610" w:rsidRDefault="00F03169"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La Constitución de la República Dominicana</w:t>
      </w:r>
      <w:r w:rsidR="00873A40" w:rsidRPr="001A2610">
        <w:rPr>
          <w:rFonts w:ascii="Arial Narrow" w:hAnsi="Arial Narrow" w:cs="Arial"/>
          <w:color w:val="auto"/>
        </w:rPr>
        <w:t>;</w:t>
      </w:r>
    </w:p>
    <w:p w:rsidR="00F03169" w:rsidRPr="001A2610" w:rsidRDefault="00F03169"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La Ley</w:t>
      </w:r>
      <w:r w:rsidR="005A74E9" w:rsidRPr="001A2610">
        <w:rPr>
          <w:rFonts w:ascii="Arial Narrow" w:hAnsi="Arial Narrow" w:cs="Arial"/>
          <w:color w:val="auto"/>
        </w:rPr>
        <w:t xml:space="preserve"> No.</w:t>
      </w:r>
      <w:r w:rsidRPr="001A2610">
        <w:rPr>
          <w:rFonts w:ascii="Arial Narrow" w:hAnsi="Arial Narrow" w:cs="Arial"/>
          <w:color w:val="auto"/>
        </w:rPr>
        <w:t xml:space="preserve"> 340-06, sobre Compras y Contrataciones de Bienes, Servicios, Obras y Concesiones, de fecha 18 de agosto del 2006 y </w:t>
      </w:r>
      <w:r w:rsidRPr="001A2610">
        <w:rPr>
          <w:rFonts w:ascii="Arial Narrow" w:hAnsi="Arial Narrow" w:cs="Arial"/>
        </w:rPr>
        <w:t>su modificatoria contenida en la Ley</w:t>
      </w:r>
      <w:r w:rsidR="005A74E9" w:rsidRPr="001A2610">
        <w:rPr>
          <w:rFonts w:ascii="Arial Narrow" w:hAnsi="Arial Narrow" w:cs="Arial"/>
        </w:rPr>
        <w:t xml:space="preserve"> No.</w:t>
      </w:r>
      <w:r w:rsidRPr="001A2610">
        <w:rPr>
          <w:rFonts w:ascii="Arial Narrow" w:hAnsi="Arial Narrow" w:cs="Arial"/>
        </w:rPr>
        <w:t xml:space="preserve"> 449-06 de fecha seis (06) de diciembre del 2006;</w:t>
      </w:r>
      <w:r w:rsidRPr="001A2610">
        <w:rPr>
          <w:rFonts w:ascii="Arial Narrow" w:hAnsi="Arial Narrow" w:cs="Arial"/>
          <w:color w:val="auto"/>
        </w:rPr>
        <w:t xml:space="preserve"> </w:t>
      </w:r>
    </w:p>
    <w:p w:rsidR="00F03169" w:rsidRPr="001A2610" w:rsidRDefault="00F03169"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El Reglamento de Aplicación de la Ley</w:t>
      </w:r>
      <w:r w:rsidR="005A74E9" w:rsidRPr="001A2610">
        <w:rPr>
          <w:rFonts w:ascii="Arial Narrow" w:hAnsi="Arial Narrow" w:cs="Arial"/>
          <w:color w:val="auto"/>
        </w:rPr>
        <w:t xml:space="preserve"> No.</w:t>
      </w:r>
      <w:r w:rsidRPr="001A2610">
        <w:rPr>
          <w:rFonts w:ascii="Arial Narrow" w:hAnsi="Arial Narrow" w:cs="Arial"/>
          <w:color w:val="auto"/>
        </w:rPr>
        <w:t xml:space="preserve"> 340-06, emitido mediante el </w:t>
      </w:r>
      <w:r w:rsidR="00C7408F" w:rsidRPr="001A2610">
        <w:rPr>
          <w:rFonts w:ascii="Arial Narrow" w:hAnsi="Arial Narrow" w:cs="Arial"/>
          <w:color w:val="auto"/>
        </w:rPr>
        <w:t>Decreto</w:t>
      </w:r>
      <w:r w:rsidR="005A74E9" w:rsidRPr="001A2610">
        <w:rPr>
          <w:rFonts w:ascii="Arial Narrow" w:hAnsi="Arial Narrow" w:cs="Arial"/>
          <w:color w:val="auto"/>
        </w:rPr>
        <w:t xml:space="preserve"> No.</w:t>
      </w:r>
      <w:r w:rsidR="00C7408F" w:rsidRPr="001A2610">
        <w:rPr>
          <w:rFonts w:ascii="Arial Narrow" w:hAnsi="Arial Narrow" w:cs="Arial"/>
          <w:color w:val="auto"/>
        </w:rPr>
        <w:t xml:space="preserve"> </w:t>
      </w:r>
      <w:r w:rsidR="00C7408F" w:rsidRPr="001A2610">
        <w:rPr>
          <w:rFonts w:ascii="Arial Narrow" w:hAnsi="Arial Narrow" w:cs="Arial"/>
        </w:rPr>
        <w:t>543-12, de fecha seis (06) de septiembre del 2012</w:t>
      </w:r>
      <w:r w:rsidR="00873A40" w:rsidRPr="001A2610">
        <w:rPr>
          <w:rFonts w:ascii="Arial Narrow" w:hAnsi="Arial Narrow" w:cs="Arial"/>
          <w:color w:val="auto"/>
        </w:rPr>
        <w:t>;</w:t>
      </w:r>
    </w:p>
    <w:p w:rsidR="00F03169" w:rsidRPr="001A2610" w:rsidRDefault="00F03169"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El Pl</w:t>
      </w:r>
      <w:r w:rsidR="00873A40" w:rsidRPr="001A2610">
        <w:rPr>
          <w:rFonts w:ascii="Arial Narrow" w:hAnsi="Arial Narrow" w:cs="Arial"/>
          <w:color w:val="auto"/>
        </w:rPr>
        <w:t>iego de Condiciones Específicas;</w:t>
      </w:r>
    </w:p>
    <w:p w:rsidR="00F03169" w:rsidRPr="001A2610" w:rsidRDefault="00873A40"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La Oferta;</w:t>
      </w:r>
    </w:p>
    <w:p w:rsidR="00F03169" w:rsidRPr="001A2610" w:rsidRDefault="00873A40"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La Adjudicación;</w:t>
      </w:r>
    </w:p>
    <w:p w:rsidR="00F03169" w:rsidRPr="001A2610" w:rsidRDefault="00873A40"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El Contrato;</w:t>
      </w:r>
      <w:r w:rsidR="00F03169" w:rsidRPr="001A2610">
        <w:rPr>
          <w:rFonts w:ascii="Arial Narrow" w:hAnsi="Arial Narrow" w:cs="Arial"/>
          <w:color w:val="auto"/>
        </w:rPr>
        <w:t xml:space="preserve"> </w:t>
      </w:r>
    </w:p>
    <w:p w:rsidR="00F03169" w:rsidRPr="001A2610" w:rsidRDefault="00F03169" w:rsidP="00E07AA5">
      <w:pPr>
        <w:pStyle w:val="Textoindependiente"/>
        <w:numPr>
          <w:ilvl w:val="0"/>
          <w:numId w:val="16"/>
        </w:numPr>
        <w:rPr>
          <w:rFonts w:ascii="Arial Narrow" w:hAnsi="Arial Narrow" w:cs="Arial"/>
          <w:color w:val="auto"/>
        </w:rPr>
      </w:pPr>
      <w:r w:rsidRPr="001A2610">
        <w:rPr>
          <w:rFonts w:ascii="Arial Narrow" w:hAnsi="Arial Narrow" w:cs="Arial"/>
          <w:color w:val="auto"/>
        </w:rPr>
        <w:t xml:space="preserve">La Orden de Compra. </w:t>
      </w:r>
    </w:p>
    <w:p w:rsidR="00F03169" w:rsidRPr="001A2610" w:rsidRDefault="00F03169" w:rsidP="00237BAE">
      <w:pPr>
        <w:pStyle w:val="Textoindependiente"/>
        <w:tabs>
          <w:tab w:val="num" w:pos="900"/>
        </w:tabs>
        <w:rPr>
          <w:rFonts w:ascii="Arial Narrow" w:hAnsi="Arial Narrow" w:cs="Arial"/>
          <w:color w:val="auto"/>
        </w:rPr>
      </w:pPr>
    </w:p>
    <w:p w:rsidR="00F03169" w:rsidRPr="001A2610" w:rsidRDefault="00883674" w:rsidP="00883674">
      <w:pPr>
        <w:pStyle w:val="Ttulo3"/>
      </w:pPr>
      <w:bookmarkStart w:id="26" w:name="_Toc157924244"/>
      <w:bookmarkStart w:id="27" w:name="_Toc160887210"/>
      <w:bookmarkStart w:id="28" w:name="_Toc159673552"/>
      <w:bookmarkStart w:id="29" w:name="_Toc185953119"/>
      <w:bookmarkStart w:id="30" w:name="_Toc284764451"/>
      <w:bookmarkStart w:id="31" w:name="_Toc493588373"/>
      <w:r>
        <w:t>1.8</w:t>
      </w:r>
      <w:r w:rsidR="00F03169" w:rsidRPr="001A2610">
        <w:t xml:space="preserve"> Competencia Judicial</w:t>
      </w:r>
      <w:bookmarkEnd w:id="26"/>
      <w:bookmarkEnd w:id="27"/>
      <w:bookmarkEnd w:id="28"/>
      <w:bookmarkEnd w:id="29"/>
      <w:bookmarkEnd w:id="30"/>
      <w:bookmarkEnd w:id="31"/>
    </w:p>
    <w:p w:rsidR="00D80153" w:rsidRPr="001A2610" w:rsidRDefault="00D80153" w:rsidP="00D80153">
      <w:pPr>
        <w:rPr>
          <w:rFonts w:ascii="Arial Narrow" w:hAnsi="Arial Narrow"/>
          <w:lang w:val="es-ES" w:eastAsia="en-US"/>
        </w:rPr>
      </w:pPr>
    </w:p>
    <w:p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w:t>
      </w:r>
      <w:r w:rsidRPr="001A2610">
        <w:rPr>
          <w:rStyle w:val="nfasis"/>
          <w:rFonts w:ascii="Arial Narrow" w:hAnsi="Arial Narrow" w:cs="Arial"/>
          <w:bCs/>
          <w:i w:val="0"/>
        </w:rPr>
        <w:lastRenderedPageBreak/>
        <w:t xml:space="preserve">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rsidR="00686A6F" w:rsidRPr="001A2610" w:rsidRDefault="00686A6F" w:rsidP="00237BAE">
      <w:pPr>
        <w:jc w:val="both"/>
        <w:rPr>
          <w:rStyle w:val="nfasis"/>
          <w:rFonts w:ascii="Arial Narrow" w:hAnsi="Arial Narrow" w:cs="Arial"/>
          <w:bCs/>
          <w:i w:val="0"/>
        </w:rPr>
      </w:pPr>
    </w:p>
    <w:p w:rsidR="00686A6F" w:rsidRPr="001A2610" w:rsidRDefault="00686A6F" w:rsidP="00883674">
      <w:pPr>
        <w:pStyle w:val="Ttulo3"/>
      </w:pPr>
      <w:bookmarkStart w:id="32" w:name="_Toc493588374"/>
      <w:r w:rsidRPr="001A2610">
        <w:t>1.</w:t>
      </w:r>
      <w:r w:rsidR="00883674">
        <w:t>9</w:t>
      </w:r>
      <w:r w:rsidRPr="001A2610">
        <w:t xml:space="preserve"> Proceso Arbitral</w:t>
      </w:r>
      <w:bookmarkEnd w:id="32"/>
      <w:r w:rsidRPr="001A2610">
        <w:t xml:space="preserve"> </w:t>
      </w:r>
    </w:p>
    <w:p w:rsidR="00686A6F" w:rsidRPr="001A2610" w:rsidRDefault="00686A6F" w:rsidP="00A77021">
      <w:pPr>
        <w:rPr>
          <w:rFonts w:ascii="Arial Narrow" w:hAnsi="Arial Narrow"/>
        </w:rPr>
      </w:pPr>
    </w:p>
    <w:p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rsidR="00F03169" w:rsidRPr="001A2610" w:rsidRDefault="00F03169" w:rsidP="00237BAE">
      <w:pPr>
        <w:jc w:val="both"/>
        <w:rPr>
          <w:rFonts w:ascii="Arial Narrow" w:hAnsi="Arial Narrow" w:cs="Arial"/>
          <w:i/>
        </w:rPr>
      </w:pPr>
    </w:p>
    <w:p w:rsidR="00CE5AC2" w:rsidRPr="001A2610" w:rsidRDefault="001557DC" w:rsidP="00883674">
      <w:pPr>
        <w:pStyle w:val="Ttulo3"/>
      </w:pPr>
      <w:bookmarkStart w:id="33" w:name="_Toc493588375"/>
      <w:r w:rsidRPr="00883674">
        <w:t>1.</w:t>
      </w:r>
      <w:r w:rsidR="00883674" w:rsidRPr="00883674">
        <w:t>10</w:t>
      </w:r>
      <w:r w:rsidRPr="001A2610">
        <w:t xml:space="preserve"> </w:t>
      </w:r>
      <w:r w:rsidR="00CE5AC2" w:rsidRPr="001A2610">
        <w:t>De la Publicidad</w:t>
      </w:r>
      <w:bookmarkEnd w:id="24"/>
      <w:bookmarkEnd w:id="25"/>
      <w:bookmarkEnd w:id="33"/>
    </w:p>
    <w:p w:rsidR="00D80153" w:rsidRPr="001A2610" w:rsidRDefault="00D80153" w:rsidP="00D80153">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La convocatoria a presentar Ofertas en las Licitaciones Públicas deberá efectuarse me</w:t>
      </w:r>
      <w:r w:rsidR="00D616A1" w:rsidRPr="001A2610">
        <w:rPr>
          <w:rFonts w:ascii="Arial Narrow" w:hAnsi="Arial Narrow" w:cs="Arial"/>
        </w:rPr>
        <w:t>diante la publicación, al menos</w:t>
      </w:r>
      <w:r w:rsidRPr="001A2610">
        <w:rPr>
          <w:rFonts w:ascii="Arial Narrow" w:hAnsi="Arial Narrow" w:cs="Arial"/>
        </w:rPr>
        <w:t xml:space="preserve"> en </w:t>
      </w:r>
      <w:r w:rsidRPr="001A2610">
        <w:rPr>
          <w:rFonts w:ascii="Arial Narrow" w:hAnsi="Arial Narrow" w:cs="Arial"/>
          <w:b/>
        </w:rPr>
        <w:t>dos (02) diarios</w:t>
      </w:r>
      <w:r w:rsidRPr="001A2610">
        <w:rPr>
          <w:rFonts w:ascii="Arial Narrow" w:hAnsi="Arial Narrow" w:cs="Arial"/>
        </w:rPr>
        <w:t xml:space="preserve"> de circulación nacional por el término de </w:t>
      </w:r>
      <w:r w:rsidRPr="001A2610">
        <w:rPr>
          <w:rFonts w:ascii="Arial Narrow" w:hAnsi="Arial Narrow" w:cs="Arial"/>
          <w:b/>
        </w:rPr>
        <w:t>dos (2) días</w:t>
      </w:r>
      <w:r w:rsidR="00D80153" w:rsidRPr="001A2610">
        <w:rPr>
          <w:rFonts w:ascii="Arial Narrow" w:hAnsi="Arial Narrow" w:cs="Arial"/>
          <w:b/>
        </w:rPr>
        <w:t xml:space="preserve"> consecutivos</w:t>
      </w:r>
      <w:r w:rsidRPr="001A2610">
        <w:rPr>
          <w:rFonts w:ascii="Arial Narrow" w:hAnsi="Arial Narrow" w:cs="Arial"/>
        </w:rPr>
        <w:t xml:space="preserve">, con un mínimo de </w:t>
      </w:r>
      <w:r w:rsidRPr="001A2610">
        <w:rPr>
          <w:rFonts w:ascii="Arial Narrow" w:hAnsi="Arial Narrow" w:cs="Arial"/>
          <w:b/>
        </w:rPr>
        <w:t>treinta (30) días hábiles</w:t>
      </w:r>
      <w:r w:rsidRPr="001A2610">
        <w:rPr>
          <w:rFonts w:ascii="Arial Narrow" w:hAnsi="Arial Narrow" w:cs="Arial"/>
        </w:rPr>
        <w:t xml:space="preserve"> de anticipación a la fecha fijada para la apertura, computados a partir del día siguiente a la última publicación.</w:t>
      </w:r>
    </w:p>
    <w:p w:rsidR="004459E7" w:rsidRPr="001A2610" w:rsidRDefault="004459E7" w:rsidP="00237BAE">
      <w:pPr>
        <w:jc w:val="both"/>
        <w:rPr>
          <w:rFonts w:ascii="Arial Narrow" w:hAnsi="Arial Narrow" w:cs="Arial"/>
        </w:rPr>
      </w:pPr>
    </w:p>
    <w:p w:rsidR="00CE5AC2" w:rsidRPr="001A2610" w:rsidRDefault="00CE5AC2" w:rsidP="00237BAE">
      <w:pPr>
        <w:jc w:val="both"/>
        <w:rPr>
          <w:rFonts w:ascii="Arial Narrow" w:hAnsi="Arial Narrow" w:cs="Arial"/>
        </w:rPr>
      </w:pPr>
      <w:r w:rsidRPr="001A2610">
        <w:rPr>
          <w:rFonts w:ascii="Arial Narrow" w:hAnsi="Arial Narrow" w:cs="Arial"/>
        </w:rPr>
        <w:t>La comprobación de que en un llamado a Licitación Pública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rsidR="000D0828" w:rsidRPr="001A2610" w:rsidRDefault="000D0828" w:rsidP="00237BAE">
      <w:pPr>
        <w:jc w:val="both"/>
        <w:rPr>
          <w:rFonts w:ascii="Arial Narrow" w:hAnsi="Arial Narrow" w:cs="Arial"/>
        </w:rPr>
      </w:pPr>
    </w:p>
    <w:p w:rsidR="000D0828" w:rsidRPr="001A2610" w:rsidRDefault="001557DC" w:rsidP="00883674">
      <w:pPr>
        <w:pStyle w:val="Ttulo3"/>
      </w:pPr>
      <w:bookmarkStart w:id="34" w:name="_Toc159673549"/>
      <w:bookmarkStart w:id="35" w:name="_Toc185953116"/>
      <w:bookmarkStart w:id="36" w:name="_Toc493588376"/>
      <w:r w:rsidRPr="001A2610">
        <w:t>1.</w:t>
      </w:r>
      <w:r w:rsidR="00883674">
        <w:t>11</w:t>
      </w:r>
      <w:r w:rsidR="00C335CC" w:rsidRPr="001A2610">
        <w:t xml:space="preserve">  </w:t>
      </w:r>
      <w:r w:rsidR="000D0828" w:rsidRPr="001A2610">
        <w:t>Etapas de la Licitación</w:t>
      </w:r>
      <w:bookmarkEnd w:id="34"/>
      <w:bookmarkEnd w:id="35"/>
      <w:bookmarkEnd w:id="36"/>
      <w:r w:rsidR="004459E7" w:rsidRPr="001A2610">
        <w:t xml:space="preserve"> </w:t>
      </w:r>
    </w:p>
    <w:p w:rsidR="00573D76" w:rsidRPr="001A2610" w:rsidRDefault="00573D76" w:rsidP="00573D76">
      <w:pPr>
        <w:rPr>
          <w:rFonts w:ascii="Arial Narrow" w:hAnsi="Arial Narrow"/>
          <w:lang w:val="es-ES" w:eastAsia="en-US"/>
        </w:rPr>
      </w:pPr>
    </w:p>
    <w:p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Licitaciones podrán ser de Etapa Única o de Etapas Múltiples. </w:t>
      </w:r>
    </w:p>
    <w:p w:rsidR="008F7C8F" w:rsidRPr="001A2610" w:rsidRDefault="008F7C8F" w:rsidP="00237BAE">
      <w:pPr>
        <w:autoSpaceDE w:val="0"/>
        <w:autoSpaceDN w:val="0"/>
        <w:adjustRightInd w:val="0"/>
        <w:jc w:val="both"/>
        <w:rPr>
          <w:rFonts w:ascii="Arial Narrow" w:hAnsi="Arial Narrow" w:cs="Arial"/>
          <w:lang w:val="es-ES"/>
        </w:rPr>
      </w:pPr>
    </w:p>
    <w:p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rsidR="008F7C8F" w:rsidRPr="001A2610" w:rsidRDefault="008F7C8F" w:rsidP="00237BAE">
      <w:pPr>
        <w:autoSpaceDE w:val="0"/>
        <w:autoSpaceDN w:val="0"/>
        <w:adjustRightInd w:val="0"/>
        <w:jc w:val="both"/>
        <w:rPr>
          <w:rFonts w:ascii="Arial Narrow" w:hAnsi="Arial Narrow" w:cs="Arial"/>
          <w:lang w:val="es-ES"/>
        </w:rPr>
      </w:pPr>
    </w:p>
    <w:p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rsidR="008F7C8F" w:rsidRPr="001A2610" w:rsidRDefault="008F7C8F" w:rsidP="00237BAE">
      <w:pPr>
        <w:rPr>
          <w:rFonts w:ascii="Arial Narrow" w:hAnsi="Arial Narrow" w:cs="Arial"/>
          <w:color w:val="990000"/>
          <w:lang w:val="es-ES"/>
        </w:rPr>
      </w:pPr>
    </w:p>
    <w:p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rsidR="008F7C8F" w:rsidRPr="001A2610" w:rsidRDefault="008F7C8F" w:rsidP="00237BAE">
      <w:pPr>
        <w:rPr>
          <w:rFonts w:ascii="Arial Narrow" w:hAnsi="Arial Narrow" w:cs="Arial"/>
          <w:color w:val="000000" w:themeColor="text1"/>
        </w:rPr>
      </w:pPr>
    </w:p>
    <w:p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432318" w:rsidRPr="001A2610" w:rsidRDefault="00432318" w:rsidP="00237BAE">
      <w:pPr>
        <w:jc w:val="both"/>
        <w:rPr>
          <w:rFonts w:ascii="Arial Narrow" w:hAnsi="Arial Narrow" w:cs="Arial"/>
          <w:color w:val="000000" w:themeColor="text1"/>
        </w:rPr>
      </w:pPr>
    </w:p>
    <w:p w:rsidR="00D63CC1" w:rsidRPr="001A2610" w:rsidRDefault="001557DC" w:rsidP="00883674">
      <w:pPr>
        <w:pStyle w:val="Ttulo3"/>
      </w:pPr>
      <w:bookmarkStart w:id="37" w:name="_Toc156874622"/>
      <w:bookmarkStart w:id="38" w:name="_Toc157924249"/>
      <w:bookmarkStart w:id="39" w:name="_Toc158601420"/>
      <w:bookmarkStart w:id="40" w:name="_Toc185236303"/>
      <w:bookmarkStart w:id="41" w:name="_Toc185953124"/>
      <w:bookmarkStart w:id="42" w:name="_Toc493588377"/>
      <w:r w:rsidRPr="001A2610">
        <w:t>1.</w:t>
      </w:r>
      <w:r w:rsidR="00C335CC" w:rsidRPr="001A2610">
        <w:t>1</w:t>
      </w:r>
      <w:r w:rsidR="00883674">
        <w:t>3</w:t>
      </w:r>
      <w:r w:rsidRPr="001A2610">
        <w:t xml:space="preserve"> </w:t>
      </w:r>
      <w:r w:rsidR="00D63CC1" w:rsidRPr="001A2610">
        <w:t>Órgano de Contratación</w:t>
      </w:r>
      <w:bookmarkEnd w:id="37"/>
      <w:bookmarkEnd w:id="38"/>
      <w:bookmarkEnd w:id="39"/>
      <w:bookmarkEnd w:id="40"/>
      <w:bookmarkEnd w:id="41"/>
      <w:bookmarkEnd w:id="42"/>
    </w:p>
    <w:p w:rsidR="00573D76" w:rsidRPr="001A2610" w:rsidRDefault="00573D76" w:rsidP="00573D76">
      <w:pPr>
        <w:rPr>
          <w:rFonts w:ascii="Arial Narrow" w:hAnsi="Arial Narrow"/>
          <w:lang w:val="es-ES" w:eastAsia="en-US"/>
        </w:rPr>
      </w:pPr>
    </w:p>
    <w:p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contratación </w:t>
      </w:r>
      <w:r w:rsidR="00F36C1C" w:rsidRPr="001A2610">
        <w:rPr>
          <w:rFonts w:ascii="Arial Narrow" w:hAnsi="Arial Narrow" w:cs="Arial"/>
        </w:rPr>
        <w:t xml:space="preserve"> de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rsidR="00873A40" w:rsidRPr="001A2610" w:rsidRDefault="00873A40" w:rsidP="00237BAE">
      <w:pPr>
        <w:jc w:val="both"/>
        <w:rPr>
          <w:rFonts w:ascii="Arial Narrow" w:hAnsi="Arial Narrow" w:cs="Arial"/>
        </w:rPr>
      </w:pPr>
    </w:p>
    <w:p w:rsidR="00D63CC1" w:rsidRPr="001A2610" w:rsidRDefault="001557DC" w:rsidP="00883674">
      <w:pPr>
        <w:pStyle w:val="Ttulo3"/>
      </w:pPr>
      <w:bookmarkStart w:id="43" w:name="_Toc158601422"/>
      <w:bookmarkStart w:id="44" w:name="_Toc185236304"/>
      <w:bookmarkStart w:id="45" w:name="_Toc185953125"/>
      <w:bookmarkStart w:id="46" w:name="_Toc156874624"/>
      <w:bookmarkStart w:id="47" w:name="_Toc157924251"/>
      <w:bookmarkStart w:id="48" w:name="_Toc493588378"/>
      <w:r w:rsidRPr="001A2610">
        <w:t>1.</w:t>
      </w:r>
      <w:r w:rsidR="00883674">
        <w:t>14</w:t>
      </w:r>
      <w:r w:rsidRPr="001A2610">
        <w:t xml:space="preserve"> </w:t>
      </w:r>
      <w:r w:rsidR="00D63CC1" w:rsidRPr="001A2610">
        <w:t>Atribuciones</w:t>
      </w:r>
      <w:bookmarkEnd w:id="43"/>
      <w:bookmarkEnd w:id="44"/>
      <w:bookmarkEnd w:id="45"/>
      <w:bookmarkEnd w:id="46"/>
      <w:bookmarkEnd w:id="47"/>
      <w:bookmarkEnd w:id="48"/>
    </w:p>
    <w:p w:rsidR="00873A40" w:rsidRPr="001A2610" w:rsidRDefault="00873A40" w:rsidP="00237BAE">
      <w:pPr>
        <w:jc w:val="both"/>
        <w:rPr>
          <w:rFonts w:ascii="Arial Narrow" w:hAnsi="Arial Narrow" w:cs="Arial"/>
          <w:b/>
        </w:rPr>
      </w:pPr>
    </w:p>
    <w:p w:rsidR="00D63CC1" w:rsidRPr="001A2610" w:rsidRDefault="00D63CC1" w:rsidP="00237BAE">
      <w:pPr>
        <w:jc w:val="both"/>
        <w:rPr>
          <w:rFonts w:ascii="Arial Narrow" w:hAnsi="Arial Narrow" w:cs="Arial"/>
        </w:rPr>
      </w:pPr>
      <w:r w:rsidRPr="001A2610">
        <w:rPr>
          <w:rFonts w:ascii="Arial Narrow" w:hAnsi="Arial Narrow" w:cs="Arial"/>
        </w:rPr>
        <w:lastRenderedPageBreak/>
        <w:t>Son atribuciones de la Entidad Contratante, sin carácter limitativo, las siguientes:</w:t>
      </w:r>
    </w:p>
    <w:p w:rsidR="00D63CC1" w:rsidRPr="001A2610" w:rsidRDefault="00D63CC1" w:rsidP="00237BAE">
      <w:pPr>
        <w:jc w:val="both"/>
        <w:rPr>
          <w:rFonts w:ascii="Arial Narrow" w:hAnsi="Arial Narrow" w:cs="Arial"/>
        </w:rPr>
      </w:pPr>
    </w:p>
    <w:p w:rsidR="00D63CC1" w:rsidRPr="001A2610" w:rsidRDefault="00D63CC1" w:rsidP="00E07AA5">
      <w:pPr>
        <w:numPr>
          <w:ilvl w:val="0"/>
          <w:numId w:val="8"/>
        </w:numPr>
        <w:jc w:val="both"/>
        <w:rPr>
          <w:rFonts w:ascii="Arial Narrow" w:hAnsi="Arial Narrow" w:cs="Arial"/>
        </w:rPr>
      </w:pPr>
      <w:r w:rsidRPr="001A2610">
        <w:rPr>
          <w:rFonts w:ascii="Arial Narrow" w:hAnsi="Arial Narrow" w:cs="Arial"/>
        </w:rPr>
        <w:t>Definir la Unidad Administrativa que  tendrá la responsabilidad técnica de la   gestión.</w:t>
      </w:r>
    </w:p>
    <w:p w:rsidR="00D63CC1" w:rsidRPr="001A2610" w:rsidRDefault="00D63CC1" w:rsidP="00E07AA5">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rsidR="00D63CC1" w:rsidRPr="001A2610" w:rsidRDefault="00D63CC1" w:rsidP="00E07AA5">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rsidR="00D63CC1" w:rsidRPr="001A2610" w:rsidRDefault="00B00B97" w:rsidP="00E07AA5">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9" w:name="_Toc156874623"/>
      <w:bookmarkStart w:id="50" w:name="_Toc157924250"/>
      <w:bookmarkStart w:id="51" w:name="_Toc158601421"/>
    </w:p>
    <w:p w:rsidR="00D63CC1" w:rsidRPr="001A2610" w:rsidRDefault="00D63CC1" w:rsidP="00237BAE">
      <w:pPr>
        <w:jc w:val="both"/>
        <w:rPr>
          <w:rFonts w:ascii="Arial Narrow" w:hAnsi="Arial Narrow" w:cs="Arial"/>
        </w:rPr>
      </w:pPr>
    </w:p>
    <w:p w:rsidR="00D63CC1" w:rsidRPr="001A2610" w:rsidRDefault="001557DC" w:rsidP="00883674">
      <w:pPr>
        <w:pStyle w:val="Ttulo3"/>
      </w:pPr>
      <w:bookmarkStart w:id="52" w:name="_Toc185236305"/>
      <w:bookmarkStart w:id="53" w:name="_Toc185953126"/>
      <w:bookmarkStart w:id="54" w:name="_Toc493588379"/>
      <w:r w:rsidRPr="001A2610">
        <w:t>1.</w:t>
      </w:r>
      <w:r w:rsidR="00883674">
        <w:t>15</w:t>
      </w:r>
      <w:r w:rsidRPr="001A2610">
        <w:t xml:space="preserve"> </w:t>
      </w:r>
      <w:r w:rsidR="00D63CC1" w:rsidRPr="001A2610">
        <w:t xml:space="preserve">Órgano </w:t>
      </w:r>
      <w:bookmarkEnd w:id="49"/>
      <w:bookmarkEnd w:id="50"/>
      <w:bookmarkEnd w:id="51"/>
      <w:bookmarkEnd w:id="52"/>
      <w:bookmarkEnd w:id="53"/>
      <w:r w:rsidR="000676CC" w:rsidRPr="001A2610">
        <w:t>Responsable del P</w:t>
      </w:r>
      <w:r w:rsidR="00D73BC2" w:rsidRPr="001A2610">
        <w:t>roceso</w:t>
      </w:r>
      <w:bookmarkEnd w:id="54"/>
    </w:p>
    <w:p w:rsidR="00573D76" w:rsidRPr="001A2610" w:rsidRDefault="00573D76" w:rsidP="00573D76">
      <w:pPr>
        <w:rPr>
          <w:rFonts w:ascii="Arial Narrow" w:hAnsi="Arial Narrow"/>
          <w:lang w:val="es-ES" w:eastAsia="en-US"/>
        </w:rPr>
      </w:pPr>
    </w:p>
    <w:p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B75D60" w:rsidRPr="001A2610">
        <w:rPr>
          <w:rFonts w:ascii="Arial Narrow" w:hAnsi="Arial Narrow" w:cs="Arial"/>
        </w:rPr>
        <w:t xml:space="preserve">responsable </w:t>
      </w:r>
      <w:r w:rsidRPr="001A2610">
        <w:rPr>
          <w:rFonts w:ascii="Arial Narrow" w:hAnsi="Arial Narrow" w:cs="Arial"/>
        </w:rPr>
        <w:t xml:space="preserve"> del proceso de Licita</w:t>
      </w:r>
      <w:r w:rsidR="00176F38" w:rsidRPr="001A2610">
        <w:rPr>
          <w:rFonts w:ascii="Arial Narrow" w:hAnsi="Arial Narrow" w:cs="Arial"/>
        </w:rPr>
        <w:t>ción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rsidR="00D63CC1" w:rsidRPr="001A2610" w:rsidRDefault="00D63CC1" w:rsidP="00237BAE">
      <w:pPr>
        <w:jc w:val="both"/>
        <w:rPr>
          <w:rFonts w:ascii="Arial Narrow" w:hAnsi="Arial Narrow" w:cs="Arial"/>
        </w:rPr>
      </w:pPr>
    </w:p>
    <w:p w:rsidR="00176F38" w:rsidRPr="001A2610" w:rsidRDefault="00176F38" w:rsidP="00E07AA5">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rsidR="00176F38" w:rsidRPr="001A2610" w:rsidRDefault="00176F38" w:rsidP="00E07AA5">
      <w:pPr>
        <w:numPr>
          <w:ilvl w:val="0"/>
          <w:numId w:val="9"/>
        </w:numPr>
        <w:jc w:val="both"/>
        <w:rPr>
          <w:rFonts w:ascii="Arial Narrow" w:hAnsi="Arial Narrow" w:cs="Arial"/>
        </w:rPr>
      </w:pPr>
      <w:r w:rsidRPr="001A2610">
        <w:rPr>
          <w:rFonts w:ascii="Arial Narrow" w:hAnsi="Arial Narrow" w:cs="Arial"/>
        </w:rPr>
        <w:t>El Director Administrativo Financiero de la entidad, o su delegado;</w:t>
      </w:r>
    </w:p>
    <w:p w:rsidR="00176F38" w:rsidRPr="001A2610" w:rsidRDefault="00176F38" w:rsidP="00E07AA5">
      <w:pPr>
        <w:numPr>
          <w:ilvl w:val="0"/>
          <w:numId w:val="9"/>
        </w:numPr>
        <w:jc w:val="both"/>
        <w:rPr>
          <w:rFonts w:ascii="Arial Narrow" w:hAnsi="Arial Narrow" w:cs="Arial"/>
        </w:rPr>
      </w:pPr>
      <w:r w:rsidRPr="001A2610">
        <w:rPr>
          <w:rFonts w:ascii="Arial Narrow" w:hAnsi="Arial Narrow" w:cs="Arial"/>
        </w:rPr>
        <w:t>El  Consultor Jurídico de la entidad, quien actuará en calidad de Asesor Legal;</w:t>
      </w:r>
    </w:p>
    <w:p w:rsidR="00176F38" w:rsidRPr="001A2610" w:rsidRDefault="00176F38" w:rsidP="00E07AA5">
      <w:pPr>
        <w:numPr>
          <w:ilvl w:val="0"/>
          <w:numId w:val="9"/>
        </w:numPr>
        <w:jc w:val="both"/>
        <w:rPr>
          <w:rFonts w:ascii="Arial Narrow" w:hAnsi="Arial Narrow" w:cs="Arial"/>
        </w:rPr>
      </w:pPr>
      <w:r w:rsidRPr="001A2610">
        <w:rPr>
          <w:rFonts w:ascii="Arial Narrow" w:hAnsi="Arial Narrow" w:cs="Arial"/>
        </w:rPr>
        <w:t>El Responsable del Área de Planificación y Desarrollo o su equivalente;</w:t>
      </w:r>
    </w:p>
    <w:p w:rsidR="00176F38" w:rsidRPr="001A2610" w:rsidRDefault="00176F38" w:rsidP="00E07AA5">
      <w:pPr>
        <w:numPr>
          <w:ilvl w:val="0"/>
          <w:numId w:val="9"/>
        </w:numPr>
        <w:jc w:val="both"/>
        <w:rPr>
          <w:rFonts w:ascii="Arial Narrow" w:hAnsi="Arial Narrow" w:cs="Arial"/>
        </w:rPr>
      </w:pPr>
      <w:r w:rsidRPr="001A2610">
        <w:rPr>
          <w:rFonts w:ascii="Arial Narrow" w:hAnsi="Arial Narrow" w:cs="Arial"/>
        </w:rPr>
        <w:t>El Responsable de la Oficina de Libre Acceso a la Información.</w:t>
      </w:r>
    </w:p>
    <w:p w:rsidR="00D8390E" w:rsidRPr="001A2610" w:rsidRDefault="00D8390E" w:rsidP="00237BAE">
      <w:pPr>
        <w:rPr>
          <w:rFonts w:ascii="Arial Narrow" w:hAnsi="Arial Narrow" w:cs="Arial"/>
        </w:rPr>
      </w:pPr>
    </w:p>
    <w:p w:rsidR="00CE5AC2" w:rsidRPr="001A2610" w:rsidRDefault="001557DC" w:rsidP="00883674">
      <w:pPr>
        <w:pStyle w:val="Ttulo3"/>
      </w:pPr>
      <w:bookmarkStart w:id="55" w:name="_Toc159673561"/>
      <w:bookmarkStart w:id="56" w:name="_Toc185953134"/>
      <w:bookmarkStart w:id="57" w:name="_Toc493588380"/>
      <w:r w:rsidRPr="001A2610">
        <w:t>1.</w:t>
      </w:r>
      <w:r w:rsidR="00644B22" w:rsidRPr="001A2610">
        <w:t>1</w:t>
      </w:r>
      <w:r w:rsidR="00883674">
        <w:t>6</w:t>
      </w:r>
      <w:r w:rsidRPr="001A2610">
        <w:t xml:space="preserve"> </w:t>
      </w:r>
      <w:r w:rsidR="00CE5AC2" w:rsidRPr="001A2610">
        <w:t>Exención de Responsabilidades</w:t>
      </w:r>
      <w:bookmarkEnd w:id="55"/>
      <w:bookmarkEnd w:id="56"/>
      <w:bookmarkEnd w:id="57"/>
    </w:p>
    <w:p w:rsidR="00573D76" w:rsidRPr="001A2610" w:rsidRDefault="00573D76" w:rsidP="00573D76">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rsidR="00CE5AC2" w:rsidRPr="001A2610" w:rsidRDefault="00CE5AC2" w:rsidP="00237BAE">
      <w:pPr>
        <w:jc w:val="both"/>
        <w:rPr>
          <w:rFonts w:ascii="Arial Narrow" w:hAnsi="Arial Narrow" w:cs="Arial"/>
        </w:rPr>
      </w:pPr>
    </w:p>
    <w:p w:rsidR="00CE5AC2" w:rsidRPr="001A2610" w:rsidRDefault="00EF78CF" w:rsidP="00883674">
      <w:pPr>
        <w:pStyle w:val="Ttulo3"/>
      </w:pPr>
      <w:bookmarkStart w:id="58" w:name="_Toc159673562"/>
      <w:bookmarkStart w:id="59" w:name="_Toc185953135"/>
      <w:bookmarkStart w:id="60" w:name="_Toc493588381"/>
      <w:r w:rsidRPr="001A2610">
        <w:t>1.</w:t>
      </w:r>
      <w:r w:rsidR="00883674">
        <w:t>17</w:t>
      </w:r>
      <w:r w:rsidRPr="001A2610">
        <w:t xml:space="preserve"> </w:t>
      </w:r>
      <w:r w:rsidR="00CE5AC2" w:rsidRPr="001A2610">
        <w:t>Prácticas Corruptas o Fraudulentas</w:t>
      </w:r>
      <w:bookmarkEnd w:id="58"/>
      <w:bookmarkEnd w:id="59"/>
      <w:bookmarkEnd w:id="60"/>
    </w:p>
    <w:p w:rsidR="00573D76" w:rsidRPr="001A2610" w:rsidRDefault="00573D76" w:rsidP="00573D76">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rsidR="00CE5AC2" w:rsidRPr="001A2610" w:rsidRDefault="00CE5AC2" w:rsidP="00237BAE">
      <w:pPr>
        <w:jc w:val="both"/>
        <w:rPr>
          <w:rFonts w:ascii="Arial Narrow" w:eastAsia="SimSun" w:hAnsi="Arial Narrow" w:cs="Arial"/>
          <w:lang w:val="es-MX"/>
        </w:rPr>
      </w:pPr>
    </w:p>
    <w:p w:rsidR="00CE5AC2" w:rsidRPr="001A2610" w:rsidRDefault="00CE5AC2" w:rsidP="00E07AA5">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rsidR="00CE5AC2" w:rsidRPr="001A2610" w:rsidRDefault="00CE5AC2" w:rsidP="00237BAE">
      <w:pPr>
        <w:jc w:val="both"/>
        <w:rPr>
          <w:rFonts w:ascii="Arial Narrow" w:hAnsi="Arial Narrow" w:cs="Arial"/>
        </w:rPr>
      </w:pPr>
    </w:p>
    <w:p w:rsidR="00CE5AC2" w:rsidRPr="001A2610" w:rsidRDefault="00CE5AC2" w:rsidP="00E07AA5">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rsidR="00873A40" w:rsidRPr="001A2610" w:rsidRDefault="00873A40" w:rsidP="00873A40">
      <w:pPr>
        <w:jc w:val="both"/>
        <w:rPr>
          <w:rFonts w:ascii="Arial Narrow" w:hAnsi="Arial Narrow" w:cs="Arial"/>
        </w:rPr>
      </w:pPr>
    </w:p>
    <w:p w:rsidR="00CE5AC2" w:rsidRPr="001A2610" w:rsidRDefault="001557DC" w:rsidP="00883674">
      <w:pPr>
        <w:pStyle w:val="Ttulo3"/>
      </w:pPr>
      <w:bookmarkStart w:id="61" w:name="_Toc159673563"/>
      <w:bookmarkStart w:id="62" w:name="_Toc185953136"/>
      <w:bookmarkStart w:id="63" w:name="_Toc493588382"/>
      <w:r w:rsidRPr="001A2610">
        <w:lastRenderedPageBreak/>
        <w:t>1.</w:t>
      </w:r>
      <w:r w:rsidR="00644B22" w:rsidRPr="001A2610">
        <w:t>1</w:t>
      </w:r>
      <w:r w:rsidR="00883674">
        <w:t>8</w:t>
      </w:r>
      <w:r w:rsidRPr="001A2610">
        <w:t xml:space="preserve"> </w:t>
      </w:r>
      <w:r w:rsidR="00CE5AC2" w:rsidRPr="001A2610">
        <w:t>De los Oferentes/Proponentes Hábiles e Inhábiles</w:t>
      </w:r>
      <w:bookmarkEnd w:id="61"/>
      <w:bookmarkEnd w:id="62"/>
      <w:bookmarkEnd w:id="63"/>
      <w:r w:rsidR="00CE5AC2" w:rsidRPr="001A2610">
        <w:t xml:space="preserve"> </w:t>
      </w:r>
    </w:p>
    <w:p w:rsidR="00573D76" w:rsidRPr="001A2610" w:rsidRDefault="00573D76" w:rsidP="00573D76">
      <w:pPr>
        <w:rPr>
          <w:rFonts w:ascii="Arial Narrow" w:hAnsi="Arial Narrow"/>
          <w:lang w:val="es-ES" w:eastAsia="en-US"/>
        </w:rPr>
      </w:pPr>
    </w:p>
    <w:p w:rsidR="008F7C8F" w:rsidRPr="001A2610" w:rsidRDefault="008F7C8F" w:rsidP="00237BAE">
      <w:pPr>
        <w:jc w:val="both"/>
        <w:rPr>
          <w:rFonts w:ascii="Arial Narrow" w:eastAsia="SimSun" w:hAnsi="Arial Narrow" w:cs="Arial"/>
        </w:rPr>
      </w:pPr>
      <w:bookmarkStart w:id="64" w:name="_Toc159673564"/>
      <w:bookmarkStart w:id="65"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rsidR="004D477B" w:rsidRPr="001A2610" w:rsidRDefault="004D477B" w:rsidP="00237BAE">
      <w:pPr>
        <w:jc w:val="both"/>
        <w:rPr>
          <w:rFonts w:ascii="Arial Narrow" w:eastAsia="SimSun" w:hAnsi="Arial Narrow" w:cs="Arial"/>
        </w:rPr>
      </w:pPr>
    </w:p>
    <w:p w:rsidR="00CE5AC2" w:rsidRPr="001A2610" w:rsidRDefault="00EF78CF" w:rsidP="00883674">
      <w:pPr>
        <w:pStyle w:val="Ttulo3"/>
      </w:pPr>
      <w:bookmarkStart w:id="66" w:name="_Toc493588383"/>
      <w:r w:rsidRPr="001A2610">
        <w:t>1.</w:t>
      </w:r>
      <w:r w:rsidR="00883674">
        <w:t>19</w:t>
      </w:r>
      <w:r w:rsidRPr="001A2610">
        <w:t xml:space="preserve"> </w:t>
      </w:r>
      <w:r w:rsidR="00CE5AC2" w:rsidRPr="001A2610">
        <w:t>Prohibición de Contratar</w:t>
      </w:r>
      <w:bookmarkEnd w:id="64"/>
      <w:bookmarkEnd w:id="65"/>
      <w:bookmarkEnd w:id="66"/>
    </w:p>
    <w:p w:rsidR="00573D76" w:rsidRPr="001A2610" w:rsidRDefault="00573D76" w:rsidP="00573D76">
      <w:pPr>
        <w:rPr>
          <w:rFonts w:ascii="Arial Narrow" w:hAnsi="Arial Narrow"/>
          <w:lang w:val="es-ES" w:eastAsia="en-US"/>
        </w:rPr>
      </w:pPr>
    </w:p>
    <w:p w:rsidR="00510AC5" w:rsidRPr="001A2610" w:rsidRDefault="00510AC5" w:rsidP="00237BAE">
      <w:pPr>
        <w:jc w:val="both"/>
        <w:rPr>
          <w:rFonts w:ascii="Arial Narrow" w:eastAsia="SimSun" w:hAnsi="Arial Narrow" w:cs="Arial"/>
        </w:rPr>
      </w:pPr>
      <w:bookmarkStart w:id="67"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rsidR="00510AC5" w:rsidRPr="001A2610" w:rsidRDefault="00510AC5" w:rsidP="00237BAE">
      <w:pPr>
        <w:pStyle w:val="Lista2"/>
        <w:rPr>
          <w:rFonts w:ascii="Arial Narrow" w:eastAsia="SimSun" w:hAnsi="Arial Narrow" w:cs="Arial"/>
        </w:rPr>
      </w:pPr>
    </w:p>
    <w:p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El Presidente y Vicepresidente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1A2610" w:rsidRDefault="001021EB" w:rsidP="00237BAE">
      <w:pPr>
        <w:ind w:left="830"/>
        <w:jc w:val="both"/>
        <w:rPr>
          <w:rFonts w:ascii="Arial Narrow" w:hAnsi="Arial Narrow" w:cs="Arial"/>
        </w:rPr>
      </w:pPr>
    </w:p>
    <w:p w:rsidR="00510AC5" w:rsidRPr="001A2610" w:rsidRDefault="00510AC5" w:rsidP="00237BAE">
      <w:pPr>
        <w:ind w:left="1190"/>
        <w:jc w:val="both"/>
        <w:rPr>
          <w:rFonts w:ascii="Arial Narrow" w:hAnsi="Arial Narrow" w:cs="Arial"/>
        </w:rPr>
      </w:pPr>
      <w:r w:rsidRPr="001A2610">
        <w:rPr>
          <w:rFonts w:ascii="Arial Narrow" w:hAnsi="Arial Narrow" w:cs="Arial"/>
        </w:rPr>
        <w:t>Regidores de los Ayuntamientos de los Municipios y del Distrito Nacional; el Contralor General de la República y el Sub</w:t>
      </w:r>
      <w:r w:rsidR="003E4413" w:rsidRPr="001A2610">
        <w:rPr>
          <w:rFonts w:ascii="Arial Narrow" w:hAnsi="Arial Narrow" w:cs="Arial"/>
        </w:rPr>
        <w:t>-</w:t>
      </w:r>
      <w:r w:rsidRPr="001A2610">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1A2610" w:rsidRDefault="00510AC5" w:rsidP="00237BAE">
      <w:pPr>
        <w:rPr>
          <w:rFonts w:ascii="Arial Narrow" w:hAnsi="Arial Narrow" w:cs="Arial"/>
        </w:rPr>
      </w:pPr>
    </w:p>
    <w:p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1A2610" w:rsidRDefault="00510AC5" w:rsidP="00237BAE">
      <w:pPr>
        <w:rPr>
          <w:rFonts w:ascii="Arial Narrow" w:hAnsi="Arial Narrow" w:cs="Arial"/>
        </w:rPr>
      </w:pPr>
    </w:p>
    <w:p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627A91" w:rsidRPr="001A2610" w:rsidRDefault="00627A91" w:rsidP="00237BAE">
      <w:pPr>
        <w:pStyle w:val="Prrafodelista"/>
        <w:rPr>
          <w:rFonts w:ascii="Arial Narrow" w:hAnsi="Arial Narrow" w:cs="Arial"/>
        </w:rPr>
      </w:pPr>
    </w:p>
    <w:p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rsidR="00510AC5" w:rsidRPr="001A2610" w:rsidRDefault="00510AC5" w:rsidP="00237BAE">
      <w:pPr>
        <w:pStyle w:val="Default"/>
        <w:ind w:firstLine="700"/>
        <w:jc w:val="both"/>
        <w:rPr>
          <w:rFonts w:ascii="Arial Narrow" w:hAnsi="Arial Narrow" w:cs="Arial"/>
          <w:color w:val="auto"/>
        </w:rPr>
      </w:pPr>
    </w:p>
    <w:p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rsidR="008F7C8F" w:rsidRPr="001A2610" w:rsidRDefault="008F7C8F" w:rsidP="00237BAE">
      <w:pPr>
        <w:jc w:val="both"/>
        <w:rPr>
          <w:rFonts w:ascii="Arial Narrow" w:eastAsia="SimSun" w:hAnsi="Arial Narrow" w:cs="Arial"/>
        </w:rPr>
      </w:pPr>
    </w:p>
    <w:p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rsidR="008F7C8F" w:rsidRPr="001A2610" w:rsidRDefault="008F7C8F" w:rsidP="00237BAE">
      <w:pPr>
        <w:autoSpaceDE w:val="0"/>
        <w:autoSpaceDN w:val="0"/>
        <w:jc w:val="both"/>
        <w:rPr>
          <w:rFonts w:ascii="Arial Narrow" w:hAnsi="Arial Narrow" w:cs="Arial"/>
          <w:b/>
        </w:rPr>
      </w:pPr>
    </w:p>
    <w:p w:rsidR="00510AC5" w:rsidRPr="001A2610" w:rsidRDefault="001557DC" w:rsidP="00883674">
      <w:pPr>
        <w:pStyle w:val="Ttulo3"/>
      </w:pPr>
      <w:bookmarkStart w:id="68" w:name="_Toc159673565"/>
      <w:bookmarkStart w:id="69" w:name="_Toc185953138"/>
      <w:bookmarkStart w:id="70" w:name="_Toc493588384"/>
      <w:r w:rsidRPr="001A2610">
        <w:t>1.</w:t>
      </w:r>
      <w:r w:rsidR="00883674">
        <w:t>20</w:t>
      </w:r>
      <w:r w:rsidRPr="001A2610">
        <w:t xml:space="preserve"> </w:t>
      </w:r>
      <w:r w:rsidR="00447FB3" w:rsidRPr="001A2610">
        <w:t>Demostración</w:t>
      </w:r>
      <w:r w:rsidR="00510AC5" w:rsidRPr="001A2610">
        <w:t xml:space="preserve"> de Capacidad para Contratar</w:t>
      </w:r>
      <w:bookmarkEnd w:id="68"/>
      <w:bookmarkEnd w:id="69"/>
      <w:bookmarkEnd w:id="70"/>
    </w:p>
    <w:p w:rsidR="00BD2149" w:rsidRPr="001A2610" w:rsidRDefault="00BD2149" w:rsidP="00BD2149">
      <w:pPr>
        <w:rPr>
          <w:rFonts w:ascii="Arial Narrow" w:hAnsi="Arial Narrow"/>
          <w:lang w:val="es-ES" w:eastAsia="en-US"/>
        </w:rPr>
      </w:pPr>
    </w:p>
    <w:p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rsidR="00510AC5" w:rsidRPr="001A2610" w:rsidRDefault="00510AC5" w:rsidP="00237BAE">
      <w:pPr>
        <w:rPr>
          <w:rFonts w:ascii="Arial Narrow" w:eastAsia="SimSun" w:hAnsi="Arial Narrow" w:cs="Arial"/>
        </w:rPr>
      </w:pPr>
    </w:p>
    <w:p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B38CC" w:rsidRDefault="005B38CC" w:rsidP="005B38CC">
      <w:pPr>
        <w:ind w:left="1190"/>
        <w:jc w:val="both"/>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lastRenderedPageBreak/>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rsidR="00510AC5" w:rsidRPr="001A2610" w:rsidRDefault="00510AC5" w:rsidP="00237BAE">
      <w:pPr>
        <w:rPr>
          <w:rFonts w:ascii="Arial Narrow" w:eastAsia="SimSun" w:hAnsi="Arial Narrow" w:cs="Arial"/>
          <w:lang w:val="es-MX"/>
        </w:rPr>
      </w:pPr>
    </w:p>
    <w:p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rsidR="00510AC5" w:rsidRPr="001A2610" w:rsidRDefault="00510AC5" w:rsidP="00237BAE">
      <w:pPr>
        <w:rPr>
          <w:rFonts w:ascii="Arial Narrow" w:eastAsia="SimSun" w:hAnsi="Arial Narrow" w:cs="Arial"/>
          <w:lang w:val="es-MX"/>
        </w:rPr>
      </w:pPr>
    </w:p>
    <w:p w:rsidR="00CE5AC2" w:rsidRPr="001A2610" w:rsidRDefault="001557DC" w:rsidP="00883674">
      <w:pPr>
        <w:pStyle w:val="Ttulo3"/>
      </w:pPr>
      <w:bookmarkStart w:id="71" w:name="_Toc159673567"/>
      <w:bookmarkStart w:id="72" w:name="_Toc185953140"/>
      <w:bookmarkStart w:id="73" w:name="_Toc493588385"/>
      <w:bookmarkEnd w:id="67"/>
      <w:r w:rsidRPr="001A2610">
        <w:t>1.</w:t>
      </w:r>
      <w:r w:rsidR="00883674">
        <w:t>21</w:t>
      </w:r>
      <w:r w:rsidRPr="001A2610">
        <w:t xml:space="preserve"> </w:t>
      </w:r>
      <w:r w:rsidR="00CE5AC2" w:rsidRPr="001A2610">
        <w:t>Representante Legal</w:t>
      </w:r>
      <w:bookmarkEnd w:id="71"/>
      <w:bookmarkEnd w:id="72"/>
      <w:bookmarkEnd w:id="73"/>
    </w:p>
    <w:p w:rsidR="00BD2149" w:rsidRPr="001A2610" w:rsidRDefault="00BD2149" w:rsidP="00BD2149">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rsidR="00EF78CF" w:rsidRPr="001A2610" w:rsidRDefault="00EF78CF" w:rsidP="00237BAE">
      <w:pPr>
        <w:rPr>
          <w:rFonts w:ascii="Arial Narrow" w:hAnsi="Arial Narrow"/>
        </w:rPr>
      </w:pPr>
      <w:bookmarkStart w:id="74" w:name="_Toc185953139"/>
    </w:p>
    <w:p w:rsidR="00CE5AC2" w:rsidRPr="001A2610" w:rsidRDefault="001557DC" w:rsidP="00883674">
      <w:pPr>
        <w:pStyle w:val="Ttulo3"/>
      </w:pPr>
      <w:bookmarkStart w:id="75" w:name="_Toc159673568"/>
      <w:bookmarkStart w:id="76" w:name="_Toc185953141"/>
      <w:bookmarkStart w:id="77" w:name="_Toc493588386"/>
      <w:bookmarkEnd w:id="74"/>
      <w:r w:rsidRPr="001A2610">
        <w:t>1.</w:t>
      </w:r>
      <w:r w:rsidR="00644B22" w:rsidRPr="001A2610">
        <w:t>2</w:t>
      </w:r>
      <w:r w:rsidR="00241EE3">
        <w:t>2</w:t>
      </w:r>
      <w:r w:rsidRPr="001A2610">
        <w:t xml:space="preserve"> </w:t>
      </w:r>
      <w:r w:rsidR="00CE5AC2" w:rsidRPr="001A2610">
        <w:t>Subsanaciones</w:t>
      </w:r>
      <w:bookmarkEnd w:id="75"/>
      <w:bookmarkEnd w:id="76"/>
      <w:bookmarkEnd w:id="77"/>
    </w:p>
    <w:p w:rsidR="00772ED7" w:rsidRPr="001A2610" w:rsidRDefault="00772ED7" w:rsidP="00772ED7">
      <w:pPr>
        <w:rPr>
          <w:rFonts w:ascii="Arial Narrow" w:hAnsi="Arial Narrow"/>
          <w:lang w:val="es-ES" w:eastAsia="en-US"/>
        </w:rPr>
      </w:pPr>
    </w:p>
    <w:p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rsidR="00772ED7" w:rsidRPr="001A2610" w:rsidRDefault="00772ED7" w:rsidP="00772ED7">
      <w:pPr>
        <w:jc w:val="both"/>
        <w:rPr>
          <w:rFonts w:ascii="Arial Narrow" w:hAnsi="Arial Narrow" w:cs="Arial"/>
          <w:lang w:val="es-ES_tradnl"/>
        </w:rPr>
      </w:pPr>
    </w:p>
    <w:p w:rsidR="00772ED7" w:rsidRPr="001A2610" w:rsidRDefault="00772ED7" w:rsidP="00772ED7">
      <w:pPr>
        <w:jc w:val="both"/>
        <w:rPr>
          <w:rFonts w:ascii="Arial Narrow" w:hAnsi="Arial Narrow" w:cs="Arial"/>
        </w:rPr>
      </w:pPr>
      <w:r w:rsidRPr="001A261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rsidR="00772ED7" w:rsidRPr="001A2610" w:rsidRDefault="00772ED7" w:rsidP="00772ED7">
      <w:pPr>
        <w:jc w:val="both"/>
        <w:rPr>
          <w:rFonts w:ascii="Arial Narrow" w:hAnsi="Arial Narrow" w:cs="Arial"/>
        </w:rPr>
      </w:pPr>
    </w:p>
    <w:p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C00C31" w:rsidRPr="001A2610" w:rsidRDefault="00C00C31" w:rsidP="00237BAE">
      <w:pPr>
        <w:rPr>
          <w:rFonts w:ascii="Arial Narrow" w:hAnsi="Arial Narrow" w:cs="Arial"/>
        </w:rPr>
      </w:pPr>
    </w:p>
    <w:p w:rsidR="00CE5AC2" w:rsidRPr="001A2610" w:rsidRDefault="001557DC" w:rsidP="00883674">
      <w:pPr>
        <w:pStyle w:val="Ttulo3"/>
      </w:pPr>
      <w:bookmarkStart w:id="78" w:name="_Toc159673570"/>
      <w:bookmarkStart w:id="79" w:name="_Toc185953143"/>
      <w:bookmarkStart w:id="80" w:name="_Toc493588387"/>
      <w:r w:rsidRPr="001A2610">
        <w:t>1.</w:t>
      </w:r>
      <w:r w:rsidR="00772ED7" w:rsidRPr="001A2610">
        <w:t>2</w:t>
      </w:r>
      <w:r w:rsidR="00241EE3">
        <w:t>3</w:t>
      </w:r>
      <w:r w:rsidRPr="001A2610">
        <w:t xml:space="preserve"> </w:t>
      </w:r>
      <w:r w:rsidR="00CE5AC2" w:rsidRPr="001A2610">
        <w:t>Rectificaciones Aritméticas</w:t>
      </w:r>
      <w:bookmarkEnd w:id="78"/>
      <w:bookmarkEnd w:id="79"/>
      <w:bookmarkEnd w:id="80"/>
    </w:p>
    <w:p w:rsidR="00772ED7" w:rsidRPr="001A2610" w:rsidRDefault="00772ED7" w:rsidP="00772ED7">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rsidR="00CE5AC2" w:rsidRPr="001A2610" w:rsidRDefault="00CE5AC2" w:rsidP="00237BAE">
      <w:pPr>
        <w:jc w:val="both"/>
        <w:rPr>
          <w:rFonts w:ascii="Arial Narrow" w:hAnsi="Arial Narrow" w:cs="Arial"/>
        </w:rPr>
      </w:pPr>
    </w:p>
    <w:p w:rsidR="00CE5AC2" w:rsidRPr="001A2610" w:rsidRDefault="00CE5AC2" w:rsidP="00E07AA5">
      <w:pPr>
        <w:numPr>
          <w:ilvl w:val="0"/>
          <w:numId w:val="18"/>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1A2610" w:rsidRDefault="00CE5AC2" w:rsidP="00237BAE">
      <w:pPr>
        <w:rPr>
          <w:rFonts w:ascii="Arial Narrow" w:hAnsi="Arial Narrow" w:cs="Arial"/>
        </w:rPr>
      </w:pPr>
    </w:p>
    <w:p w:rsidR="00CE5AC2" w:rsidRPr="001A2610" w:rsidRDefault="00CE5AC2" w:rsidP="00E07AA5">
      <w:pPr>
        <w:numPr>
          <w:ilvl w:val="0"/>
          <w:numId w:val="18"/>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rsidR="00CE5AC2" w:rsidRPr="001A2610" w:rsidRDefault="00CE5AC2" w:rsidP="00237BAE">
      <w:pPr>
        <w:rPr>
          <w:rFonts w:ascii="Arial Narrow" w:hAnsi="Arial Narrow" w:cs="Arial"/>
        </w:rPr>
      </w:pPr>
    </w:p>
    <w:p w:rsidR="00CE5AC2" w:rsidRPr="001A2610" w:rsidRDefault="00CE5AC2" w:rsidP="00E07AA5">
      <w:pPr>
        <w:numPr>
          <w:ilvl w:val="0"/>
          <w:numId w:val="18"/>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rsidR="00CE5AC2" w:rsidRPr="001A2610" w:rsidRDefault="00CE5AC2" w:rsidP="00237BAE">
      <w:pPr>
        <w:rPr>
          <w:rFonts w:ascii="Arial Narrow" w:hAnsi="Arial Narrow" w:cs="Arial"/>
        </w:rPr>
      </w:pPr>
    </w:p>
    <w:p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rsidR="004556BB" w:rsidRPr="001A2610" w:rsidRDefault="004556BB" w:rsidP="00580CA0">
      <w:pPr>
        <w:jc w:val="both"/>
        <w:rPr>
          <w:rFonts w:ascii="Arial Narrow" w:hAnsi="Arial Narrow" w:cs="Arial"/>
        </w:rPr>
      </w:pPr>
    </w:p>
    <w:p w:rsidR="00426BF0" w:rsidRPr="001A2610" w:rsidRDefault="00772ED7" w:rsidP="00883674">
      <w:pPr>
        <w:pStyle w:val="Ttulo3"/>
      </w:pPr>
      <w:bookmarkStart w:id="81" w:name="_Toc159673574"/>
      <w:bookmarkStart w:id="82" w:name="_Toc185953147"/>
      <w:bookmarkStart w:id="83" w:name="_Toc285713207"/>
      <w:bookmarkStart w:id="84" w:name="_Toc493588388"/>
      <w:r w:rsidRPr="001A2610">
        <w:t>1.2</w:t>
      </w:r>
      <w:r w:rsidR="00241EE3">
        <w:t>4</w:t>
      </w:r>
      <w:r w:rsidR="00426BF0" w:rsidRPr="001A2610">
        <w:t xml:space="preserve"> Garantías</w:t>
      </w:r>
      <w:bookmarkEnd w:id="81"/>
      <w:bookmarkEnd w:id="82"/>
      <w:bookmarkEnd w:id="83"/>
      <w:bookmarkEnd w:id="84"/>
      <w:r w:rsidR="00426BF0" w:rsidRPr="001A2610">
        <w:t xml:space="preserve"> </w:t>
      </w:r>
    </w:p>
    <w:p w:rsidR="00426BF0" w:rsidRPr="001A2610" w:rsidRDefault="00426BF0" w:rsidP="00237BAE">
      <w:pPr>
        <w:rPr>
          <w:rFonts w:ascii="Arial Narrow" w:hAnsi="Arial Narrow" w:cs="Arial"/>
        </w:rPr>
      </w:pPr>
    </w:p>
    <w:p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rsidR="009166E4" w:rsidRPr="001A2610" w:rsidRDefault="009166E4" w:rsidP="00237BAE">
      <w:pPr>
        <w:pStyle w:val="Textoindependiente"/>
        <w:rPr>
          <w:rFonts w:ascii="Arial Narrow" w:hAnsi="Arial Narrow" w:cs="Arial"/>
          <w:color w:val="auto"/>
        </w:rPr>
      </w:pPr>
    </w:p>
    <w:p w:rsidR="00426BF0" w:rsidRPr="001A2610" w:rsidRDefault="00644B22" w:rsidP="00883674">
      <w:pPr>
        <w:pStyle w:val="Ttulo3"/>
      </w:pPr>
      <w:bookmarkStart w:id="85" w:name="_Toc159673575"/>
      <w:bookmarkStart w:id="86" w:name="_Toc185953148"/>
      <w:bookmarkStart w:id="87" w:name="_Toc285713208"/>
      <w:bookmarkStart w:id="88" w:name="_Toc493588389"/>
      <w:r w:rsidRPr="001A2610">
        <w:t>1.2</w:t>
      </w:r>
      <w:r w:rsidR="00241EE3">
        <w:t>4</w:t>
      </w:r>
      <w:r w:rsidR="008D296E" w:rsidRPr="001A2610">
        <w:t>.1</w:t>
      </w:r>
      <w:r w:rsidR="00426BF0" w:rsidRPr="001A2610">
        <w:t xml:space="preserve"> Garantía de la Seriedad de la Oferta</w:t>
      </w:r>
      <w:bookmarkEnd w:id="85"/>
      <w:bookmarkEnd w:id="86"/>
      <w:bookmarkEnd w:id="87"/>
      <w:bookmarkEnd w:id="88"/>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644B22" w:rsidP="00883674">
      <w:pPr>
        <w:pStyle w:val="Ttulo3"/>
      </w:pPr>
      <w:bookmarkStart w:id="89" w:name="_Toc285713209"/>
      <w:bookmarkStart w:id="90" w:name="_Toc493588390"/>
      <w:r w:rsidRPr="001A2610">
        <w:t>1.2</w:t>
      </w:r>
      <w:r w:rsidR="00241EE3">
        <w:t>4</w:t>
      </w:r>
      <w:r w:rsidR="008D296E" w:rsidRPr="001A2610">
        <w:t>.2</w:t>
      </w:r>
      <w:r w:rsidR="00426BF0" w:rsidRPr="001A2610">
        <w:t xml:space="preserve"> Garantía de Fiel Cumplimiento de Contrato</w:t>
      </w:r>
      <w:bookmarkEnd w:id="89"/>
      <w:bookmarkEnd w:id="90"/>
      <w:r w:rsidR="00426BF0" w:rsidRPr="001A2610">
        <w:t xml:space="preserve"> </w:t>
      </w:r>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rsidR="00426BF0" w:rsidRPr="001A2610" w:rsidRDefault="00426BF0" w:rsidP="00237BAE">
      <w:pPr>
        <w:autoSpaceDE w:val="0"/>
        <w:autoSpaceDN w:val="0"/>
        <w:adjustRightInd w:val="0"/>
        <w:jc w:val="both"/>
        <w:rPr>
          <w:rFonts w:ascii="Arial Narrow" w:hAnsi="Arial Narrow" w:cs="Arial"/>
          <w:lang w:val="es-ES"/>
        </w:rPr>
      </w:pPr>
    </w:p>
    <w:p w:rsidR="00426BF0" w:rsidRPr="001A2610" w:rsidRDefault="00426BF0" w:rsidP="00237BAE">
      <w:pPr>
        <w:jc w:val="both"/>
        <w:rPr>
          <w:rFonts w:ascii="Arial Narrow" w:hAnsi="Arial Narrow" w:cs="Arial"/>
        </w:rPr>
      </w:pPr>
      <w:bookmarkStart w:id="91" w:name="_Toc159673577"/>
      <w:bookmarkStart w:id="92" w:name="_Toc185953150"/>
      <w:r w:rsidRPr="001A2610">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772ED7" w:rsidRPr="001A2610">
        <w:rPr>
          <w:rFonts w:ascii="Arial Narrow" w:hAnsi="Arial Narrow" w:cs="Arial"/>
        </w:rPr>
        <w:t>.</w:t>
      </w:r>
    </w:p>
    <w:p w:rsidR="00772ED7" w:rsidRPr="001A2610" w:rsidRDefault="00772ED7" w:rsidP="00237BAE">
      <w:pPr>
        <w:jc w:val="both"/>
        <w:rPr>
          <w:rFonts w:ascii="Arial Narrow" w:hAnsi="Arial Narrow" w:cs="Arial"/>
        </w:rPr>
      </w:pPr>
    </w:p>
    <w:p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1"/>
    <w:bookmarkEnd w:id="92"/>
    <w:p w:rsidR="00447FB3" w:rsidRPr="001A2610" w:rsidRDefault="00447FB3" w:rsidP="00354FF0">
      <w:pPr>
        <w:ind w:left="360" w:hanging="360"/>
        <w:jc w:val="both"/>
        <w:rPr>
          <w:rFonts w:ascii="Arial Narrow" w:hAnsi="Arial Narrow" w:cs="Arial"/>
        </w:rPr>
      </w:pPr>
    </w:p>
    <w:p w:rsidR="00142E10" w:rsidRPr="001A2610" w:rsidRDefault="004D477B" w:rsidP="00883674">
      <w:pPr>
        <w:pStyle w:val="Ttulo3"/>
      </w:pPr>
      <w:bookmarkStart w:id="93" w:name="_Toc493588391"/>
      <w:r w:rsidRPr="001A2610">
        <w:t>1.</w:t>
      </w:r>
      <w:r w:rsidR="00241EE3">
        <w:t>25</w:t>
      </w:r>
      <w:r w:rsidRPr="001A2610">
        <w:t xml:space="preserve"> </w:t>
      </w:r>
      <w:r w:rsidR="00142E10" w:rsidRPr="001A2610">
        <w:t>Garantía de Buen Uso del Anticipo</w:t>
      </w:r>
      <w:bookmarkEnd w:id="93"/>
      <w:r w:rsidR="00426BF0" w:rsidRPr="001A2610">
        <w:t xml:space="preserve">             </w:t>
      </w:r>
    </w:p>
    <w:p w:rsidR="00123BE9" w:rsidRPr="001A2610" w:rsidRDefault="00123BE9" w:rsidP="00123BE9">
      <w:pPr>
        <w:rPr>
          <w:rFonts w:ascii="Arial Narrow" w:hAnsi="Arial Narrow"/>
          <w:lang w:val="es-ES" w:eastAsia="en-US"/>
        </w:rPr>
      </w:pPr>
    </w:p>
    <w:p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rsidR="001A1B77"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 </w:t>
      </w:r>
    </w:p>
    <w:p w:rsidR="00142E10" w:rsidRPr="001A2610" w:rsidRDefault="004D477B" w:rsidP="00883674">
      <w:pPr>
        <w:pStyle w:val="Ttulo3"/>
      </w:pPr>
      <w:bookmarkStart w:id="94" w:name="_Toc493588392"/>
      <w:r w:rsidRPr="001A2610">
        <w:t>1.</w:t>
      </w:r>
      <w:r w:rsidR="00644B22" w:rsidRPr="001A2610">
        <w:t>2</w:t>
      </w:r>
      <w:r w:rsidR="00241EE3">
        <w:t>6</w:t>
      </w:r>
      <w:r w:rsidRPr="001A2610">
        <w:t xml:space="preserve"> </w:t>
      </w:r>
      <w:r w:rsidR="00142E10" w:rsidRPr="001A2610">
        <w:t>Garantía Adicional</w:t>
      </w:r>
      <w:bookmarkEnd w:id="94"/>
    </w:p>
    <w:p w:rsidR="00123BE9" w:rsidRPr="001A2610" w:rsidRDefault="00123BE9" w:rsidP="00123BE9">
      <w:pPr>
        <w:rPr>
          <w:rFonts w:ascii="Arial Narrow" w:hAnsi="Arial Narrow"/>
          <w:lang w:val="es-ES" w:eastAsia="en-US"/>
        </w:rPr>
      </w:pPr>
    </w:p>
    <w:p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 </w:t>
      </w:r>
      <w:r w:rsidR="00B449AD" w:rsidRPr="001A2610">
        <w:rPr>
          <w:rFonts w:ascii="Arial Narrow" w:hAnsi="Arial Narrow" w:cs="Arial"/>
        </w:rPr>
        <w:t xml:space="preserve"> </w:t>
      </w:r>
      <w:r w:rsidRPr="001A2610">
        <w:rPr>
          <w:rFonts w:ascii="Arial Narrow" w:hAnsi="Arial Narrow" w:cs="Arial"/>
        </w:rPr>
        <w:t xml:space="preserve">de las Obras ejecutadas por él a satisfacción de la Entidad Contratante, (Garantía de Vicios Ocultos), por un monto equivalente al cinco por ciento (5%) del costo total a que hayan ascendido todos los trabajos realizados al concluir la Obra.  </w:t>
      </w:r>
    </w:p>
    <w:p w:rsidR="00354FF0" w:rsidRPr="001A2610" w:rsidRDefault="00354FF0" w:rsidP="00237BAE">
      <w:pPr>
        <w:jc w:val="both"/>
        <w:rPr>
          <w:rFonts w:ascii="Arial Narrow" w:hAnsi="Arial Narrow" w:cs="Arial"/>
        </w:rPr>
      </w:pPr>
    </w:p>
    <w:p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los artículo 1792 y siguientes del Código Civil Dominicano.</w:t>
      </w:r>
    </w:p>
    <w:p w:rsidR="009D27BE" w:rsidRPr="001A2610" w:rsidRDefault="009D27BE" w:rsidP="009D27BE">
      <w:pPr>
        <w:rPr>
          <w:rFonts w:ascii="Arial Narrow" w:hAnsi="Arial Narrow" w:cs="Arial"/>
        </w:rPr>
      </w:pPr>
    </w:p>
    <w:p w:rsidR="009D27BE" w:rsidRPr="001A2610" w:rsidRDefault="009D27BE" w:rsidP="00883674">
      <w:pPr>
        <w:pStyle w:val="Ttulo3"/>
      </w:pPr>
      <w:bookmarkStart w:id="95" w:name="_Toc285713211"/>
      <w:bookmarkStart w:id="96" w:name="_Toc493588393"/>
      <w:r w:rsidRPr="001A2610">
        <w:t>1.2</w:t>
      </w:r>
      <w:r w:rsidR="00241EE3">
        <w:t>7</w:t>
      </w:r>
      <w:r w:rsidRPr="001A2610">
        <w:t xml:space="preserve">  Devolución de las Garantías</w:t>
      </w:r>
      <w:bookmarkEnd w:id="95"/>
      <w:bookmarkEnd w:id="96"/>
    </w:p>
    <w:p w:rsidR="009D27BE" w:rsidRPr="001A2610" w:rsidRDefault="009D27BE" w:rsidP="009D27BE">
      <w:pPr>
        <w:pStyle w:val="Lista2"/>
        <w:rPr>
          <w:rFonts w:ascii="Arial Narrow" w:eastAsia="SimSun" w:hAnsi="Arial Narrow" w:cs="Arial"/>
          <w:lang w:val="es-MX"/>
        </w:rPr>
      </w:pPr>
    </w:p>
    <w:p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rsidR="009D27BE" w:rsidRPr="001A2610" w:rsidRDefault="009D27BE" w:rsidP="00DF6B11">
      <w:pPr>
        <w:ind w:left="851" w:hanging="360"/>
        <w:jc w:val="both"/>
        <w:rPr>
          <w:rFonts w:ascii="Arial Narrow" w:hAnsi="Arial Narrow" w:cs="Arial"/>
        </w:rPr>
      </w:pPr>
    </w:p>
    <w:p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rsidR="009D27BE" w:rsidRPr="001A2610" w:rsidRDefault="009D27BE" w:rsidP="00237BAE">
      <w:pPr>
        <w:jc w:val="both"/>
        <w:rPr>
          <w:rFonts w:ascii="Arial Narrow" w:hAnsi="Arial Narrow" w:cs="Arial"/>
        </w:rPr>
      </w:pPr>
    </w:p>
    <w:p w:rsidR="00CE5AC2" w:rsidRPr="001A2610" w:rsidRDefault="004D477B" w:rsidP="00883674">
      <w:pPr>
        <w:pStyle w:val="Ttulo3"/>
      </w:pPr>
      <w:bookmarkStart w:id="97" w:name="_Toc159673580"/>
      <w:bookmarkStart w:id="98" w:name="_Toc185953153"/>
      <w:bookmarkStart w:id="99" w:name="_Toc493588394"/>
      <w:r w:rsidRPr="001A2610">
        <w:t>1.</w:t>
      </w:r>
      <w:r w:rsidR="008D296E" w:rsidRPr="001A2610">
        <w:t>2</w:t>
      </w:r>
      <w:r w:rsidR="00241EE3">
        <w:t>8</w:t>
      </w:r>
      <w:r w:rsidR="00123BE9" w:rsidRPr="001A2610">
        <w:t xml:space="preserve"> </w:t>
      </w:r>
      <w:r w:rsidR="00522F82" w:rsidRPr="001A2610">
        <w:t>Consultas</w:t>
      </w:r>
      <w:bookmarkEnd w:id="97"/>
      <w:bookmarkEnd w:id="98"/>
      <w:bookmarkEnd w:id="99"/>
    </w:p>
    <w:p w:rsidR="00123BE9" w:rsidRPr="001A2610" w:rsidRDefault="00123BE9" w:rsidP="00123BE9">
      <w:pPr>
        <w:rPr>
          <w:rFonts w:ascii="Arial Narrow" w:hAnsi="Arial Narrow"/>
          <w:lang w:val="es-ES" w:eastAsia="en-US"/>
        </w:rPr>
      </w:pPr>
    </w:p>
    <w:p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del plazo para la  presentación de las Ofertas</w:t>
      </w:r>
      <w:r w:rsidR="006B00F7">
        <w:rPr>
          <w:rFonts w:ascii="Arial Narrow" w:hAnsi="Arial Narrow" w:cs="Arial"/>
        </w:rPr>
        <w:t xml:space="preserve">. </w:t>
      </w:r>
      <w:r w:rsidR="006B00F7" w:rsidRPr="000D691A">
        <w:rPr>
          <w:rFonts w:ascii="Arial Narrow" w:hAnsi="Arial Narrow" w:cs="Arial"/>
        </w:rPr>
        <w:t xml:space="preserve">Las consultas las formularán los Oferentes por escrito, </w:t>
      </w:r>
      <w:r w:rsidR="006B00F7" w:rsidRPr="000D691A">
        <w:rPr>
          <w:rFonts w:ascii="Arial Narrow" w:hAnsi="Arial Narrow" w:cs="Arial"/>
        </w:rPr>
        <w:lastRenderedPageBreak/>
        <w:t>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rsidR="0070750F" w:rsidRPr="001A2610" w:rsidRDefault="0070750F" w:rsidP="00237BAE">
      <w:pPr>
        <w:jc w:val="both"/>
        <w:rPr>
          <w:rFonts w:ascii="Arial Narrow" w:hAnsi="Arial Narrow" w:cs="Arial"/>
        </w:rPr>
      </w:pPr>
    </w:p>
    <w:p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rsidR="0070750F" w:rsidRPr="001A2610" w:rsidRDefault="0070750F" w:rsidP="00237BAE">
      <w:pPr>
        <w:pStyle w:val="Textoindependiente"/>
        <w:rPr>
          <w:rFonts w:ascii="Arial Narrow" w:hAnsi="Arial Narrow" w:cs="Arial"/>
          <w:color w:val="auto"/>
        </w:rPr>
      </w:pPr>
    </w:p>
    <w:p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rsidR="006B3E36" w:rsidRPr="001A2610" w:rsidRDefault="00917E7A" w:rsidP="00237BAE">
      <w:pPr>
        <w:ind w:left="1416" w:firstLine="708"/>
        <w:rPr>
          <w:rFonts w:ascii="Arial Narrow" w:hAnsi="Arial Narrow" w:cs="Arial"/>
          <w:b/>
          <w:color w:val="800000"/>
        </w:rPr>
      </w:pPr>
      <w:r>
        <w:rPr>
          <w:rFonts w:ascii="Arial Narrow" w:hAnsi="Arial Narrow" w:cs="Arial"/>
          <w:b/>
          <w:color w:val="990000"/>
          <w:lang w:val="es-ES"/>
        </w:rPr>
        <w:t xml:space="preserve">Corporación </w:t>
      </w:r>
      <w:r w:rsidR="004C1BB7">
        <w:rPr>
          <w:rFonts w:ascii="Arial Narrow" w:hAnsi="Arial Narrow" w:cs="Arial"/>
          <w:b/>
          <w:color w:val="990000"/>
          <w:lang w:val="es-ES"/>
        </w:rPr>
        <w:t xml:space="preserve">Del Acueducto </w:t>
      </w:r>
      <w:r>
        <w:rPr>
          <w:rFonts w:ascii="Arial Narrow" w:hAnsi="Arial Narrow" w:cs="Arial"/>
          <w:b/>
          <w:color w:val="990000"/>
          <w:lang w:val="es-ES"/>
        </w:rPr>
        <w:t>y Alcantarillado de Santo Domingo</w:t>
      </w:r>
      <w:r w:rsidR="0070750F" w:rsidRPr="001A2610">
        <w:rPr>
          <w:rFonts w:ascii="Arial Narrow" w:hAnsi="Arial Narrow" w:cs="Arial"/>
          <w:b/>
          <w:color w:val="800000"/>
        </w:rPr>
        <w:t xml:space="preserve">                  </w:t>
      </w:r>
      <w:r w:rsidR="006B3E36" w:rsidRPr="001A2610">
        <w:rPr>
          <w:rFonts w:ascii="Arial Narrow" w:hAnsi="Arial Narrow" w:cs="Arial"/>
          <w:b/>
          <w:color w:val="800000"/>
        </w:rPr>
        <w:tab/>
      </w:r>
    </w:p>
    <w:p w:rsidR="00B449AD" w:rsidRPr="001A2610" w:rsidRDefault="0070750F" w:rsidP="00237BAE">
      <w:pPr>
        <w:ind w:left="1416" w:firstLine="708"/>
        <w:rPr>
          <w:rFonts w:ascii="Arial Narrow" w:hAnsi="Arial Narrow" w:cs="Arial"/>
        </w:rPr>
      </w:pPr>
      <w:r w:rsidRPr="001A2610">
        <w:rPr>
          <w:rFonts w:ascii="Arial Narrow" w:hAnsi="Arial Narrow" w:cs="Arial"/>
        </w:rPr>
        <w:t xml:space="preserve">Referencia:     </w:t>
      </w:r>
      <w:r w:rsidR="00E50035">
        <w:rPr>
          <w:rFonts w:ascii="Arial Narrow" w:hAnsi="Arial Narrow" w:cs="Arial"/>
          <w:b/>
        </w:rPr>
        <w:t>CAASD-LPN-05-2017</w:t>
      </w:r>
      <w:r w:rsidRPr="001A2610">
        <w:rPr>
          <w:rFonts w:ascii="Arial Narrow" w:hAnsi="Arial Narrow" w:cs="Arial"/>
        </w:rPr>
        <w:t xml:space="preserve"> </w:t>
      </w:r>
      <w:r w:rsidRPr="001A2610">
        <w:rPr>
          <w:rStyle w:val="Refdenotaalpie"/>
          <w:rFonts w:ascii="Arial Narrow" w:hAnsi="Arial Narrow" w:cs="Arial"/>
        </w:rPr>
        <w:footnoteReference w:id="2"/>
      </w:r>
      <w:r w:rsidRPr="001A2610">
        <w:rPr>
          <w:rFonts w:ascii="Arial Narrow" w:hAnsi="Arial Narrow" w:cs="Arial"/>
        </w:rPr>
        <w:t xml:space="preserve">                        </w:t>
      </w:r>
    </w:p>
    <w:p w:rsidR="00B449AD" w:rsidRPr="001A2610" w:rsidRDefault="0070750F" w:rsidP="00237BAE">
      <w:pPr>
        <w:ind w:left="1416" w:firstLine="708"/>
        <w:rPr>
          <w:rFonts w:ascii="Arial Narrow" w:hAnsi="Arial Narrow" w:cs="Arial"/>
        </w:rPr>
      </w:pPr>
      <w:r w:rsidRPr="001A2610">
        <w:rPr>
          <w:rFonts w:ascii="Arial Narrow" w:hAnsi="Arial Narrow" w:cs="Arial"/>
        </w:rPr>
        <w:t>Dirección:</w:t>
      </w:r>
      <w:r w:rsidR="00917E7A">
        <w:rPr>
          <w:rFonts w:ascii="Arial Narrow" w:hAnsi="Arial Narrow" w:cs="Arial"/>
        </w:rPr>
        <w:t xml:space="preserve">       </w:t>
      </w:r>
      <w:r w:rsidR="00F5175D">
        <w:rPr>
          <w:rFonts w:ascii="Arial Narrow" w:hAnsi="Arial Narrow" w:cs="Arial"/>
          <w:b/>
          <w:color w:val="800000"/>
        </w:rPr>
        <w:t>C/ Euclides Morillo No 65. Edif. No.1 Dpto. Compras</w:t>
      </w:r>
    </w:p>
    <w:p w:rsidR="0070750F" w:rsidRPr="001A2610" w:rsidRDefault="0070750F" w:rsidP="00237BAE">
      <w:pPr>
        <w:ind w:left="1416" w:firstLine="708"/>
        <w:rPr>
          <w:rFonts w:ascii="Arial Narrow" w:hAnsi="Arial Narrow" w:cs="Arial"/>
          <w:b/>
          <w:color w:val="800000"/>
        </w:rPr>
      </w:pPr>
      <w:r w:rsidRPr="001A2610">
        <w:rPr>
          <w:rFonts w:ascii="Arial Narrow" w:hAnsi="Arial Narrow" w:cs="Arial"/>
        </w:rPr>
        <w:t>Teléfonos:</w:t>
      </w:r>
      <w:r w:rsidR="00B67BD6" w:rsidRPr="001A2610">
        <w:rPr>
          <w:rFonts w:ascii="Arial Narrow" w:hAnsi="Arial Narrow" w:cs="Arial"/>
        </w:rPr>
        <w:tab/>
      </w:r>
      <w:r w:rsidR="005776EC" w:rsidRPr="001A2610">
        <w:rPr>
          <w:rFonts w:ascii="Arial Narrow" w:hAnsi="Arial Narrow" w:cs="Arial"/>
        </w:rPr>
        <w:tab/>
      </w:r>
      <w:r w:rsidR="00917E7A">
        <w:rPr>
          <w:rFonts w:ascii="Arial Narrow" w:hAnsi="Arial Narrow" w:cs="Arial"/>
          <w:b/>
          <w:color w:val="800000"/>
        </w:rPr>
        <w:t>809-562-3500 Ext. 1192</w:t>
      </w:r>
      <w:r w:rsidRPr="001A2610">
        <w:rPr>
          <w:rFonts w:ascii="Arial Narrow" w:hAnsi="Arial Narrow" w:cs="Arial"/>
          <w:b/>
          <w:color w:val="800000"/>
        </w:rPr>
        <w:t xml:space="preserve"> </w:t>
      </w:r>
    </w:p>
    <w:p w:rsidR="00B67BD6" w:rsidRPr="001A2610"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r w:rsidR="00917E7A">
        <w:rPr>
          <w:rFonts w:ascii="Arial Narrow" w:hAnsi="Arial Narrow" w:cs="Arial"/>
          <w:b/>
          <w:color w:val="800000"/>
        </w:rPr>
        <w:t>caasdcompras@gmail.com</w:t>
      </w:r>
    </w:p>
    <w:p w:rsidR="00E01ACD" w:rsidRPr="001A2610" w:rsidRDefault="00E01ACD" w:rsidP="00237BAE">
      <w:pPr>
        <w:jc w:val="both"/>
        <w:rPr>
          <w:rFonts w:ascii="Arial Narrow" w:hAnsi="Arial Narrow" w:cs="Arial"/>
        </w:rPr>
      </w:pPr>
    </w:p>
    <w:p w:rsidR="00CE5AC2" w:rsidRPr="001A2610" w:rsidRDefault="004D477B" w:rsidP="00883674">
      <w:pPr>
        <w:pStyle w:val="Ttulo3"/>
      </w:pPr>
      <w:bookmarkStart w:id="100" w:name="_Toc159673584"/>
      <w:bookmarkStart w:id="101" w:name="_Toc185953157"/>
      <w:bookmarkStart w:id="102" w:name="_Toc493588395"/>
      <w:r w:rsidRPr="001A2610">
        <w:t>1.</w:t>
      </w:r>
      <w:r w:rsidR="00241EE3">
        <w:t>29</w:t>
      </w:r>
      <w:r w:rsidR="00EF78CF" w:rsidRPr="001A2610">
        <w:t xml:space="preserve"> </w:t>
      </w:r>
      <w:r w:rsidR="00CE5AC2" w:rsidRPr="001A2610">
        <w:t>Circulares</w:t>
      </w:r>
      <w:bookmarkEnd w:id="100"/>
      <w:bookmarkEnd w:id="101"/>
      <w:bookmarkEnd w:id="102"/>
      <w:r w:rsidR="00CE5AC2" w:rsidRPr="001A2610">
        <w:t xml:space="preserve"> </w:t>
      </w:r>
    </w:p>
    <w:p w:rsidR="0054361F" w:rsidRPr="001A2610" w:rsidRDefault="0054361F" w:rsidP="0054361F">
      <w:pPr>
        <w:rPr>
          <w:rFonts w:ascii="Arial Narrow" w:hAnsi="Arial Narrow"/>
          <w:lang w:val="es-ES" w:eastAsia="en-US"/>
        </w:rPr>
      </w:pPr>
    </w:p>
    <w:p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1C1963" w:rsidRPr="001A2610" w:rsidRDefault="001C1963" w:rsidP="00237BAE">
      <w:pPr>
        <w:jc w:val="both"/>
        <w:rPr>
          <w:rFonts w:ascii="Arial Narrow" w:hAnsi="Arial Narrow" w:cs="Arial"/>
        </w:rPr>
      </w:pPr>
    </w:p>
    <w:p w:rsidR="00CE5AC2" w:rsidRPr="001A2610" w:rsidRDefault="004D477B" w:rsidP="00883674">
      <w:pPr>
        <w:pStyle w:val="Ttulo3"/>
      </w:pPr>
      <w:bookmarkStart w:id="103" w:name="_Toc159673585"/>
      <w:bookmarkStart w:id="104" w:name="_Toc185953158"/>
      <w:bookmarkStart w:id="105" w:name="_Toc493588396"/>
      <w:r w:rsidRPr="001A2610">
        <w:t>1.</w:t>
      </w:r>
      <w:r w:rsidR="00883674">
        <w:t>3</w:t>
      </w:r>
      <w:r w:rsidR="00241EE3">
        <w:t>0</w:t>
      </w:r>
      <w:r w:rsidR="00EF78CF" w:rsidRPr="001A2610">
        <w:t xml:space="preserve"> </w:t>
      </w:r>
      <w:r w:rsidR="00CE5AC2" w:rsidRPr="001A2610">
        <w:t>Enmiendas</w:t>
      </w:r>
      <w:bookmarkEnd w:id="103"/>
      <w:bookmarkEnd w:id="104"/>
      <w:bookmarkEnd w:id="105"/>
    </w:p>
    <w:p w:rsidR="0054361F" w:rsidRPr="001A2610" w:rsidRDefault="0054361F" w:rsidP="0054361F">
      <w:pPr>
        <w:rPr>
          <w:rFonts w:ascii="Arial Narrow" w:hAnsi="Arial Narrow"/>
          <w:lang w:val="es-ES" w:eastAsia="en-US"/>
        </w:rPr>
      </w:pPr>
    </w:p>
    <w:p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se publicaran</w:t>
      </w:r>
      <w:r w:rsidR="002D21A8" w:rsidRPr="001A2610">
        <w:rPr>
          <w:rFonts w:ascii="Arial Narrow" w:hAnsi="Arial Narrow" w:cs="Arial"/>
        </w:rPr>
        <w:t xml:space="preserve"> en el portal institucional y en el administrado por el Órgano Rector.</w:t>
      </w:r>
    </w:p>
    <w:p w:rsidR="00CE5AC2" w:rsidRPr="001A2610" w:rsidRDefault="00CE5AC2" w:rsidP="00237BAE">
      <w:pPr>
        <w:pStyle w:val="Textoindependiente"/>
        <w:rPr>
          <w:rFonts w:ascii="Arial Narrow" w:hAnsi="Arial Narrow" w:cs="Arial"/>
          <w:color w:val="auto"/>
        </w:rPr>
      </w:pPr>
    </w:p>
    <w:p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y en consecuencia, serán de cumplimiento obligatorio para todos los Oferentes/Proponentes.</w:t>
      </w:r>
    </w:p>
    <w:p w:rsidR="00142E10" w:rsidRPr="001A2610" w:rsidRDefault="00142E10" w:rsidP="00495ECE">
      <w:pPr>
        <w:pStyle w:val="Ttulo2"/>
        <w:rPr>
          <w14:shadow w14:blurRad="0" w14:dist="0" w14:dir="0" w14:sx="0" w14:sy="0" w14:kx="0" w14:ky="0" w14:algn="none">
            <w14:srgbClr w14:val="000000"/>
          </w14:shadow>
        </w:rPr>
      </w:pPr>
    </w:p>
    <w:p w:rsidR="00142E10" w:rsidRPr="001A2610" w:rsidRDefault="004D477B" w:rsidP="00883674">
      <w:pPr>
        <w:pStyle w:val="Ttulo3"/>
      </w:pPr>
      <w:bookmarkStart w:id="106" w:name="_Toc493588397"/>
      <w:r w:rsidRPr="001A2610">
        <w:t>1.</w:t>
      </w:r>
      <w:r w:rsidR="0054361F" w:rsidRPr="001A2610">
        <w:t>3</w:t>
      </w:r>
      <w:r w:rsidR="00241EE3">
        <w:t>1</w:t>
      </w:r>
      <w:r w:rsidRPr="001A2610">
        <w:t xml:space="preserve"> </w:t>
      </w:r>
      <w:r w:rsidR="00142E10" w:rsidRPr="001A2610">
        <w:t>Visita al lugar de las Obras</w:t>
      </w:r>
      <w:bookmarkEnd w:id="106"/>
      <w:r w:rsidR="005D4E51" w:rsidRPr="001A2610">
        <w:t xml:space="preserve"> </w:t>
      </w:r>
    </w:p>
    <w:p w:rsidR="00883674" w:rsidRDefault="00883674" w:rsidP="00141F7A">
      <w:pPr>
        <w:pStyle w:val="Textocomentario"/>
        <w:tabs>
          <w:tab w:val="left" w:pos="6129"/>
        </w:tabs>
        <w:ind w:left="34" w:right="0"/>
        <w:rPr>
          <w:rFonts w:ascii="Arial Narrow" w:hAnsi="Arial Narrow" w:cs="Arial"/>
          <w:szCs w:val="24"/>
          <w:lang w:val="es-ES"/>
        </w:rPr>
      </w:pPr>
    </w:p>
    <w:p w:rsidR="004C1BB7" w:rsidRPr="00BC5A71" w:rsidRDefault="004C1BB7" w:rsidP="00141F7A">
      <w:pPr>
        <w:pStyle w:val="Textocomentario"/>
        <w:tabs>
          <w:tab w:val="left" w:pos="6129"/>
        </w:tabs>
        <w:ind w:left="34" w:right="0"/>
        <w:rPr>
          <w:rFonts w:ascii="Arial Narrow" w:hAnsi="Arial Narrow" w:cs="Arial"/>
          <w:b/>
          <w:color w:val="800000"/>
          <w:szCs w:val="24"/>
        </w:rPr>
      </w:pPr>
      <w:r w:rsidRPr="00BC5A71">
        <w:rPr>
          <w:rFonts w:ascii="Arial Narrow" w:hAnsi="Arial Narrow" w:cs="Arial"/>
          <w:b/>
          <w:color w:val="800000"/>
          <w:szCs w:val="24"/>
        </w:rPr>
        <w:t>Fecha: 03 de octubre del 2017</w:t>
      </w:r>
    </w:p>
    <w:p w:rsidR="005A1106" w:rsidRPr="00BC5A71" w:rsidRDefault="005A1106" w:rsidP="00141F7A">
      <w:pPr>
        <w:pStyle w:val="Textocomentario"/>
        <w:tabs>
          <w:tab w:val="left" w:pos="6129"/>
        </w:tabs>
        <w:ind w:left="34" w:right="0"/>
        <w:rPr>
          <w:rFonts w:ascii="Arial Narrow" w:hAnsi="Arial Narrow" w:cs="Arial"/>
          <w:b/>
          <w:color w:val="800000"/>
          <w:szCs w:val="24"/>
        </w:rPr>
      </w:pPr>
      <w:bookmarkStart w:id="107" w:name="_GoBack"/>
      <w:bookmarkEnd w:id="107"/>
    </w:p>
    <w:p w:rsidR="004C1BB7" w:rsidRPr="00BC5A71" w:rsidRDefault="004C1BB7" w:rsidP="00141F7A">
      <w:pPr>
        <w:pStyle w:val="Textocomentario"/>
        <w:tabs>
          <w:tab w:val="left" w:pos="6129"/>
        </w:tabs>
        <w:ind w:left="34" w:right="0"/>
        <w:rPr>
          <w:rFonts w:ascii="Arial Narrow" w:hAnsi="Arial Narrow" w:cs="Arial"/>
          <w:b/>
          <w:color w:val="800000"/>
          <w:szCs w:val="24"/>
        </w:rPr>
      </w:pPr>
      <w:r w:rsidRPr="00BC5A71">
        <w:rPr>
          <w:rFonts w:ascii="Arial Narrow" w:hAnsi="Arial Narrow" w:cs="Arial"/>
          <w:b/>
          <w:color w:val="800000"/>
          <w:szCs w:val="24"/>
        </w:rPr>
        <w:t>Coordinador</w:t>
      </w:r>
      <w:r w:rsidR="005A1106" w:rsidRPr="00BC5A71">
        <w:rPr>
          <w:rFonts w:ascii="Arial Narrow" w:hAnsi="Arial Narrow" w:cs="Arial"/>
          <w:b/>
          <w:color w:val="800000"/>
          <w:szCs w:val="24"/>
        </w:rPr>
        <w:t>es</w:t>
      </w:r>
      <w:r w:rsidRPr="00BC5A71">
        <w:rPr>
          <w:rFonts w:ascii="Arial Narrow" w:hAnsi="Arial Narrow" w:cs="Arial"/>
          <w:b/>
          <w:color w:val="800000"/>
          <w:szCs w:val="24"/>
        </w:rPr>
        <w:t xml:space="preserve">: Ing. Luis </w:t>
      </w:r>
      <w:r w:rsidR="005A1106" w:rsidRPr="00BC5A71">
        <w:rPr>
          <w:rFonts w:ascii="Arial Narrow" w:hAnsi="Arial Narrow" w:cs="Arial"/>
          <w:b/>
          <w:color w:val="800000"/>
          <w:szCs w:val="24"/>
        </w:rPr>
        <w:t>Báez</w:t>
      </w:r>
      <w:r w:rsidRPr="00BC5A71">
        <w:rPr>
          <w:rFonts w:ascii="Arial Narrow" w:hAnsi="Arial Narrow" w:cs="Arial"/>
          <w:b/>
          <w:color w:val="800000"/>
          <w:szCs w:val="24"/>
        </w:rPr>
        <w:t xml:space="preserve"> e Ing. Jordano Mancebo.</w:t>
      </w:r>
    </w:p>
    <w:p w:rsidR="004C1BB7" w:rsidRDefault="004C1BB7" w:rsidP="00141F7A">
      <w:pPr>
        <w:pStyle w:val="Textocomentario"/>
        <w:tabs>
          <w:tab w:val="left" w:pos="6129"/>
        </w:tabs>
        <w:ind w:left="34" w:right="0"/>
        <w:rPr>
          <w:rFonts w:ascii="Arial Narrow" w:hAnsi="Arial Narrow" w:cs="Arial"/>
          <w:szCs w:val="24"/>
          <w:lang w:val="es-ES"/>
        </w:rPr>
      </w:pPr>
      <w:r>
        <w:rPr>
          <w:rFonts w:ascii="Arial Narrow" w:hAnsi="Arial Narrow" w:cs="Arial"/>
          <w:szCs w:val="24"/>
          <w:lang w:val="es-ES"/>
        </w:rPr>
        <w:lastRenderedPageBreak/>
        <w:t xml:space="preserve">Lugar de reunión: </w:t>
      </w:r>
      <w:r w:rsidRPr="004C1BB7">
        <w:rPr>
          <w:rFonts w:ascii="Arial Narrow" w:hAnsi="Arial Narrow" w:cs="Arial"/>
          <w:szCs w:val="24"/>
          <w:lang w:val="es-ES"/>
        </w:rPr>
        <w:t>Corporación Del Acueducto y Alcantarillado de Santo Domingo</w:t>
      </w:r>
      <w:r>
        <w:rPr>
          <w:rFonts w:ascii="Arial Narrow" w:hAnsi="Arial Narrow" w:cs="Arial"/>
          <w:szCs w:val="24"/>
          <w:lang w:val="es-ES"/>
        </w:rPr>
        <w:t xml:space="preserve">, </w:t>
      </w:r>
      <w:r w:rsidRPr="004C1BB7">
        <w:rPr>
          <w:rFonts w:ascii="Arial Narrow" w:hAnsi="Arial Narrow" w:cs="Arial"/>
          <w:szCs w:val="24"/>
          <w:lang w:val="es-ES"/>
        </w:rPr>
        <w:t xml:space="preserve">C/ Euclides Morillo No 65. </w:t>
      </w:r>
      <w:r w:rsidR="005A1106">
        <w:rPr>
          <w:rFonts w:ascii="Arial Narrow" w:hAnsi="Arial Narrow" w:cs="Arial"/>
          <w:szCs w:val="24"/>
          <w:lang w:val="es-ES"/>
        </w:rPr>
        <w:t xml:space="preserve">Recepción del </w:t>
      </w:r>
      <w:r w:rsidRPr="004C1BB7">
        <w:rPr>
          <w:rFonts w:ascii="Arial Narrow" w:hAnsi="Arial Narrow" w:cs="Arial"/>
          <w:szCs w:val="24"/>
          <w:lang w:val="es-ES"/>
        </w:rPr>
        <w:t>Edif. No.1</w:t>
      </w:r>
      <w:r w:rsidR="005A1106">
        <w:rPr>
          <w:rFonts w:ascii="Arial Narrow" w:hAnsi="Arial Narrow" w:cs="Arial"/>
          <w:szCs w:val="24"/>
          <w:lang w:val="es-ES"/>
        </w:rPr>
        <w:t>.</w:t>
      </w:r>
    </w:p>
    <w:p w:rsidR="005A1106" w:rsidRDefault="005A1106" w:rsidP="00141F7A">
      <w:pPr>
        <w:pStyle w:val="Textocomentario"/>
        <w:tabs>
          <w:tab w:val="left" w:pos="6129"/>
        </w:tabs>
        <w:ind w:left="34" w:right="0"/>
        <w:rPr>
          <w:rFonts w:ascii="Arial Narrow" w:hAnsi="Arial Narrow" w:cs="Arial"/>
          <w:szCs w:val="24"/>
          <w:lang w:val="es-ES"/>
        </w:rPr>
      </w:pPr>
    </w:p>
    <w:p w:rsidR="005A1106" w:rsidRDefault="005A1106" w:rsidP="00141F7A">
      <w:pPr>
        <w:pStyle w:val="Textocomentario"/>
        <w:tabs>
          <w:tab w:val="left" w:pos="6129"/>
        </w:tabs>
        <w:ind w:left="34" w:right="0"/>
        <w:rPr>
          <w:rFonts w:ascii="Arial Narrow" w:hAnsi="Arial Narrow" w:cs="Arial"/>
          <w:szCs w:val="24"/>
          <w:lang w:val="es-ES"/>
        </w:rPr>
      </w:pPr>
      <w:r>
        <w:rPr>
          <w:rFonts w:ascii="Arial Narrow" w:hAnsi="Arial Narrow" w:cs="Arial"/>
          <w:szCs w:val="24"/>
          <w:lang w:val="es-ES"/>
        </w:rPr>
        <w:t>Hora de salida: 9:30 AM</w:t>
      </w:r>
    </w:p>
    <w:p w:rsidR="005A1106" w:rsidRDefault="005A1106" w:rsidP="00141F7A">
      <w:pPr>
        <w:pStyle w:val="Textocomentario"/>
        <w:tabs>
          <w:tab w:val="left" w:pos="6129"/>
        </w:tabs>
        <w:ind w:left="34" w:right="0"/>
        <w:rPr>
          <w:rFonts w:ascii="Arial Narrow" w:hAnsi="Arial Narrow" w:cs="Arial"/>
          <w:szCs w:val="24"/>
          <w:lang w:val="es-ES"/>
        </w:rPr>
      </w:pPr>
    </w:p>
    <w:p w:rsidR="00CE5AC2" w:rsidRPr="001A2610" w:rsidRDefault="004D477B" w:rsidP="00883674">
      <w:pPr>
        <w:pStyle w:val="Ttulo3"/>
      </w:pPr>
      <w:bookmarkStart w:id="108" w:name="_Toc159673614"/>
      <w:bookmarkStart w:id="109" w:name="_Toc185953188"/>
      <w:bookmarkStart w:id="110" w:name="_Toc493588398"/>
      <w:r w:rsidRPr="001A2610">
        <w:t>1.</w:t>
      </w:r>
      <w:r w:rsidR="00644B22" w:rsidRPr="001A2610">
        <w:t>3</w:t>
      </w:r>
      <w:r w:rsidR="00241EE3">
        <w:t>2</w:t>
      </w:r>
      <w:r w:rsidR="003E41BD" w:rsidRPr="001A2610">
        <w:t xml:space="preserve"> </w:t>
      </w:r>
      <w:r w:rsidR="00EF78CF" w:rsidRPr="001A2610">
        <w:t xml:space="preserve"> </w:t>
      </w:r>
      <w:r w:rsidR="00CE5AC2" w:rsidRPr="001A2610">
        <w:t>Reclamos, Impugnaciones y Controversias</w:t>
      </w:r>
      <w:bookmarkEnd w:id="108"/>
      <w:bookmarkEnd w:id="109"/>
      <w:bookmarkEnd w:id="110"/>
      <w:r w:rsidR="00CE5AC2" w:rsidRPr="001A2610">
        <w:t xml:space="preserve"> </w:t>
      </w:r>
    </w:p>
    <w:p w:rsidR="0054361F" w:rsidRPr="001A2610" w:rsidRDefault="0054361F" w:rsidP="0054361F">
      <w:pPr>
        <w:rPr>
          <w:rFonts w:ascii="Arial Narrow" w:hAnsi="Arial Narrow"/>
          <w:lang w:val="es-ES" w:eastAsia="en-US"/>
        </w:rPr>
      </w:pPr>
    </w:p>
    <w:p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rsidR="006617D2" w:rsidRPr="001A2610" w:rsidRDefault="006617D2" w:rsidP="00237BAE">
      <w:pPr>
        <w:jc w:val="both"/>
        <w:rPr>
          <w:rFonts w:ascii="Arial Narrow" w:hAnsi="Arial Narrow" w:cs="Arial"/>
        </w:rPr>
      </w:pPr>
    </w:p>
    <w:p w:rsidR="00CE5AC2" w:rsidRPr="001A2610" w:rsidRDefault="00CE5AC2" w:rsidP="00E07AA5">
      <w:pPr>
        <w:numPr>
          <w:ilvl w:val="0"/>
          <w:numId w:val="21"/>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rsidR="0070750F" w:rsidRPr="001A2610" w:rsidRDefault="0070750F" w:rsidP="00237BAE">
      <w:pPr>
        <w:ind w:left="830"/>
        <w:jc w:val="both"/>
        <w:rPr>
          <w:rFonts w:ascii="Arial Narrow" w:hAnsi="Arial Narrow" w:cs="Arial"/>
        </w:rPr>
      </w:pPr>
    </w:p>
    <w:p w:rsidR="00CE5AC2" w:rsidRPr="001A2610" w:rsidRDefault="0070750F" w:rsidP="00E07AA5">
      <w:pPr>
        <w:pStyle w:val="Prrafodelista"/>
        <w:numPr>
          <w:ilvl w:val="0"/>
          <w:numId w:val="21"/>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rsidR="00080E9F" w:rsidRPr="001A2610" w:rsidRDefault="00080E9F" w:rsidP="00237BAE">
      <w:pPr>
        <w:pStyle w:val="Prrafodelista"/>
        <w:rPr>
          <w:rFonts w:ascii="Arial Narrow" w:hAnsi="Arial Narrow" w:cs="Arial"/>
        </w:rPr>
      </w:pPr>
    </w:p>
    <w:p w:rsidR="00CE5AC2" w:rsidRPr="001A2610" w:rsidRDefault="00CE5AC2" w:rsidP="00E07AA5">
      <w:pPr>
        <w:pStyle w:val="Prrafodelista"/>
        <w:numPr>
          <w:ilvl w:val="0"/>
          <w:numId w:val="21"/>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rsidR="0070750F" w:rsidRPr="001A2610" w:rsidRDefault="0070750F" w:rsidP="00237BAE">
      <w:pPr>
        <w:ind w:left="900" w:hanging="430"/>
        <w:jc w:val="both"/>
        <w:rPr>
          <w:rFonts w:ascii="Arial Narrow" w:hAnsi="Arial Narrow" w:cs="Arial"/>
        </w:rPr>
      </w:pPr>
    </w:p>
    <w:p w:rsidR="00CE5AC2" w:rsidRPr="001A2610" w:rsidRDefault="00CE5AC2" w:rsidP="00E07AA5">
      <w:pPr>
        <w:pStyle w:val="Prrafodelista"/>
        <w:numPr>
          <w:ilvl w:val="0"/>
          <w:numId w:val="21"/>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rsidR="0070750F" w:rsidRPr="001A2610" w:rsidRDefault="0070750F" w:rsidP="00237BAE">
      <w:pPr>
        <w:ind w:left="900" w:hanging="430"/>
        <w:jc w:val="both"/>
        <w:rPr>
          <w:rFonts w:ascii="Arial Narrow" w:hAnsi="Arial Narrow" w:cs="Arial"/>
        </w:rPr>
      </w:pPr>
    </w:p>
    <w:p w:rsidR="00CE5AC2" w:rsidRPr="001A2610" w:rsidRDefault="00CE5AC2" w:rsidP="00E07AA5">
      <w:pPr>
        <w:pStyle w:val="Prrafodelista"/>
        <w:numPr>
          <w:ilvl w:val="0"/>
          <w:numId w:val="21"/>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rsidR="0070750F" w:rsidRPr="001A2610" w:rsidRDefault="0070750F" w:rsidP="00237BAE">
      <w:pPr>
        <w:ind w:left="900" w:hanging="430"/>
        <w:jc w:val="both"/>
        <w:rPr>
          <w:rFonts w:ascii="Arial Narrow" w:hAnsi="Arial Narrow" w:cs="Arial"/>
        </w:rPr>
      </w:pPr>
    </w:p>
    <w:p w:rsidR="00CE5AC2" w:rsidRPr="001A2610" w:rsidRDefault="00CE5AC2" w:rsidP="00E07AA5">
      <w:pPr>
        <w:numPr>
          <w:ilvl w:val="0"/>
          <w:numId w:val="21"/>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rsidR="0070750F" w:rsidRPr="001A2610" w:rsidRDefault="0070750F" w:rsidP="00237BAE">
      <w:pPr>
        <w:ind w:left="1190"/>
        <w:jc w:val="both"/>
        <w:rPr>
          <w:rFonts w:ascii="Arial Narrow" w:hAnsi="Arial Narrow" w:cs="Arial"/>
        </w:rPr>
      </w:pPr>
    </w:p>
    <w:p w:rsidR="00CE5AC2" w:rsidRPr="001A2610" w:rsidRDefault="00CE5AC2" w:rsidP="00E07AA5">
      <w:pPr>
        <w:numPr>
          <w:ilvl w:val="0"/>
          <w:numId w:val="21"/>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rsidR="0070750F" w:rsidRPr="001A2610" w:rsidRDefault="0070750F" w:rsidP="00237BAE">
      <w:pPr>
        <w:jc w:val="both"/>
        <w:rPr>
          <w:rFonts w:ascii="Arial Narrow" w:hAnsi="Arial Narrow" w:cs="Arial"/>
        </w:rPr>
      </w:pPr>
    </w:p>
    <w:p w:rsidR="00CE5AC2" w:rsidRPr="001A2610" w:rsidRDefault="00CE5AC2" w:rsidP="00E07AA5">
      <w:pPr>
        <w:pStyle w:val="Prrafodelista"/>
        <w:numPr>
          <w:ilvl w:val="0"/>
          <w:numId w:val="21"/>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rsidR="00CE5AC2" w:rsidRPr="001A2610" w:rsidRDefault="00CE5AC2" w:rsidP="00237BAE">
      <w:pPr>
        <w:pStyle w:val="Default"/>
        <w:jc w:val="both"/>
        <w:rPr>
          <w:rFonts w:ascii="Arial Narrow" w:hAnsi="Arial Narrow" w:cs="Arial"/>
          <w:color w:val="auto"/>
        </w:rPr>
      </w:pPr>
    </w:p>
    <w:p w:rsidR="00CE5AC2" w:rsidRPr="001A2610" w:rsidRDefault="00CE5AC2" w:rsidP="00237BAE">
      <w:pPr>
        <w:jc w:val="both"/>
        <w:rPr>
          <w:rFonts w:ascii="Arial Narrow" w:hAnsi="Arial Narrow" w:cs="Arial"/>
        </w:rPr>
      </w:pPr>
      <w:r w:rsidRPr="001A2610">
        <w:rPr>
          <w:rFonts w:ascii="Arial Narrow" w:hAnsi="Arial Narrow" w:cs="Arial"/>
          <w:b/>
          <w:bCs/>
        </w:rPr>
        <w:lastRenderedPageBreak/>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rsidR="00CE5AC2" w:rsidRPr="001A2610" w:rsidRDefault="00CE5AC2" w:rsidP="00237BAE">
      <w:pPr>
        <w:pStyle w:val="Default"/>
        <w:jc w:val="both"/>
        <w:rPr>
          <w:rFonts w:ascii="Arial Narrow" w:hAnsi="Arial Narrow" w:cs="Arial"/>
          <w:color w:val="auto"/>
        </w:rPr>
      </w:pPr>
    </w:p>
    <w:p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rsidR="00686A6F" w:rsidRPr="001A2610" w:rsidRDefault="00686A6F" w:rsidP="00237BAE">
      <w:pPr>
        <w:jc w:val="both"/>
        <w:rPr>
          <w:rFonts w:ascii="Arial Narrow" w:hAnsi="Arial Narrow" w:cs="Arial"/>
        </w:rPr>
      </w:pPr>
    </w:p>
    <w:p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C07E9D" w:rsidRPr="001A2610" w:rsidRDefault="00C07E9D" w:rsidP="00237BAE">
      <w:pPr>
        <w:jc w:val="both"/>
        <w:rPr>
          <w:rFonts w:ascii="Arial Narrow" w:hAnsi="Arial Narrow" w:cs="Arial"/>
        </w:rPr>
      </w:pPr>
    </w:p>
    <w:p w:rsidR="00932561" w:rsidRPr="001A2610" w:rsidRDefault="00932561" w:rsidP="00883674">
      <w:pPr>
        <w:pStyle w:val="Ttulo3"/>
      </w:pPr>
      <w:bookmarkStart w:id="111" w:name="_Toc493588399"/>
      <w:r w:rsidRPr="001A2610">
        <w:t>1.3</w:t>
      </w:r>
      <w:r w:rsidR="00241EE3">
        <w:t>3</w:t>
      </w:r>
      <w:r w:rsidRPr="001A2610">
        <w:t xml:space="preserve"> Comisión de Veeduría</w:t>
      </w:r>
      <w:bookmarkEnd w:id="111"/>
      <w:r w:rsidRPr="001A2610">
        <w:t xml:space="preserve"> </w:t>
      </w:r>
    </w:p>
    <w:p w:rsidR="00932561" w:rsidRPr="001A2610" w:rsidRDefault="00932561" w:rsidP="00932561">
      <w:pPr>
        <w:jc w:val="both"/>
        <w:rPr>
          <w:rFonts w:ascii="Arial Narrow" w:hAnsi="Arial Narrow" w:cs="Arial"/>
          <w:lang w:val="es-ES"/>
        </w:rPr>
      </w:pPr>
    </w:p>
    <w:p w:rsidR="00932561" w:rsidRPr="001A2610" w:rsidRDefault="00932561" w:rsidP="00932561">
      <w:pPr>
        <w:spacing w:before="75" w:after="75"/>
        <w:jc w:val="both"/>
        <w:rPr>
          <w:rFonts w:ascii="Arial Narrow" w:hAnsi="Arial Narrow" w:cs="Arial"/>
        </w:rPr>
      </w:pPr>
      <w:r w:rsidRPr="001A2610">
        <w:rPr>
          <w:rFonts w:ascii="Arial Narrow" w:hAnsi="Arial Narrow" w:cs="Arial"/>
        </w:rPr>
        <w:t>Las Veedurías son el mecanismo de control social, que de manera más concreta, acerca a la comunidad al ejercicio y desempeño de la gestión pública y la función administrativa.</w:t>
      </w:r>
    </w:p>
    <w:p w:rsidR="004B2DF0" w:rsidRPr="001A2610" w:rsidRDefault="004B2DF0" w:rsidP="00932561">
      <w:pPr>
        <w:jc w:val="both"/>
        <w:rPr>
          <w:rFonts w:ascii="Arial Narrow" w:hAnsi="Arial Narrow" w:cs="Arial"/>
        </w:rPr>
      </w:pPr>
    </w:p>
    <w:p w:rsidR="00932561" w:rsidRPr="001A2610" w:rsidRDefault="00932561" w:rsidP="00932561">
      <w:pPr>
        <w:jc w:val="both"/>
        <w:rPr>
          <w:rFonts w:ascii="Arial Narrow" w:hAnsi="Arial Narrow" w:cs="Arial"/>
          <w:lang w:val="es-ES"/>
        </w:rPr>
      </w:pPr>
      <w:r w:rsidRPr="001A2610">
        <w:rPr>
          <w:rFonts w:ascii="Arial Narrow" w:hAnsi="Arial Narrow" w:cs="Arial"/>
        </w:rPr>
        <w:t xml:space="preserve">Los interesados podrán contactar a la </w:t>
      </w:r>
      <w:r w:rsidR="00F631FC">
        <w:rPr>
          <w:rFonts w:ascii="Arial Narrow" w:hAnsi="Arial Narrow" w:cs="Arial"/>
          <w:lang w:val="es-ES"/>
        </w:rPr>
        <w:t xml:space="preserve">Comisión de Veeduría de la </w:t>
      </w:r>
      <w:r w:rsidR="00F631FC" w:rsidRPr="00F631FC">
        <w:rPr>
          <w:rFonts w:ascii="Arial Narrow" w:hAnsi="Arial Narrow" w:cs="Arial"/>
          <w:lang w:val="es-ES"/>
        </w:rPr>
        <w:t>Corporación del Acueducto y Alcantarillado de Santo Domingo</w:t>
      </w:r>
      <w:r w:rsidR="005F7FEC">
        <w:rPr>
          <w:rFonts w:ascii="Arial Narrow" w:hAnsi="Arial Narrow" w:cs="Arial"/>
          <w:lang w:val="es-ES"/>
        </w:rPr>
        <w:t xml:space="preserve"> </w:t>
      </w:r>
      <w:r w:rsidRPr="001A2610">
        <w:rPr>
          <w:rFonts w:ascii="Arial Narrow" w:hAnsi="Arial Narrow" w:cs="Arial"/>
          <w:lang w:val="es-ES"/>
        </w:rPr>
        <w:t xml:space="preserve"> a través de los siguientes datos:</w:t>
      </w:r>
    </w:p>
    <w:p w:rsidR="00932561" w:rsidRDefault="00932561" w:rsidP="00932561">
      <w:pPr>
        <w:jc w:val="both"/>
        <w:rPr>
          <w:rFonts w:ascii="Arial Narrow" w:hAnsi="Arial Narrow" w:cs="Arial"/>
          <w:lang w:val="es-ES"/>
        </w:rPr>
      </w:pPr>
    </w:p>
    <w:p w:rsidR="003618C4" w:rsidRPr="001A2610" w:rsidRDefault="003618C4" w:rsidP="00932561">
      <w:pPr>
        <w:jc w:val="both"/>
        <w:rPr>
          <w:rFonts w:ascii="Arial Narrow" w:hAnsi="Arial Narrow" w:cs="Arial"/>
          <w:lang w:val="es-ES"/>
        </w:rPr>
      </w:pPr>
    </w:p>
    <w:p w:rsidR="00932561" w:rsidRPr="00883674" w:rsidRDefault="00932561" w:rsidP="00932561">
      <w:pPr>
        <w:jc w:val="center"/>
        <w:rPr>
          <w:rFonts w:ascii="Arial Narrow" w:hAnsi="Arial Narrow" w:cs="Arial"/>
          <w:b/>
          <w:lang w:val="es-ES"/>
        </w:rPr>
      </w:pPr>
      <w:r w:rsidRPr="00883674">
        <w:rPr>
          <w:rFonts w:ascii="Arial Narrow" w:hAnsi="Arial Narrow" w:cs="Arial"/>
          <w:b/>
          <w:lang w:val="es-ES"/>
        </w:rPr>
        <w:t xml:space="preserve">COMISIÓN DE VEEDURÍA </w:t>
      </w:r>
    </w:p>
    <w:p w:rsidR="00932561" w:rsidRPr="00883674" w:rsidRDefault="00E33ED7" w:rsidP="00883674">
      <w:pPr>
        <w:jc w:val="center"/>
        <w:rPr>
          <w:rFonts w:ascii="Arial Narrow" w:hAnsi="Arial Narrow" w:cs="Arial"/>
          <w:b/>
          <w:color w:val="C00000"/>
          <w:lang w:val="es-ES"/>
        </w:rPr>
      </w:pPr>
      <w:r w:rsidRPr="00E33ED7">
        <w:rPr>
          <w:rFonts w:ascii="Arial Narrow" w:hAnsi="Arial Narrow" w:cs="Arial"/>
          <w:b/>
          <w:color w:val="990000"/>
        </w:rPr>
        <w:t>Corporación del Acueducto y Alcantarillado de Santo Domingo</w:t>
      </w:r>
    </w:p>
    <w:p w:rsidR="00F631FC" w:rsidRPr="00F631FC" w:rsidRDefault="00DE61B0" w:rsidP="00241EE3">
      <w:pPr>
        <w:ind w:left="1416" w:firstLine="708"/>
        <w:rPr>
          <w:rFonts w:ascii="Arial Narrow" w:hAnsi="Arial Narrow" w:cs="Arial"/>
          <w:b/>
          <w:color w:val="990000"/>
        </w:rPr>
      </w:pPr>
      <w:r w:rsidRPr="00DE61B0">
        <w:rPr>
          <w:rFonts w:ascii="Arial Narrow" w:hAnsi="Arial Narrow" w:cs="Arial"/>
          <w:lang w:val="es-ES"/>
        </w:rPr>
        <w:t>Coordinador</w:t>
      </w:r>
      <w:r w:rsidR="00F631FC">
        <w:rPr>
          <w:rFonts w:ascii="Arial Narrow" w:hAnsi="Arial Narrow" w:cs="Arial"/>
          <w:lang w:val="es-ES"/>
        </w:rPr>
        <w:t xml:space="preserve">:         </w:t>
      </w:r>
      <w:r>
        <w:rPr>
          <w:rFonts w:ascii="Arial Narrow" w:hAnsi="Arial Narrow" w:cs="Arial"/>
          <w:lang w:val="es-ES"/>
        </w:rPr>
        <w:t xml:space="preserve">         </w:t>
      </w:r>
      <w:r w:rsidR="00F631FC" w:rsidRPr="00F631FC">
        <w:rPr>
          <w:rFonts w:ascii="Arial Narrow" w:hAnsi="Arial Narrow" w:cs="Arial"/>
          <w:b/>
          <w:color w:val="990000"/>
        </w:rPr>
        <w:t xml:space="preserve">Arq. Miguel </w:t>
      </w:r>
      <w:proofErr w:type="spellStart"/>
      <w:r w:rsidR="00F631FC" w:rsidRPr="00F631FC">
        <w:rPr>
          <w:rFonts w:ascii="Arial Narrow" w:hAnsi="Arial Narrow" w:cs="Arial"/>
          <w:b/>
          <w:color w:val="990000"/>
        </w:rPr>
        <w:t>Fiallo</w:t>
      </w:r>
      <w:proofErr w:type="spellEnd"/>
    </w:p>
    <w:p w:rsidR="00241EE3" w:rsidRDefault="00DE61B0" w:rsidP="00241EE3">
      <w:pPr>
        <w:ind w:left="1416" w:firstLine="708"/>
        <w:rPr>
          <w:rFonts w:ascii="Arial Narrow" w:hAnsi="Arial Narrow" w:cs="Arial"/>
          <w:lang w:val="es-ES"/>
        </w:rPr>
      </w:pPr>
      <w:r w:rsidRPr="00DE61B0">
        <w:rPr>
          <w:rFonts w:ascii="Arial Narrow" w:hAnsi="Arial Narrow" w:cs="Arial"/>
          <w:lang w:val="es-ES"/>
        </w:rPr>
        <w:t>Asistente Técnico</w:t>
      </w:r>
      <w:r w:rsidR="00241EE3">
        <w:rPr>
          <w:rFonts w:ascii="Arial Narrow" w:hAnsi="Arial Narrow" w:cs="Arial"/>
          <w:lang w:val="es-ES"/>
        </w:rPr>
        <w:t>:</w:t>
      </w:r>
      <w:r w:rsidR="00241EE3">
        <w:rPr>
          <w:rFonts w:ascii="Arial Narrow" w:hAnsi="Arial Narrow" w:cs="Arial"/>
          <w:lang w:val="es-ES"/>
        </w:rPr>
        <w:tab/>
      </w:r>
      <w:r w:rsidR="00E33ED7" w:rsidRPr="00E33ED7">
        <w:rPr>
          <w:rFonts w:ascii="Arial Narrow" w:hAnsi="Arial Narrow" w:cs="Arial"/>
          <w:b/>
          <w:color w:val="990000"/>
        </w:rPr>
        <w:t>Ing. Pedro Rene Almonte</w:t>
      </w:r>
    </w:p>
    <w:p w:rsidR="00932561" w:rsidRPr="001A2610" w:rsidRDefault="00932561" w:rsidP="00241EE3">
      <w:pPr>
        <w:ind w:left="1416" w:firstLine="708"/>
        <w:rPr>
          <w:rFonts w:ascii="Arial Narrow" w:hAnsi="Arial Narrow" w:cs="Arial"/>
          <w:lang w:val="es-ES"/>
        </w:rPr>
      </w:pPr>
      <w:r w:rsidRPr="001A2610">
        <w:rPr>
          <w:rFonts w:ascii="Arial Narrow" w:hAnsi="Arial Narrow" w:cs="Arial"/>
          <w:lang w:val="es-ES"/>
        </w:rPr>
        <w:t>Correo electrónico:</w:t>
      </w:r>
      <w:r w:rsidRPr="001A2610">
        <w:rPr>
          <w:rFonts w:ascii="Arial Narrow" w:hAnsi="Arial Narrow" w:cs="Arial"/>
          <w:lang w:val="es-ES"/>
        </w:rPr>
        <w:tab/>
      </w:r>
      <w:r w:rsidR="00E33ED7" w:rsidRPr="00E33ED7">
        <w:rPr>
          <w:rFonts w:ascii="Arial Narrow" w:hAnsi="Arial Narrow" w:cs="Arial"/>
          <w:b/>
          <w:color w:val="990000"/>
        </w:rPr>
        <w:t>carthagonova.construcciones@gmail.com</w:t>
      </w:r>
    </w:p>
    <w:p w:rsidR="004B2DF0" w:rsidRPr="00992214" w:rsidRDefault="004B2DF0" w:rsidP="00932561">
      <w:pPr>
        <w:jc w:val="both"/>
        <w:rPr>
          <w:rFonts w:ascii="Arial Narrow" w:hAnsi="Arial Narrow" w:cs="Arial"/>
          <w:b/>
          <w:color w:val="990000"/>
        </w:rPr>
      </w:pPr>
    </w:p>
    <w:p w:rsidR="00FC6D5D" w:rsidRPr="001A2610" w:rsidRDefault="00FC6D5D" w:rsidP="00495ECE">
      <w:pPr>
        <w:pStyle w:val="Ttulo2"/>
        <w:rPr>
          <w14:shadow w14:blurRad="0" w14:dist="0" w14:dir="0" w14:sx="0" w14:sy="0" w14:kx="0" w14:ky="0" w14:algn="none">
            <w14:srgbClr w14:val="000000"/>
          </w14:shadow>
        </w:rPr>
      </w:pPr>
      <w:bookmarkStart w:id="112" w:name="_Toc493588400"/>
      <w:r w:rsidRPr="001A2610">
        <w:rPr>
          <w14:shadow w14:blurRad="0" w14:dist="0" w14:dir="0" w14:sx="0" w14:sy="0" w14:kx="0" w14:ky="0" w14:algn="none">
            <w14:srgbClr w14:val="000000"/>
          </w14:shadow>
        </w:rPr>
        <w:t>Sección II</w:t>
      </w:r>
      <w:bookmarkEnd w:id="112"/>
    </w:p>
    <w:p w:rsidR="00D8390E" w:rsidRPr="001A2610" w:rsidRDefault="00FC6D5D" w:rsidP="00495ECE">
      <w:pPr>
        <w:pStyle w:val="Ttulo2"/>
        <w:rPr>
          <w14:shadow w14:blurRad="0" w14:dist="0" w14:dir="0" w14:sx="0" w14:sy="0" w14:kx="0" w14:ky="0" w14:algn="none">
            <w14:srgbClr w14:val="000000"/>
          </w14:shadow>
        </w:rPr>
      </w:pPr>
      <w:bookmarkStart w:id="113" w:name="_Toc493588401"/>
      <w:r w:rsidRPr="001A2610">
        <w:rPr>
          <w14:shadow w14:blurRad="0" w14:dist="0" w14:dir="0" w14:sx="0" w14:sy="0" w14:kx="0" w14:ky="0" w14:algn="none">
            <w14:srgbClr w14:val="000000"/>
          </w14:shadow>
        </w:rPr>
        <w:t>Datos de la Licitación (DDL)</w:t>
      </w:r>
      <w:bookmarkStart w:id="114" w:name="_Toc185953112"/>
      <w:bookmarkEnd w:id="113"/>
    </w:p>
    <w:p w:rsidR="00DA6A89" w:rsidRPr="001A2610" w:rsidRDefault="00DA6A89" w:rsidP="00237BAE">
      <w:pPr>
        <w:rPr>
          <w:rFonts w:ascii="Arial Narrow" w:hAnsi="Arial Narrow"/>
          <w:lang w:val="es-MX"/>
        </w:rPr>
      </w:pPr>
    </w:p>
    <w:p w:rsidR="00FC6D5D" w:rsidRPr="001A2610" w:rsidRDefault="00D8390E" w:rsidP="00883674">
      <w:pPr>
        <w:pStyle w:val="Ttulo3"/>
      </w:pPr>
      <w:bookmarkStart w:id="115" w:name="_Toc493588402"/>
      <w:r w:rsidRPr="001A2610">
        <w:t xml:space="preserve">2.1 </w:t>
      </w:r>
      <w:r w:rsidR="00FC6D5D" w:rsidRPr="001A2610">
        <w:t>Objeto de la Licitación</w:t>
      </w:r>
      <w:bookmarkEnd w:id="114"/>
      <w:bookmarkEnd w:id="115"/>
    </w:p>
    <w:p w:rsidR="00FB2574" w:rsidRPr="001A2610" w:rsidRDefault="00FB2574" w:rsidP="00FB2574">
      <w:pPr>
        <w:rPr>
          <w:rFonts w:ascii="Arial Narrow" w:hAnsi="Arial Narrow"/>
          <w:lang w:val="es-ES" w:eastAsia="en-US"/>
        </w:rPr>
      </w:pPr>
    </w:p>
    <w:p w:rsidR="00FC6D5D" w:rsidRPr="001A2610" w:rsidRDefault="00FC6D5D" w:rsidP="00237BAE">
      <w:pPr>
        <w:jc w:val="both"/>
        <w:rPr>
          <w:rFonts w:ascii="Arial Narrow" w:hAnsi="Arial Narrow" w:cs="Arial"/>
        </w:rPr>
      </w:pPr>
      <w:r w:rsidRPr="00F631FC">
        <w:rPr>
          <w:rFonts w:ascii="Arial Narrow" w:hAnsi="Arial Narrow" w:cs="Arial"/>
        </w:rPr>
        <w:t>Constituye el objeto de la presente convocatoria la</w:t>
      </w:r>
      <w:r w:rsidR="00E33ED7" w:rsidRPr="00F631FC">
        <w:rPr>
          <w:rFonts w:ascii="Arial Narrow" w:hAnsi="Arial Narrow" w:cs="Arial"/>
        </w:rPr>
        <w:t xml:space="preserve"> contratación de </w:t>
      </w:r>
      <w:r w:rsidRPr="00F631FC">
        <w:rPr>
          <w:rFonts w:ascii="Arial Narrow" w:hAnsi="Arial Narrow" w:cs="Arial"/>
        </w:rPr>
        <w:t xml:space="preserve"> </w:t>
      </w:r>
      <w:r w:rsidR="001513F5" w:rsidRPr="00F631FC">
        <w:rPr>
          <w:rFonts w:ascii="Arial Narrow" w:hAnsi="Arial Narrow" w:cs="Arial"/>
          <w:b/>
          <w:color w:val="990000"/>
        </w:rPr>
        <w:t xml:space="preserve">LINEA DE BOMBEO DE 1200 MM PARA INTERCEPTORES DEL SUBSISTEMA MIRADOR NORTE (LA ZURZA) PRIMERA ETAPA </w:t>
      </w:r>
      <w:r w:rsidRPr="00F631FC">
        <w:rPr>
          <w:rFonts w:ascii="Arial Narrow" w:hAnsi="Arial Narrow" w:cs="Arial"/>
        </w:rPr>
        <w:t>de acuerdo con las condiciones fijadas en el presente Pliego de Condiciones Específicas</w:t>
      </w:r>
      <w:r w:rsidRPr="001A2610">
        <w:rPr>
          <w:rFonts w:ascii="Arial Narrow" w:hAnsi="Arial Narrow" w:cs="Arial"/>
        </w:rPr>
        <w:t>.</w:t>
      </w:r>
    </w:p>
    <w:p w:rsidR="006F7C12" w:rsidRPr="001A2610" w:rsidRDefault="006F7C12" w:rsidP="00237BAE">
      <w:pPr>
        <w:jc w:val="both"/>
        <w:rPr>
          <w:rFonts w:ascii="Arial Narrow" w:hAnsi="Arial Narrow" w:cs="Arial"/>
          <w:color w:val="990000"/>
        </w:rPr>
      </w:pPr>
    </w:p>
    <w:p w:rsidR="006F7C12" w:rsidRPr="001A2610" w:rsidRDefault="00EF78CF" w:rsidP="00883674">
      <w:pPr>
        <w:pStyle w:val="Ttulo3"/>
      </w:pPr>
      <w:bookmarkStart w:id="116" w:name="_Toc185953115"/>
      <w:bookmarkStart w:id="117" w:name="_Toc493588403"/>
      <w:r w:rsidRPr="001A2610">
        <w:t xml:space="preserve">2.2 </w:t>
      </w:r>
      <w:r w:rsidR="006F7C12" w:rsidRPr="001A2610">
        <w:t>Procedimiento de Selección</w:t>
      </w:r>
      <w:bookmarkEnd w:id="116"/>
      <w:bookmarkEnd w:id="117"/>
    </w:p>
    <w:p w:rsidR="00FB2574" w:rsidRPr="001A2610" w:rsidRDefault="00FB2574" w:rsidP="00FB2574">
      <w:pPr>
        <w:rPr>
          <w:rFonts w:ascii="Arial Narrow" w:hAnsi="Arial Narrow"/>
          <w:lang w:val="es-ES" w:eastAsia="en-US"/>
        </w:rPr>
      </w:pPr>
    </w:p>
    <w:p w:rsidR="00570917" w:rsidRPr="001A2610" w:rsidRDefault="00E33ED7" w:rsidP="00237BAE">
      <w:pPr>
        <w:rPr>
          <w:rFonts w:ascii="Arial Narrow" w:hAnsi="Arial Narrow" w:cs="Arial"/>
          <w:lang w:val="es-MX"/>
        </w:rPr>
      </w:pPr>
      <w:r>
        <w:rPr>
          <w:rFonts w:ascii="Arial Narrow" w:hAnsi="Arial Narrow" w:cs="Arial"/>
          <w:b/>
          <w:color w:val="990000"/>
        </w:rPr>
        <w:t>Etapas Múltiples</w:t>
      </w:r>
    </w:p>
    <w:p w:rsidR="009845EC" w:rsidRDefault="00883674" w:rsidP="00237BAE">
      <w:pPr>
        <w:rPr>
          <w:rFonts w:ascii="Arial Narrow" w:hAnsi="Arial Narrow" w:cs="Arial"/>
          <w:b/>
          <w:color w:val="990000"/>
        </w:rPr>
      </w:pPr>
      <w:r>
        <w:rPr>
          <w:rFonts w:ascii="Arial Narrow" w:hAnsi="Arial Narrow" w:cs="Arial"/>
          <w:b/>
          <w:color w:val="990000"/>
        </w:rPr>
        <w:t xml:space="preserve">         </w:t>
      </w:r>
      <w:r w:rsidR="006265C4" w:rsidRPr="001A2610">
        <w:rPr>
          <w:rFonts w:ascii="Arial Narrow" w:hAnsi="Arial Narrow" w:cs="Arial"/>
          <w:b/>
          <w:color w:val="990000"/>
        </w:rPr>
        <w:t xml:space="preserve">           </w:t>
      </w:r>
    </w:p>
    <w:p w:rsidR="0085162F" w:rsidRPr="001A2610" w:rsidRDefault="006265C4" w:rsidP="00237BAE">
      <w:pPr>
        <w:rPr>
          <w:rFonts w:ascii="Arial Narrow" w:hAnsi="Arial Narrow" w:cs="Arial"/>
          <w:lang w:val="es-MX"/>
        </w:rPr>
      </w:pPr>
      <w:r w:rsidRPr="001A2610">
        <w:rPr>
          <w:rFonts w:ascii="Arial Narrow" w:hAnsi="Arial Narrow" w:cs="Arial"/>
          <w:b/>
          <w:color w:val="990000"/>
        </w:rPr>
        <w:t xml:space="preserve">                                                                                                                                                                                                                  </w:t>
      </w:r>
    </w:p>
    <w:p w:rsidR="00FC6D5D" w:rsidRPr="001A2610" w:rsidRDefault="00992214" w:rsidP="00883674">
      <w:pPr>
        <w:pStyle w:val="Ttulo3"/>
      </w:pPr>
      <w:bookmarkStart w:id="118" w:name="_Toc159673547"/>
      <w:bookmarkStart w:id="119" w:name="_Toc185953113"/>
      <w:bookmarkStart w:id="120" w:name="_Toc493588404"/>
      <w:r>
        <w:lastRenderedPageBreak/>
        <w:t>2.4</w:t>
      </w:r>
      <w:r w:rsidR="00EF78CF" w:rsidRPr="001A2610">
        <w:t xml:space="preserve"> </w:t>
      </w:r>
      <w:r w:rsidR="00FC6D5D" w:rsidRPr="001A2610">
        <w:t>Fuente de Recursos</w:t>
      </w:r>
      <w:bookmarkEnd w:id="118"/>
      <w:bookmarkEnd w:id="119"/>
      <w:bookmarkEnd w:id="120"/>
    </w:p>
    <w:p w:rsidR="00FB2574" w:rsidRPr="001A2610" w:rsidRDefault="00FB2574" w:rsidP="00FB2574">
      <w:pPr>
        <w:rPr>
          <w:rFonts w:ascii="Arial Narrow" w:hAnsi="Arial Narrow"/>
          <w:lang w:val="es-ES" w:eastAsia="en-US"/>
        </w:rPr>
      </w:pPr>
    </w:p>
    <w:p w:rsidR="00FC6D5D" w:rsidRDefault="00E33ED7" w:rsidP="00237BAE">
      <w:pPr>
        <w:jc w:val="both"/>
        <w:rPr>
          <w:rFonts w:ascii="Arial Narrow" w:hAnsi="Arial Narrow" w:cs="Arial"/>
          <w:color w:val="990000"/>
        </w:rPr>
      </w:pPr>
      <w:r w:rsidRPr="00E33ED7">
        <w:rPr>
          <w:rFonts w:ascii="Arial Narrow" w:hAnsi="Arial Narrow" w:cs="Arial"/>
          <w:b/>
          <w:color w:val="990000"/>
        </w:rPr>
        <w:t>Corporación del Acueducto y Alcantarillado de Santo Domingo</w:t>
      </w:r>
      <w:r w:rsidR="00FC6D5D" w:rsidRPr="001A2610">
        <w:rPr>
          <w:rFonts w:ascii="Arial Narrow" w:hAnsi="Arial Narrow" w:cs="Arial"/>
          <w:b/>
          <w:color w:val="990000"/>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año </w:t>
      </w:r>
      <w:r>
        <w:rPr>
          <w:rFonts w:ascii="Arial Narrow" w:hAnsi="Arial Narrow" w:cs="Arial"/>
          <w:b/>
          <w:color w:val="990000"/>
        </w:rPr>
        <w:t>201</w:t>
      </w:r>
      <w:r w:rsidR="001006E8">
        <w:rPr>
          <w:rFonts w:ascii="Arial Narrow" w:hAnsi="Arial Narrow" w:cs="Arial"/>
          <w:b/>
          <w:color w:val="990000"/>
        </w:rPr>
        <w:t>7</w:t>
      </w:r>
      <w:r w:rsidR="00FC6D5D" w:rsidRPr="001A2610">
        <w:rPr>
          <w:rFonts w:ascii="Arial Narrow" w:hAnsi="Arial Narrow" w:cs="Arial"/>
          <w:color w:val="990000"/>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Licitación.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rsidR="00241EE3" w:rsidRPr="001A2610" w:rsidRDefault="00241EE3" w:rsidP="00237BAE">
      <w:pPr>
        <w:jc w:val="both"/>
        <w:rPr>
          <w:rFonts w:ascii="Arial Narrow" w:hAnsi="Arial Narrow" w:cs="Arial"/>
          <w:color w:val="990000"/>
        </w:rPr>
      </w:pPr>
    </w:p>
    <w:p w:rsidR="00FC6D5D" w:rsidRPr="001A2610" w:rsidRDefault="00992214" w:rsidP="00883674">
      <w:pPr>
        <w:pStyle w:val="Ttulo3"/>
      </w:pPr>
      <w:bookmarkStart w:id="121" w:name="_Toc159673548"/>
      <w:bookmarkStart w:id="122" w:name="_Toc185953114"/>
      <w:bookmarkStart w:id="123" w:name="_Toc493588405"/>
      <w:r>
        <w:t>2.5</w:t>
      </w:r>
      <w:r w:rsidR="00EF78CF" w:rsidRPr="001A2610">
        <w:t xml:space="preserve"> </w:t>
      </w:r>
      <w:r w:rsidR="00FC6D5D" w:rsidRPr="001A2610">
        <w:t>Condiciones de Pago</w:t>
      </w:r>
      <w:bookmarkEnd w:id="121"/>
      <w:bookmarkEnd w:id="122"/>
      <w:bookmarkEnd w:id="123"/>
    </w:p>
    <w:p w:rsidR="00FB2574" w:rsidRPr="001A2610" w:rsidRDefault="00FB2574" w:rsidP="00FB2574">
      <w:pPr>
        <w:rPr>
          <w:rFonts w:ascii="Arial Narrow" w:hAnsi="Arial Narrow"/>
          <w:lang w:val="es-ES" w:eastAsia="en-US"/>
        </w:rPr>
      </w:pPr>
    </w:p>
    <w:p w:rsidR="00142E10" w:rsidRPr="001A2610" w:rsidRDefault="00142E10" w:rsidP="00237BAE">
      <w:pPr>
        <w:jc w:val="both"/>
        <w:rPr>
          <w:rFonts w:ascii="Arial Narrow" w:hAnsi="Arial Narrow" w:cs="Arial"/>
        </w:rPr>
      </w:pPr>
      <w:bookmarkStart w:id="124"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rsidR="00142E10" w:rsidRPr="001A2610" w:rsidRDefault="00142E10" w:rsidP="00237BAE">
      <w:pPr>
        <w:rPr>
          <w:rFonts w:ascii="Arial Narrow" w:hAnsi="Arial Narrow"/>
        </w:rPr>
      </w:pPr>
    </w:p>
    <w:p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rsidR="00142E10" w:rsidRPr="001A2610" w:rsidRDefault="00142E10" w:rsidP="00237BAE">
      <w:pPr>
        <w:rPr>
          <w:rFonts w:ascii="Arial Narrow" w:hAnsi="Arial Narrow"/>
        </w:rPr>
      </w:pPr>
    </w:p>
    <w:p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Contratista, lo cual le será devuelto a éste último, cuando cumpla con los requisitos previstos en el Artículo 210 del Código de Trabajo, con la presentación de una relación de todas las nóminas pagadas y según los procedimientos establecidos en el Contrato a intervenir.</w:t>
      </w:r>
    </w:p>
    <w:p w:rsidR="00142E10" w:rsidRPr="001A2610" w:rsidRDefault="00142E10" w:rsidP="00237BAE">
      <w:pPr>
        <w:rPr>
          <w:rFonts w:ascii="Arial Narrow" w:hAnsi="Arial Narrow"/>
        </w:rPr>
      </w:pPr>
    </w:p>
    <w:p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E33ED7">
        <w:rPr>
          <w:rFonts w:ascii="Arial Narrow" w:hAnsi="Arial Narrow" w:cs="Arial"/>
          <w:b/>
          <w:color w:val="800000"/>
        </w:rPr>
        <w:t>30 días</w:t>
      </w:r>
      <w:r w:rsidRPr="001A2610">
        <w:rPr>
          <w:rFonts w:ascii="Arial Narrow" w:hAnsi="Arial Narrow" w:cs="Arial"/>
        </w:rPr>
        <w:t xml:space="preserve"> que deben corresponderse con los Calendarios de Ejecución y la Programación de Tiempos estimados.  </w:t>
      </w:r>
    </w:p>
    <w:p w:rsidR="00142E10" w:rsidRPr="001A2610" w:rsidRDefault="00142E10" w:rsidP="00237BAE">
      <w:pPr>
        <w:jc w:val="both"/>
        <w:rPr>
          <w:rFonts w:ascii="Arial Narrow" w:hAnsi="Arial Narrow"/>
        </w:rPr>
      </w:pPr>
    </w:p>
    <w:p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Contratista,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rsidR="00142E10" w:rsidRPr="001A2610" w:rsidRDefault="00142E10" w:rsidP="00237BAE">
      <w:pPr>
        <w:rPr>
          <w:rFonts w:ascii="Arial Narrow" w:hAnsi="Arial Narrow" w:cs="Arial"/>
        </w:rPr>
      </w:pPr>
    </w:p>
    <w:p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retendrá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rsidR="00142E10" w:rsidRPr="001A2610" w:rsidRDefault="00142E10" w:rsidP="00237BAE">
      <w:pPr>
        <w:jc w:val="both"/>
        <w:rPr>
          <w:rFonts w:ascii="Arial Narrow" w:hAnsi="Arial Narrow" w:cs="Arial"/>
        </w:rPr>
      </w:pPr>
    </w:p>
    <w:p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rsidR="00142E10" w:rsidRPr="001A2610" w:rsidRDefault="00142E10" w:rsidP="00237BAE">
      <w:pPr>
        <w:jc w:val="both"/>
        <w:rPr>
          <w:rFonts w:ascii="Arial Narrow" w:hAnsi="Arial Narrow" w:cs="Arial"/>
        </w:rPr>
      </w:pPr>
    </w:p>
    <w:p w:rsidR="00E25710" w:rsidRPr="001A2610" w:rsidRDefault="00142E10" w:rsidP="00237BAE">
      <w:pPr>
        <w:jc w:val="both"/>
        <w:rPr>
          <w:rFonts w:ascii="Arial Narrow" w:hAnsi="Arial Narrow" w:cs="Arial"/>
        </w:rPr>
      </w:pPr>
      <w:r w:rsidRPr="001A2610">
        <w:rPr>
          <w:rFonts w:ascii="Arial Narrow" w:hAnsi="Arial Narrow" w:cs="Arial"/>
        </w:rPr>
        <w:lastRenderedPageBreak/>
        <w:t>Todas las cubicaciones parciales tienen carácter provisorio, al igual que las cubicaciones que les dan origen, quedando sometidas a los resultados de la medición y cubicación final de los trabajos, en la que podrán efectuarse los reajustes que fueren necesarios.</w:t>
      </w:r>
    </w:p>
    <w:p w:rsidR="00992214" w:rsidRPr="001A2610" w:rsidRDefault="00992214" w:rsidP="00237BAE">
      <w:pPr>
        <w:rPr>
          <w:rFonts w:ascii="Arial Narrow" w:hAnsi="Arial Narrow"/>
        </w:rPr>
      </w:pPr>
    </w:p>
    <w:p w:rsidR="00FC6D5D" w:rsidRDefault="00D8390E" w:rsidP="00883674">
      <w:pPr>
        <w:pStyle w:val="Ttulo3"/>
      </w:pPr>
      <w:bookmarkStart w:id="125" w:name="_Toc493588406"/>
      <w:r w:rsidRPr="001A2610">
        <w:t>2.</w:t>
      </w:r>
      <w:r w:rsidR="00992214">
        <w:t>6</w:t>
      </w:r>
      <w:r w:rsidRPr="001A2610">
        <w:t xml:space="preserve"> </w:t>
      </w:r>
      <w:r w:rsidR="00FC6D5D" w:rsidRPr="001A2610">
        <w:t>Cronograma de la Licitación</w:t>
      </w:r>
      <w:bookmarkEnd w:id="124"/>
      <w:r w:rsidR="00992214">
        <w:rPr>
          <w:rStyle w:val="Refdenotaalpie"/>
        </w:rPr>
        <w:footnoteReference w:id="3"/>
      </w:r>
      <w:bookmarkEnd w:id="125"/>
    </w:p>
    <w:p w:rsidR="0012278D" w:rsidRDefault="0012278D" w:rsidP="0012278D">
      <w:pPr>
        <w:rPr>
          <w:lang w:val="es-ES" w:eastAsia="en-U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12278D" w:rsidRPr="006946C3" w:rsidTr="0012278D">
        <w:trPr>
          <w:trHeight w:val="476"/>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12278D" w:rsidRPr="006946C3" w:rsidRDefault="0012278D" w:rsidP="00495ECE">
            <w:pPr>
              <w:jc w:val="center"/>
              <w:rPr>
                <w:rFonts w:ascii="Arial Narrow" w:hAnsi="Arial Narrow" w:cs="Arial"/>
                <w:b/>
              </w:rPr>
            </w:pPr>
            <w:r w:rsidRPr="006946C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12278D" w:rsidRPr="006946C3" w:rsidRDefault="0012278D" w:rsidP="00495ECE">
            <w:pPr>
              <w:jc w:val="center"/>
              <w:rPr>
                <w:rFonts w:ascii="Arial Narrow" w:hAnsi="Arial Narrow" w:cs="Arial"/>
                <w:b/>
              </w:rPr>
            </w:pPr>
            <w:r w:rsidRPr="006946C3">
              <w:rPr>
                <w:rFonts w:ascii="Arial Narrow" w:hAnsi="Arial Narrow" w:cs="Arial"/>
                <w:b/>
              </w:rPr>
              <w:t>PERÍODO DE EJECUCIÓN</w:t>
            </w:r>
          </w:p>
        </w:tc>
      </w:tr>
      <w:tr w:rsidR="0012278D" w:rsidRPr="006946C3" w:rsidTr="00495ECE">
        <w:trPr>
          <w:trHeight w:val="357"/>
          <w:jc w:val="center"/>
        </w:trPr>
        <w:tc>
          <w:tcPr>
            <w:tcW w:w="5400" w:type="dxa"/>
            <w:tcBorders>
              <w:top w:val="single" w:sz="4" w:space="0" w:color="auto"/>
              <w:left w:val="single" w:sz="4" w:space="0" w:color="auto"/>
              <w:bottom w:val="single" w:sz="4" w:space="0" w:color="auto"/>
              <w:right w:val="single" w:sz="4" w:space="0" w:color="auto"/>
            </w:tcBorders>
          </w:tcPr>
          <w:p w:rsidR="0012278D" w:rsidRPr="006946C3" w:rsidRDefault="0012278D" w:rsidP="00E07AA5">
            <w:pPr>
              <w:numPr>
                <w:ilvl w:val="0"/>
                <w:numId w:val="10"/>
              </w:numPr>
              <w:jc w:val="both"/>
              <w:rPr>
                <w:rFonts w:ascii="Arial Narrow" w:hAnsi="Arial Narrow" w:cs="Arial"/>
                <w:b/>
                <w:lang w:val="es-AR"/>
              </w:rPr>
            </w:pPr>
            <w:r w:rsidRPr="006946C3">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12278D" w:rsidRPr="00BA4017" w:rsidRDefault="00156079" w:rsidP="00156079">
            <w:pPr>
              <w:jc w:val="both"/>
              <w:rPr>
                <w:rFonts w:ascii="Arial Narrow" w:hAnsi="Arial Narrow" w:cs="Arial"/>
                <w:b/>
                <w:color w:val="990000"/>
              </w:rPr>
            </w:pPr>
            <w:r>
              <w:rPr>
                <w:rFonts w:ascii="Arial Narrow" w:hAnsi="Arial Narrow" w:cs="Arial"/>
                <w:b/>
                <w:color w:val="990000"/>
              </w:rPr>
              <w:t>18</w:t>
            </w:r>
            <w:r w:rsidR="00C96FF4" w:rsidRPr="00BA4017">
              <w:rPr>
                <w:rFonts w:ascii="Arial Narrow" w:hAnsi="Arial Narrow" w:cs="Arial"/>
                <w:b/>
                <w:color w:val="990000"/>
              </w:rPr>
              <w:t xml:space="preserve"> y </w:t>
            </w:r>
            <w:r>
              <w:rPr>
                <w:rFonts w:ascii="Arial Narrow" w:hAnsi="Arial Narrow" w:cs="Arial"/>
                <w:b/>
                <w:color w:val="990000"/>
              </w:rPr>
              <w:t>19</w:t>
            </w:r>
            <w:r w:rsidR="00C96FF4" w:rsidRPr="00BA4017">
              <w:rPr>
                <w:rFonts w:ascii="Arial Narrow" w:hAnsi="Arial Narrow" w:cs="Arial"/>
                <w:b/>
                <w:color w:val="990000"/>
              </w:rPr>
              <w:t xml:space="preserve"> de Septiembre 2017</w:t>
            </w:r>
          </w:p>
        </w:tc>
      </w:tr>
      <w:tr w:rsidR="0012278D" w:rsidRPr="006946C3" w:rsidTr="00495ECE">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rsidR="0012278D" w:rsidRPr="006946C3" w:rsidRDefault="0012278D" w:rsidP="00E07AA5">
            <w:pPr>
              <w:numPr>
                <w:ilvl w:val="0"/>
                <w:numId w:val="10"/>
              </w:numPr>
              <w:jc w:val="both"/>
              <w:rPr>
                <w:rFonts w:ascii="Arial Narrow" w:hAnsi="Arial Narrow" w:cs="Arial"/>
              </w:rPr>
            </w:pPr>
            <w:r w:rsidRPr="006946C3">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12278D" w:rsidRPr="006946C3" w:rsidRDefault="00EE1E4D" w:rsidP="00EE1E4D">
            <w:pPr>
              <w:pStyle w:val="Prrafodelista"/>
              <w:ind w:left="0"/>
              <w:contextualSpacing/>
              <w:jc w:val="both"/>
              <w:rPr>
                <w:rFonts w:ascii="Arial Narrow" w:hAnsi="Arial Narrow" w:cs="Arial"/>
                <w:b/>
                <w:color w:val="990000"/>
              </w:rPr>
            </w:pPr>
            <w:r>
              <w:rPr>
                <w:rFonts w:ascii="Arial Narrow" w:hAnsi="Arial Narrow" w:cs="Arial"/>
                <w:b/>
                <w:color w:val="990000"/>
              </w:rPr>
              <w:t>10 de Octubre</w:t>
            </w:r>
            <w:r w:rsidR="00C96FF4">
              <w:rPr>
                <w:rFonts w:ascii="Arial Narrow" w:hAnsi="Arial Narrow" w:cs="Arial"/>
                <w:b/>
                <w:color w:val="990000"/>
              </w:rPr>
              <w:t xml:space="preserve"> 2017</w:t>
            </w:r>
          </w:p>
        </w:tc>
      </w:tr>
      <w:tr w:rsidR="0012278D" w:rsidRPr="006946C3" w:rsidTr="00495ECE">
        <w:trPr>
          <w:trHeight w:val="64"/>
          <w:jc w:val="center"/>
        </w:trPr>
        <w:tc>
          <w:tcPr>
            <w:tcW w:w="5400" w:type="dxa"/>
            <w:tcBorders>
              <w:top w:val="single" w:sz="4" w:space="0" w:color="auto"/>
              <w:left w:val="single" w:sz="4" w:space="0" w:color="auto"/>
              <w:bottom w:val="single" w:sz="4" w:space="0" w:color="auto"/>
              <w:right w:val="single" w:sz="4" w:space="0" w:color="auto"/>
            </w:tcBorders>
            <w:vAlign w:val="center"/>
          </w:tcPr>
          <w:p w:rsidR="0012278D" w:rsidRPr="006946C3" w:rsidRDefault="0012278D" w:rsidP="00E07AA5">
            <w:pPr>
              <w:numPr>
                <w:ilvl w:val="0"/>
                <w:numId w:val="10"/>
              </w:numPr>
              <w:jc w:val="both"/>
              <w:rPr>
                <w:rFonts w:ascii="Arial Narrow" w:hAnsi="Arial Narrow" w:cs="Arial"/>
              </w:rPr>
            </w:pPr>
            <w:r w:rsidRPr="006946C3">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12278D" w:rsidRPr="00BA4017" w:rsidRDefault="00EE1E4D" w:rsidP="00EE1E4D">
            <w:pPr>
              <w:pStyle w:val="Prrafodelista"/>
              <w:ind w:left="0"/>
              <w:contextualSpacing/>
              <w:jc w:val="both"/>
              <w:rPr>
                <w:rFonts w:ascii="Arial Narrow" w:hAnsi="Arial Narrow" w:cs="Arial"/>
                <w:b/>
                <w:color w:val="990000"/>
              </w:rPr>
            </w:pPr>
            <w:r>
              <w:rPr>
                <w:rFonts w:ascii="Arial Narrow" w:hAnsi="Arial Narrow" w:cs="Arial"/>
                <w:b/>
                <w:color w:val="990000"/>
              </w:rPr>
              <w:t>20</w:t>
            </w:r>
            <w:r w:rsidR="00C96FF4" w:rsidRPr="00C96FF4">
              <w:rPr>
                <w:rFonts w:ascii="Arial Narrow" w:hAnsi="Arial Narrow" w:cs="Arial"/>
                <w:b/>
                <w:color w:val="990000"/>
              </w:rPr>
              <w:t xml:space="preserve"> de Octubre 2017</w:t>
            </w:r>
          </w:p>
        </w:tc>
      </w:tr>
      <w:tr w:rsidR="0012278D" w:rsidRPr="006946C3" w:rsidTr="00495ECE">
        <w:trPr>
          <w:trHeight w:val="542"/>
          <w:jc w:val="center"/>
        </w:trPr>
        <w:tc>
          <w:tcPr>
            <w:tcW w:w="5400" w:type="dxa"/>
            <w:tcBorders>
              <w:top w:val="single" w:sz="4" w:space="0" w:color="auto"/>
              <w:left w:val="single" w:sz="4" w:space="0" w:color="auto"/>
              <w:bottom w:val="single" w:sz="4" w:space="0" w:color="auto"/>
              <w:right w:val="single" w:sz="4" w:space="0" w:color="auto"/>
            </w:tcBorders>
            <w:vAlign w:val="center"/>
          </w:tcPr>
          <w:p w:rsidR="0012278D" w:rsidRPr="006946C3" w:rsidRDefault="0012278D" w:rsidP="00E07AA5">
            <w:pPr>
              <w:numPr>
                <w:ilvl w:val="0"/>
                <w:numId w:val="10"/>
              </w:numPr>
              <w:jc w:val="both"/>
              <w:rPr>
                <w:rFonts w:ascii="Arial Narrow" w:hAnsi="Arial Narrow" w:cs="Arial"/>
              </w:rPr>
            </w:pPr>
            <w:r w:rsidRPr="006946C3">
              <w:rPr>
                <w:rFonts w:ascii="Arial Narrow" w:hAnsi="Arial Narrow" w:cs="Arial"/>
                <w:b/>
                <w:bCs/>
              </w:rPr>
              <w:t>Recepción  de Propuestas: “Sobre A” y “Sobre B” y apertura  de “Sobre A” Propuestas Técnicas</w:t>
            </w:r>
            <w:r w:rsidRPr="006946C3">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12278D" w:rsidRPr="000E15F2" w:rsidRDefault="00EE1E4D" w:rsidP="00EE1E4D">
            <w:pPr>
              <w:jc w:val="both"/>
              <w:rPr>
                <w:rFonts w:ascii="Arial Narrow" w:hAnsi="Arial Narrow" w:cs="Arial"/>
                <w:b/>
                <w:color w:val="990000"/>
              </w:rPr>
            </w:pPr>
            <w:r>
              <w:rPr>
                <w:rFonts w:ascii="Arial Narrow" w:hAnsi="Arial Narrow" w:cs="Arial"/>
                <w:b/>
                <w:color w:val="990000"/>
              </w:rPr>
              <w:t>31</w:t>
            </w:r>
            <w:r w:rsidR="00C96FF4">
              <w:rPr>
                <w:rFonts w:ascii="Arial Narrow" w:hAnsi="Arial Narrow" w:cs="Arial"/>
                <w:b/>
                <w:color w:val="990000"/>
              </w:rPr>
              <w:t xml:space="preserve"> de Octubre 2017</w:t>
            </w:r>
          </w:p>
        </w:tc>
      </w:tr>
      <w:tr w:rsidR="0012278D" w:rsidRPr="006946C3" w:rsidTr="00495ECE">
        <w:trPr>
          <w:trHeight w:val="555"/>
          <w:jc w:val="center"/>
        </w:trPr>
        <w:tc>
          <w:tcPr>
            <w:tcW w:w="5400" w:type="dxa"/>
            <w:tcBorders>
              <w:top w:val="single" w:sz="4" w:space="0" w:color="auto"/>
              <w:left w:val="single" w:sz="4" w:space="0" w:color="auto"/>
              <w:bottom w:val="single" w:sz="4" w:space="0" w:color="auto"/>
              <w:right w:val="single" w:sz="4" w:space="0" w:color="auto"/>
            </w:tcBorders>
            <w:vAlign w:val="center"/>
          </w:tcPr>
          <w:p w:rsidR="0012278D" w:rsidRPr="006946C3" w:rsidRDefault="0012278D" w:rsidP="00C96FF4">
            <w:pPr>
              <w:numPr>
                <w:ilvl w:val="0"/>
                <w:numId w:val="10"/>
              </w:numPr>
              <w:jc w:val="both"/>
              <w:rPr>
                <w:rFonts w:ascii="Arial Narrow" w:hAnsi="Arial Narrow" w:cs="Arial"/>
              </w:rPr>
            </w:pPr>
            <w:r w:rsidRPr="006946C3">
              <w:rPr>
                <w:rFonts w:ascii="Arial Narrow" w:hAnsi="Arial Narrow" w:cs="Arial"/>
              </w:rPr>
              <w:t xml:space="preserve">Verificación, Validación y Evaluación contenido de las Propuestas Técnicas “Sobre A” </w:t>
            </w:r>
          </w:p>
        </w:tc>
        <w:tc>
          <w:tcPr>
            <w:tcW w:w="4320" w:type="dxa"/>
            <w:tcBorders>
              <w:top w:val="single" w:sz="4" w:space="0" w:color="auto"/>
              <w:left w:val="single" w:sz="4" w:space="0" w:color="auto"/>
              <w:bottom w:val="single" w:sz="4" w:space="0" w:color="auto"/>
              <w:right w:val="single" w:sz="4" w:space="0" w:color="auto"/>
            </w:tcBorders>
            <w:vAlign w:val="center"/>
          </w:tcPr>
          <w:p w:rsidR="0012278D" w:rsidRPr="00BA4017" w:rsidRDefault="00BE232A" w:rsidP="00EE1E4D">
            <w:pPr>
              <w:jc w:val="both"/>
              <w:rPr>
                <w:rFonts w:ascii="Arial Narrow" w:hAnsi="Arial Narrow" w:cs="Arial"/>
                <w:b/>
                <w:color w:val="990000"/>
              </w:rPr>
            </w:pPr>
            <w:r>
              <w:rPr>
                <w:rFonts w:ascii="Arial Narrow" w:hAnsi="Arial Narrow" w:cs="Arial"/>
                <w:b/>
                <w:color w:val="990000"/>
              </w:rPr>
              <w:t>0</w:t>
            </w:r>
            <w:r w:rsidR="00EE1E4D">
              <w:rPr>
                <w:rFonts w:ascii="Arial Narrow" w:hAnsi="Arial Narrow" w:cs="Arial"/>
                <w:b/>
                <w:color w:val="990000"/>
              </w:rPr>
              <w:t>1</w:t>
            </w:r>
            <w:r>
              <w:rPr>
                <w:rFonts w:ascii="Arial Narrow" w:hAnsi="Arial Narrow" w:cs="Arial"/>
                <w:b/>
                <w:color w:val="990000"/>
              </w:rPr>
              <w:t xml:space="preserve"> y 02</w:t>
            </w:r>
            <w:r w:rsidR="00C96FF4">
              <w:rPr>
                <w:rFonts w:ascii="Arial Narrow" w:hAnsi="Arial Narrow" w:cs="Arial"/>
                <w:b/>
                <w:color w:val="990000"/>
              </w:rPr>
              <w:t xml:space="preserve"> </w:t>
            </w:r>
            <w:r w:rsidR="00BA4017" w:rsidRPr="00BA4017">
              <w:rPr>
                <w:rFonts w:ascii="Arial Narrow" w:hAnsi="Arial Narrow" w:cs="Arial"/>
                <w:b/>
                <w:color w:val="990000"/>
              </w:rPr>
              <w:t xml:space="preserve">de </w:t>
            </w:r>
            <w:r w:rsidR="00EE1E4D">
              <w:rPr>
                <w:rFonts w:ascii="Arial Narrow" w:hAnsi="Arial Narrow" w:cs="Arial"/>
                <w:b/>
                <w:color w:val="990000"/>
              </w:rPr>
              <w:t>noviembre</w:t>
            </w:r>
            <w:r w:rsidR="00BA4017" w:rsidRPr="00BA4017">
              <w:rPr>
                <w:rFonts w:ascii="Arial Narrow" w:hAnsi="Arial Narrow" w:cs="Arial"/>
                <w:b/>
                <w:color w:val="990000"/>
              </w:rPr>
              <w:t xml:space="preserve"> 2017</w:t>
            </w:r>
          </w:p>
        </w:tc>
      </w:tr>
      <w:tr w:rsidR="0012278D" w:rsidRPr="006946C3" w:rsidTr="00495ECE">
        <w:trPr>
          <w:trHeight w:val="495"/>
          <w:jc w:val="center"/>
        </w:trPr>
        <w:tc>
          <w:tcPr>
            <w:tcW w:w="5400" w:type="dxa"/>
            <w:tcBorders>
              <w:top w:val="single" w:sz="4" w:space="0" w:color="auto"/>
              <w:left w:val="single" w:sz="4" w:space="0" w:color="auto"/>
              <w:bottom w:val="single" w:sz="4" w:space="0" w:color="auto"/>
              <w:right w:val="single" w:sz="4" w:space="0" w:color="auto"/>
            </w:tcBorders>
            <w:vAlign w:val="center"/>
          </w:tcPr>
          <w:p w:rsidR="0012278D" w:rsidRPr="006946C3" w:rsidRDefault="0012278D" w:rsidP="00E07AA5">
            <w:pPr>
              <w:numPr>
                <w:ilvl w:val="0"/>
                <w:numId w:val="10"/>
              </w:numPr>
              <w:jc w:val="both"/>
              <w:rPr>
                <w:rFonts w:ascii="Arial Narrow" w:hAnsi="Arial Narrow" w:cs="Arial"/>
              </w:rPr>
            </w:pPr>
            <w:r w:rsidRPr="006946C3">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12278D" w:rsidRPr="00BA4017" w:rsidRDefault="00BE232A" w:rsidP="00EE1E4D">
            <w:pPr>
              <w:jc w:val="both"/>
              <w:rPr>
                <w:rFonts w:ascii="Arial Narrow" w:hAnsi="Arial Narrow" w:cs="Arial"/>
                <w:b/>
                <w:color w:val="990000"/>
              </w:rPr>
            </w:pPr>
            <w:r>
              <w:rPr>
                <w:rFonts w:ascii="Arial Narrow" w:hAnsi="Arial Narrow" w:cs="Arial"/>
                <w:b/>
                <w:color w:val="990000"/>
              </w:rPr>
              <w:t>03</w:t>
            </w:r>
            <w:r w:rsidR="00BA4017" w:rsidRPr="00BA4017">
              <w:rPr>
                <w:rFonts w:ascii="Arial Narrow" w:hAnsi="Arial Narrow" w:cs="Arial"/>
                <w:b/>
                <w:color w:val="990000"/>
              </w:rPr>
              <w:t xml:space="preserve"> de </w:t>
            </w:r>
            <w:r w:rsidR="00EE1E4D">
              <w:rPr>
                <w:rFonts w:ascii="Arial Narrow" w:hAnsi="Arial Narrow" w:cs="Arial"/>
                <w:b/>
                <w:color w:val="990000"/>
              </w:rPr>
              <w:t>noviembr</w:t>
            </w:r>
            <w:r w:rsidR="00BA4017" w:rsidRPr="00BA4017">
              <w:rPr>
                <w:rFonts w:ascii="Arial Narrow" w:hAnsi="Arial Narrow" w:cs="Arial"/>
                <w:b/>
                <w:color w:val="990000"/>
              </w:rPr>
              <w:t>e 2017</w:t>
            </w:r>
            <w:r w:rsidR="0012278D" w:rsidRPr="00BA4017">
              <w:rPr>
                <w:rFonts w:ascii="Arial Narrow" w:hAnsi="Arial Narrow" w:cs="Arial"/>
                <w:b/>
                <w:color w:val="990000"/>
              </w:rPr>
              <w:t xml:space="preserve"> </w:t>
            </w:r>
          </w:p>
        </w:tc>
      </w:tr>
      <w:tr w:rsidR="0012278D" w:rsidRPr="006946C3" w:rsidTr="00495ECE">
        <w:trPr>
          <w:trHeight w:val="295"/>
          <w:jc w:val="center"/>
        </w:trPr>
        <w:tc>
          <w:tcPr>
            <w:tcW w:w="5400" w:type="dxa"/>
            <w:tcBorders>
              <w:top w:val="single" w:sz="4" w:space="0" w:color="auto"/>
              <w:left w:val="single" w:sz="4" w:space="0" w:color="auto"/>
              <w:bottom w:val="single" w:sz="4" w:space="0" w:color="auto"/>
              <w:right w:val="single" w:sz="4" w:space="0" w:color="auto"/>
            </w:tcBorders>
            <w:vAlign w:val="center"/>
          </w:tcPr>
          <w:p w:rsidR="0012278D" w:rsidRPr="006946C3" w:rsidRDefault="0012278D" w:rsidP="00E07AA5">
            <w:pPr>
              <w:numPr>
                <w:ilvl w:val="0"/>
                <w:numId w:val="10"/>
              </w:numPr>
              <w:jc w:val="both"/>
              <w:rPr>
                <w:rFonts w:ascii="Arial Narrow" w:hAnsi="Arial Narrow" w:cs="Arial"/>
              </w:rPr>
            </w:pPr>
            <w:r w:rsidRPr="006946C3">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12278D" w:rsidRPr="00BA4017" w:rsidRDefault="00EE1E4D" w:rsidP="00EE1E4D">
            <w:pPr>
              <w:jc w:val="both"/>
              <w:rPr>
                <w:rFonts w:ascii="Arial Narrow" w:hAnsi="Arial Narrow" w:cs="Arial"/>
                <w:b/>
                <w:color w:val="990000"/>
              </w:rPr>
            </w:pPr>
            <w:r>
              <w:rPr>
                <w:rFonts w:ascii="Arial Narrow" w:hAnsi="Arial Narrow" w:cs="Arial"/>
                <w:b/>
                <w:color w:val="990000"/>
              </w:rPr>
              <w:t>0</w:t>
            </w:r>
            <w:r w:rsidR="00BE232A">
              <w:rPr>
                <w:rFonts w:ascii="Arial Narrow" w:hAnsi="Arial Narrow" w:cs="Arial"/>
                <w:b/>
                <w:color w:val="990000"/>
              </w:rPr>
              <w:t>3 al 08</w:t>
            </w:r>
            <w:r w:rsidR="00BA4017" w:rsidRPr="00BA4017">
              <w:rPr>
                <w:rFonts w:ascii="Arial Narrow" w:hAnsi="Arial Narrow" w:cs="Arial"/>
                <w:b/>
                <w:color w:val="990000"/>
              </w:rPr>
              <w:t xml:space="preserve"> de </w:t>
            </w:r>
            <w:r>
              <w:rPr>
                <w:rFonts w:ascii="Arial Narrow" w:hAnsi="Arial Narrow" w:cs="Arial"/>
                <w:b/>
                <w:color w:val="990000"/>
              </w:rPr>
              <w:t>noviemb</w:t>
            </w:r>
            <w:r w:rsidR="00BA4017" w:rsidRPr="00BA4017">
              <w:rPr>
                <w:rFonts w:ascii="Arial Narrow" w:hAnsi="Arial Narrow" w:cs="Arial"/>
                <w:b/>
                <w:color w:val="990000"/>
              </w:rPr>
              <w:t>re 2017</w:t>
            </w:r>
          </w:p>
        </w:tc>
      </w:tr>
      <w:tr w:rsidR="00BA4017" w:rsidRPr="006946C3" w:rsidTr="009845EC">
        <w:trPr>
          <w:trHeight w:val="479"/>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EE1E4D" w:rsidP="00712C3D">
            <w:pPr>
              <w:jc w:val="both"/>
              <w:rPr>
                <w:rFonts w:ascii="Arial Narrow" w:hAnsi="Arial Narrow" w:cs="Arial"/>
                <w:b/>
                <w:color w:val="990000"/>
              </w:rPr>
            </w:pPr>
            <w:r>
              <w:rPr>
                <w:rFonts w:ascii="Arial Narrow" w:hAnsi="Arial Narrow" w:cs="Arial"/>
                <w:b/>
                <w:color w:val="990000"/>
              </w:rPr>
              <w:t>0</w:t>
            </w:r>
            <w:r w:rsidR="00BE232A">
              <w:rPr>
                <w:rFonts w:ascii="Arial Narrow" w:hAnsi="Arial Narrow" w:cs="Arial"/>
                <w:b/>
                <w:color w:val="990000"/>
              </w:rPr>
              <w:t>3 al 08</w:t>
            </w:r>
            <w:r w:rsidRPr="00BA4017">
              <w:rPr>
                <w:rFonts w:ascii="Arial Narrow" w:hAnsi="Arial Narrow" w:cs="Arial"/>
                <w:b/>
                <w:color w:val="990000"/>
              </w:rPr>
              <w:t xml:space="preserve"> de </w:t>
            </w:r>
            <w:r>
              <w:rPr>
                <w:rFonts w:ascii="Arial Narrow" w:hAnsi="Arial Narrow" w:cs="Arial"/>
                <w:b/>
                <w:color w:val="990000"/>
              </w:rPr>
              <w:t>noviemb</w:t>
            </w:r>
            <w:r w:rsidRPr="00BA4017">
              <w:rPr>
                <w:rFonts w:ascii="Arial Narrow" w:hAnsi="Arial Narrow" w:cs="Arial"/>
                <w:b/>
                <w:color w:val="990000"/>
              </w:rPr>
              <w:t>re 2017</w:t>
            </w:r>
          </w:p>
        </w:tc>
      </w:tr>
      <w:tr w:rsidR="00BA4017" w:rsidRPr="006946C3" w:rsidTr="00495ECE">
        <w:trPr>
          <w:trHeight w:val="617"/>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EE1E4D" w:rsidP="00EE1E4D">
            <w:pPr>
              <w:jc w:val="both"/>
              <w:rPr>
                <w:rFonts w:ascii="Arial Narrow" w:hAnsi="Arial Narrow" w:cs="Arial"/>
                <w:b/>
                <w:color w:val="990000"/>
              </w:rPr>
            </w:pPr>
            <w:r>
              <w:rPr>
                <w:rFonts w:ascii="Arial Narrow" w:hAnsi="Arial Narrow" w:cs="Arial"/>
                <w:b/>
                <w:color w:val="990000"/>
              </w:rPr>
              <w:t>13</w:t>
            </w:r>
            <w:r w:rsidR="00BA4017" w:rsidRPr="00BA4017">
              <w:rPr>
                <w:rFonts w:ascii="Arial Narrow" w:hAnsi="Arial Narrow" w:cs="Arial"/>
                <w:b/>
                <w:color w:val="990000"/>
              </w:rPr>
              <w:t xml:space="preserve"> </w:t>
            </w:r>
            <w:r w:rsidRPr="00BA4017">
              <w:rPr>
                <w:rFonts w:ascii="Arial Narrow" w:hAnsi="Arial Narrow" w:cs="Arial"/>
                <w:b/>
                <w:color w:val="990000"/>
              </w:rPr>
              <w:t xml:space="preserve">de </w:t>
            </w:r>
            <w:r>
              <w:rPr>
                <w:rFonts w:ascii="Arial Narrow" w:hAnsi="Arial Narrow" w:cs="Arial"/>
                <w:b/>
                <w:color w:val="990000"/>
              </w:rPr>
              <w:t>noviemb</w:t>
            </w:r>
            <w:r w:rsidRPr="00BA4017">
              <w:rPr>
                <w:rFonts w:ascii="Arial Narrow" w:hAnsi="Arial Narrow" w:cs="Arial"/>
                <w:b/>
                <w:color w:val="990000"/>
              </w:rPr>
              <w:t>re 2017</w:t>
            </w:r>
          </w:p>
        </w:tc>
      </w:tr>
      <w:tr w:rsidR="00BA4017" w:rsidRPr="006946C3" w:rsidTr="009845EC">
        <w:trPr>
          <w:trHeight w:val="642"/>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b/>
              </w:rPr>
            </w:pPr>
            <w:r w:rsidRPr="006946C3">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380F2B" w:rsidRDefault="00EE1E4D" w:rsidP="00EE1E4D">
            <w:pPr>
              <w:jc w:val="both"/>
              <w:rPr>
                <w:rFonts w:ascii="Arial Narrow" w:hAnsi="Arial Narrow" w:cs="Arial"/>
                <w:b/>
                <w:color w:val="990000"/>
              </w:rPr>
            </w:pPr>
            <w:r>
              <w:rPr>
                <w:rFonts w:ascii="Arial Narrow" w:hAnsi="Arial Narrow" w:cs="Arial"/>
                <w:b/>
                <w:color w:val="990000"/>
              </w:rPr>
              <w:t>14</w:t>
            </w:r>
            <w:r w:rsidR="00BA4017" w:rsidRPr="00BA4017">
              <w:rPr>
                <w:rFonts w:ascii="Arial Narrow" w:hAnsi="Arial Narrow" w:cs="Arial"/>
                <w:b/>
                <w:color w:val="990000"/>
              </w:rPr>
              <w:t xml:space="preserve"> </w:t>
            </w:r>
            <w:r w:rsidRPr="00BA4017">
              <w:rPr>
                <w:rFonts w:ascii="Arial Narrow" w:hAnsi="Arial Narrow" w:cs="Arial"/>
                <w:b/>
                <w:color w:val="990000"/>
              </w:rPr>
              <w:t xml:space="preserve">de </w:t>
            </w:r>
            <w:r>
              <w:rPr>
                <w:rFonts w:ascii="Arial Narrow" w:hAnsi="Arial Narrow" w:cs="Arial"/>
                <w:b/>
                <w:color w:val="990000"/>
              </w:rPr>
              <w:t>noviemb</w:t>
            </w:r>
            <w:r w:rsidRPr="00BA4017">
              <w:rPr>
                <w:rFonts w:ascii="Arial Narrow" w:hAnsi="Arial Narrow" w:cs="Arial"/>
                <w:b/>
                <w:color w:val="990000"/>
              </w:rPr>
              <w:t>re 2017</w:t>
            </w:r>
          </w:p>
        </w:tc>
      </w:tr>
      <w:tr w:rsidR="00BA4017" w:rsidRPr="006946C3" w:rsidTr="009845EC">
        <w:trPr>
          <w:trHeight w:val="425"/>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EE1E4D" w:rsidP="00EE1E4D">
            <w:pPr>
              <w:jc w:val="both"/>
              <w:rPr>
                <w:rFonts w:ascii="Arial Narrow" w:hAnsi="Arial Narrow" w:cs="Arial"/>
                <w:b/>
                <w:color w:val="990000"/>
              </w:rPr>
            </w:pPr>
            <w:r>
              <w:rPr>
                <w:rFonts w:ascii="Arial Narrow" w:hAnsi="Arial Narrow" w:cs="Arial"/>
                <w:b/>
                <w:color w:val="990000"/>
              </w:rPr>
              <w:t>15</w:t>
            </w:r>
            <w:r w:rsidR="00BA4017" w:rsidRPr="00BA4017">
              <w:rPr>
                <w:rFonts w:ascii="Arial Narrow" w:hAnsi="Arial Narrow" w:cs="Arial"/>
                <w:b/>
                <w:color w:val="990000"/>
              </w:rPr>
              <w:t xml:space="preserve"> de</w:t>
            </w:r>
            <w:r>
              <w:rPr>
                <w:rFonts w:ascii="Arial Narrow" w:hAnsi="Arial Narrow" w:cs="Arial"/>
                <w:b/>
                <w:color w:val="990000"/>
              </w:rPr>
              <w:t xml:space="preserve"> noviemb</w:t>
            </w:r>
            <w:r w:rsidRPr="00BA4017">
              <w:rPr>
                <w:rFonts w:ascii="Arial Narrow" w:hAnsi="Arial Narrow" w:cs="Arial"/>
                <w:b/>
                <w:color w:val="990000"/>
              </w:rPr>
              <w:t>re 2017</w:t>
            </w:r>
          </w:p>
        </w:tc>
      </w:tr>
      <w:tr w:rsidR="00BA4017" w:rsidRPr="006946C3" w:rsidTr="00495ECE">
        <w:trPr>
          <w:trHeight w:val="229"/>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BA4017" w:rsidP="00495ECE">
            <w:pPr>
              <w:jc w:val="both"/>
              <w:rPr>
                <w:rFonts w:ascii="Arial Narrow" w:hAnsi="Arial Narrow" w:cs="Arial"/>
                <w:b/>
                <w:color w:val="990000"/>
              </w:rPr>
            </w:pPr>
            <w:r w:rsidRPr="00BA4017">
              <w:rPr>
                <w:rFonts w:ascii="Arial Narrow" w:hAnsi="Arial Narrow" w:cs="Arial"/>
                <w:b/>
                <w:color w:val="990000"/>
              </w:rPr>
              <w:t>Concluido el proceso de evaluación</w:t>
            </w:r>
          </w:p>
        </w:tc>
      </w:tr>
      <w:tr w:rsidR="00BA4017" w:rsidRPr="006946C3" w:rsidTr="00495ECE">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BA4017" w:rsidP="00495ECE">
            <w:pPr>
              <w:jc w:val="both"/>
              <w:rPr>
                <w:rFonts w:ascii="Arial Narrow" w:hAnsi="Arial Narrow" w:cs="Arial"/>
                <w:b/>
                <w:color w:val="990000"/>
              </w:rPr>
            </w:pPr>
            <w:r w:rsidRPr="00BA4017">
              <w:rPr>
                <w:rFonts w:ascii="Arial Narrow" w:hAnsi="Arial Narrow" w:cs="Arial"/>
                <w:b/>
                <w:color w:val="990000"/>
              </w:rPr>
              <w:t>5 días hábiles a partir del Acto Administrativo de Adjudicación</w:t>
            </w:r>
          </w:p>
        </w:tc>
      </w:tr>
      <w:tr w:rsidR="00BA4017" w:rsidRPr="006946C3" w:rsidTr="00495ECE">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BA4017" w:rsidP="00495ECE">
            <w:pPr>
              <w:jc w:val="both"/>
              <w:rPr>
                <w:rFonts w:ascii="Arial Narrow" w:hAnsi="Arial Narrow" w:cs="Arial"/>
                <w:b/>
                <w:color w:val="990000"/>
              </w:rPr>
            </w:pPr>
            <w:r w:rsidRPr="00BA4017">
              <w:rPr>
                <w:rFonts w:ascii="Arial Narrow" w:hAnsi="Arial Narrow" w:cs="Arial"/>
                <w:b/>
                <w:color w:val="990000"/>
              </w:rPr>
              <w:t>Dentro de los siguientes 05 días hábiles, contados a partir  de la Notificación de Adjudicación</w:t>
            </w:r>
          </w:p>
        </w:tc>
      </w:tr>
      <w:tr w:rsidR="00BA4017" w:rsidRPr="006946C3" w:rsidTr="00495ECE">
        <w:trPr>
          <w:trHeight w:val="223"/>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BA4017" w:rsidP="00495ECE">
            <w:pPr>
              <w:jc w:val="both"/>
              <w:rPr>
                <w:rFonts w:ascii="Arial Narrow" w:hAnsi="Arial Narrow" w:cs="Arial"/>
                <w:b/>
                <w:color w:val="990000"/>
              </w:rPr>
            </w:pPr>
            <w:r w:rsidRPr="00BA4017">
              <w:rPr>
                <w:rFonts w:ascii="Arial Narrow" w:hAnsi="Arial Narrow" w:cs="Arial"/>
                <w:b/>
                <w:color w:val="990000"/>
              </w:rPr>
              <w:t>No mayor a 20 días hábiles contados a partir de la Notificación de Adjudicación</w:t>
            </w:r>
          </w:p>
        </w:tc>
      </w:tr>
      <w:tr w:rsidR="00BA4017" w:rsidRPr="006946C3" w:rsidTr="00495ECE">
        <w:trPr>
          <w:trHeight w:val="274"/>
          <w:jc w:val="center"/>
        </w:trPr>
        <w:tc>
          <w:tcPr>
            <w:tcW w:w="5400" w:type="dxa"/>
            <w:tcBorders>
              <w:top w:val="single" w:sz="4" w:space="0" w:color="auto"/>
              <w:left w:val="single" w:sz="4" w:space="0" w:color="auto"/>
              <w:bottom w:val="single" w:sz="4" w:space="0" w:color="auto"/>
              <w:right w:val="single" w:sz="4" w:space="0" w:color="auto"/>
            </w:tcBorders>
            <w:vAlign w:val="center"/>
          </w:tcPr>
          <w:p w:rsidR="00BA4017" w:rsidRPr="006946C3" w:rsidRDefault="00BA4017" w:rsidP="00E07AA5">
            <w:pPr>
              <w:numPr>
                <w:ilvl w:val="0"/>
                <w:numId w:val="10"/>
              </w:numPr>
              <w:jc w:val="both"/>
              <w:rPr>
                <w:rFonts w:ascii="Arial Narrow" w:hAnsi="Arial Narrow" w:cs="Arial"/>
              </w:rPr>
            </w:pPr>
            <w:r w:rsidRPr="006946C3">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BA4017" w:rsidRPr="00BA4017" w:rsidRDefault="00BA4017" w:rsidP="00495ECE">
            <w:pPr>
              <w:jc w:val="both"/>
              <w:rPr>
                <w:rFonts w:ascii="Arial Narrow" w:hAnsi="Arial Narrow" w:cs="Arial"/>
                <w:b/>
                <w:color w:val="990000"/>
              </w:rPr>
            </w:pPr>
            <w:r w:rsidRPr="00BA4017">
              <w:rPr>
                <w:rFonts w:ascii="Arial Narrow" w:hAnsi="Arial Narrow" w:cs="Arial"/>
                <w:b/>
                <w:color w:val="990000"/>
              </w:rPr>
              <w:t>Inmediatamente después de suscritos por las partes</w:t>
            </w:r>
          </w:p>
        </w:tc>
      </w:tr>
    </w:tbl>
    <w:p w:rsidR="0012278D" w:rsidRPr="0012278D" w:rsidRDefault="0012278D" w:rsidP="0012278D">
      <w:pPr>
        <w:rPr>
          <w:lang w:eastAsia="en-US"/>
        </w:rPr>
      </w:pPr>
    </w:p>
    <w:p w:rsidR="00C07E9D" w:rsidRDefault="00C07E9D" w:rsidP="00237BAE">
      <w:pPr>
        <w:rPr>
          <w:rFonts w:ascii="Arial Narrow" w:hAnsi="Arial Narrow"/>
          <w:lang w:val="es-ES" w:eastAsia="en-US"/>
        </w:rPr>
      </w:pPr>
    </w:p>
    <w:p w:rsidR="009845EC" w:rsidRPr="001A2610" w:rsidRDefault="009845EC" w:rsidP="00237BAE">
      <w:pPr>
        <w:rPr>
          <w:rFonts w:ascii="Arial Narrow" w:hAnsi="Arial Narrow"/>
          <w:lang w:val="es-ES" w:eastAsia="en-US"/>
        </w:rPr>
      </w:pPr>
    </w:p>
    <w:p w:rsidR="00FC6D5D" w:rsidRPr="001A2610" w:rsidRDefault="00992214" w:rsidP="00883674">
      <w:pPr>
        <w:pStyle w:val="Ttulo3"/>
      </w:pPr>
      <w:bookmarkStart w:id="126" w:name="_Toc159673555"/>
      <w:bookmarkStart w:id="127" w:name="_Toc185953122"/>
      <w:bookmarkStart w:id="128" w:name="_Toc493588407"/>
      <w:r>
        <w:lastRenderedPageBreak/>
        <w:t>2.7</w:t>
      </w:r>
      <w:r w:rsidR="00D8390E" w:rsidRPr="001A2610">
        <w:t xml:space="preserve"> </w:t>
      </w:r>
      <w:r w:rsidR="00FC6D5D" w:rsidRPr="001A2610">
        <w:t>Disponibilidad y Adquisición del Pliego de Condiciones</w:t>
      </w:r>
      <w:bookmarkEnd w:id="126"/>
      <w:bookmarkEnd w:id="127"/>
      <w:bookmarkEnd w:id="128"/>
    </w:p>
    <w:p w:rsidR="00CC2A03" w:rsidRPr="001A2610" w:rsidRDefault="00CC2A03" w:rsidP="00CC2A03">
      <w:pPr>
        <w:rPr>
          <w:rFonts w:ascii="Arial Narrow" w:hAnsi="Arial Narrow"/>
          <w:lang w:val="es-ES" w:eastAsia="en-US"/>
        </w:rPr>
      </w:pPr>
    </w:p>
    <w:p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F1719B" w:rsidRPr="00F1719B">
        <w:rPr>
          <w:rFonts w:ascii="Arial Narrow" w:hAnsi="Arial Narrow" w:cs="Arial"/>
          <w:b/>
          <w:color w:val="990000"/>
        </w:rPr>
        <w:t>Corporación del Acueducto y Alcantarillado de Santo Domingo</w:t>
      </w:r>
      <w:r w:rsidRPr="001A2610">
        <w:rPr>
          <w:rFonts w:ascii="Arial Narrow" w:hAnsi="Arial Narrow" w:cs="Arial"/>
          <w:b/>
          <w:color w:val="990000"/>
        </w:rPr>
        <w:t>,</w:t>
      </w:r>
      <w:r w:rsidRPr="001A2610">
        <w:rPr>
          <w:rFonts w:ascii="Arial Narrow" w:hAnsi="Arial Narrow" w:cs="Arial"/>
        </w:rPr>
        <w:t xml:space="preserve"> ubicada en la </w:t>
      </w:r>
      <w:r w:rsidR="00F1719B" w:rsidRPr="00F1719B">
        <w:rPr>
          <w:rFonts w:ascii="Arial Narrow" w:hAnsi="Arial Narrow" w:cs="Arial"/>
          <w:b/>
          <w:color w:val="990000"/>
        </w:rPr>
        <w:t>C/Euclides Morillo No.65, Edificio 1 Segundo Piso, Departamento de Compras y Contrataciones</w:t>
      </w:r>
      <w:r w:rsidRPr="001A2610">
        <w:rPr>
          <w:rFonts w:ascii="Arial Narrow" w:hAnsi="Arial Narrow" w:cs="Arial"/>
          <w:color w:val="FF6600"/>
        </w:rPr>
        <w:t xml:space="preserve"> </w:t>
      </w:r>
      <w:r w:rsidRPr="001A2610">
        <w:rPr>
          <w:rFonts w:ascii="Arial Narrow" w:hAnsi="Arial Narrow" w:cs="Arial"/>
        </w:rPr>
        <w:t xml:space="preserve">en el horario de </w:t>
      </w:r>
      <w:r w:rsidR="00F1719B" w:rsidRPr="00F1719B">
        <w:rPr>
          <w:rFonts w:ascii="Arial Narrow" w:hAnsi="Arial Narrow" w:cs="Arial"/>
          <w:b/>
          <w:color w:val="990000"/>
        </w:rPr>
        <w:t>Lunes a viernes en horario de 9:00 am a 3:30 pm</w:t>
      </w:r>
      <w:r w:rsidRPr="001A2610">
        <w:rPr>
          <w:rFonts w:ascii="Arial Narrow" w:hAnsi="Arial Narrow" w:cs="Arial"/>
        </w:rPr>
        <w:t>, en la fecha indicada en el</w:t>
      </w:r>
      <w:r w:rsidR="00673971" w:rsidRPr="001A2610">
        <w:rPr>
          <w:rFonts w:ascii="Arial Narrow" w:hAnsi="Arial Narrow" w:cs="Arial"/>
        </w:rPr>
        <w:t xml:space="preserve"> Cronograma de la Licitación </w:t>
      </w:r>
      <w:r w:rsidR="007716A3" w:rsidRPr="001A2610">
        <w:rPr>
          <w:rFonts w:ascii="Arial Narrow" w:hAnsi="Arial Narrow" w:cs="Arial"/>
        </w:rPr>
        <w:t xml:space="preserve">y  en la página Web de la institución </w:t>
      </w:r>
      <w:hyperlink r:id="rId10" w:history="1">
        <w:r w:rsidR="00F1719B" w:rsidRPr="00583ABB">
          <w:rPr>
            <w:rStyle w:val="Hipervnculo"/>
            <w:rFonts w:ascii="Arial Narrow" w:hAnsi="Arial Narrow" w:cs="Arial"/>
          </w:rPr>
          <w:t>www.caasd.gov.do</w:t>
        </w:r>
      </w:hyperlink>
      <w:r w:rsidR="007716A3" w:rsidRPr="001A2610">
        <w:rPr>
          <w:rFonts w:ascii="Arial Narrow" w:hAnsi="Arial Narrow" w:cs="Arial"/>
          <w:color w:val="FF6600"/>
        </w:rPr>
        <w:t xml:space="preserve"> </w:t>
      </w:r>
      <w:r w:rsidR="007716A3" w:rsidRPr="001A2610">
        <w:rPr>
          <w:rFonts w:ascii="Arial Narrow" w:hAnsi="Arial Narrow" w:cs="Arial"/>
        </w:rPr>
        <w:t xml:space="preserve"> 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11" w:history="1">
        <w:r w:rsidR="007716A3" w:rsidRPr="001A2610">
          <w:rPr>
            <w:rStyle w:val="Hipervnculo"/>
            <w:rFonts w:ascii="Arial Narrow" w:hAnsi="Arial Narrow" w:cs="Arial"/>
          </w:rPr>
          <w:t>www.comprasdominicana.gov.do</w:t>
        </w:r>
      </w:hyperlink>
      <w:r w:rsidR="007716A3" w:rsidRPr="001A2610">
        <w:rPr>
          <w:rStyle w:val="Hipervnculo"/>
          <w:rFonts w:ascii="Arial Narrow" w:hAnsi="Arial Narrow" w:cs="Arial"/>
        </w:rPr>
        <w:t>,</w:t>
      </w:r>
      <w:r w:rsidR="007716A3" w:rsidRPr="001A2610">
        <w:rPr>
          <w:rFonts w:ascii="Arial Narrow" w:hAnsi="Arial Narrow" w:cs="Arial"/>
          <w:b/>
        </w:rPr>
        <w:t xml:space="preserve"> </w:t>
      </w:r>
      <w:r w:rsidR="007716A3" w:rsidRPr="001A2610">
        <w:rPr>
          <w:rFonts w:ascii="Arial Narrow" w:hAnsi="Arial Narrow" w:cs="Arial"/>
        </w:rPr>
        <w:t xml:space="preserve"> para todos los interesados.</w:t>
      </w:r>
    </w:p>
    <w:p w:rsidR="00FC6D5D" w:rsidRPr="001A2610" w:rsidRDefault="00FC6D5D" w:rsidP="00237BAE">
      <w:pPr>
        <w:jc w:val="both"/>
        <w:rPr>
          <w:rFonts w:ascii="Arial Narrow" w:hAnsi="Arial Narrow" w:cs="Arial"/>
        </w:rPr>
      </w:pPr>
    </w:p>
    <w:p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hyperlink r:id="rId12" w:history="1">
        <w:r w:rsidR="00F1719B" w:rsidRPr="00583ABB">
          <w:rPr>
            <w:rStyle w:val="Hipervnculo"/>
            <w:rFonts w:ascii="Arial Narrow" w:hAnsi="Arial Narrow" w:cs="Arial"/>
          </w:rPr>
          <w:t>www.caasd.gov.do</w:t>
        </w:r>
      </w:hyperlink>
      <w:r w:rsidRPr="001A2610">
        <w:rPr>
          <w:rFonts w:ascii="Arial Narrow" w:hAnsi="Arial Narrow" w:cs="Arial"/>
        </w:rPr>
        <w:t xml:space="preserve"> o del portal administrado por el Órgano Rector, </w:t>
      </w:r>
      <w:hyperlink r:id="rId13"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w:t>
      </w:r>
      <w:r w:rsidR="00F1719B">
        <w:rPr>
          <w:rFonts w:ascii="Arial Narrow" w:hAnsi="Arial Narrow" w:cs="Arial"/>
        </w:rPr>
        <w:t xml:space="preserve"> </w:t>
      </w:r>
      <w:r w:rsidR="00F1719B" w:rsidRPr="003D7D8F">
        <w:rPr>
          <w:rFonts w:ascii="Arial Narrow" w:hAnsi="Arial Narrow" w:cs="Arial"/>
        </w:rPr>
        <w:t>un</w:t>
      </w:r>
      <w:r w:rsidR="00F1719B">
        <w:rPr>
          <w:rFonts w:ascii="Arial Narrow" w:hAnsi="Arial Narrow" w:cs="Arial"/>
        </w:rPr>
        <w:t>a</w:t>
      </w:r>
      <w:r w:rsidR="00F1719B" w:rsidRPr="003D7D8F">
        <w:rPr>
          <w:rFonts w:ascii="Arial Narrow" w:hAnsi="Arial Narrow" w:cs="Arial"/>
        </w:rPr>
        <w:t xml:space="preserve"> </w:t>
      </w:r>
      <w:r w:rsidR="00F1719B">
        <w:rPr>
          <w:rFonts w:ascii="Arial Narrow" w:hAnsi="Arial Narrow" w:cs="Arial"/>
        </w:rPr>
        <w:t>comunicación</w:t>
      </w:r>
      <w:r w:rsidR="00360B09">
        <w:rPr>
          <w:rFonts w:ascii="Arial Narrow" w:hAnsi="Arial Narrow" w:cs="Arial"/>
        </w:rPr>
        <w:t xml:space="preserve"> física o vía electrónica</w:t>
      </w:r>
      <w:r w:rsidR="00F1719B">
        <w:rPr>
          <w:rFonts w:ascii="Arial Narrow" w:hAnsi="Arial Narrow" w:cs="Arial"/>
        </w:rPr>
        <w:t>, notificando</w:t>
      </w:r>
      <w:r w:rsidR="00F1719B" w:rsidRPr="003D7D8F">
        <w:rPr>
          <w:rFonts w:ascii="Arial Narrow" w:hAnsi="Arial Narrow" w:cs="Arial"/>
        </w:rPr>
        <w:t xml:space="preserve"> al </w:t>
      </w:r>
      <w:r w:rsidR="00F1719B">
        <w:rPr>
          <w:rFonts w:ascii="Arial Narrow" w:hAnsi="Arial Narrow" w:cs="Arial"/>
          <w:b/>
          <w:color w:val="990000"/>
        </w:rPr>
        <w:t xml:space="preserve">Comité de Compras y Contrataciones </w:t>
      </w:r>
      <w:r w:rsidR="00F1719B" w:rsidRPr="003D7D8F">
        <w:rPr>
          <w:rFonts w:ascii="Arial Narrow" w:hAnsi="Arial Narrow" w:cs="Arial"/>
        </w:rPr>
        <w:t xml:space="preserve">de la </w:t>
      </w:r>
      <w:r w:rsidR="00F1719B">
        <w:rPr>
          <w:rFonts w:ascii="Arial Narrow" w:hAnsi="Arial Narrow" w:cs="Arial"/>
          <w:b/>
          <w:color w:val="990000"/>
        </w:rPr>
        <w:t>Corporación del Acueducto y Alcantarillado de Santo Domingo</w:t>
      </w:r>
      <w:r w:rsidRPr="001A2610">
        <w:rPr>
          <w:rFonts w:ascii="Arial Narrow" w:hAnsi="Arial Narrow" w:cs="Arial"/>
          <w:b/>
          <w:color w:val="990000"/>
        </w:rPr>
        <w:t xml:space="preserve"> </w:t>
      </w:r>
      <w:r w:rsidR="00C2578E" w:rsidRPr="001A2610">
        <w:rPr>
          <w:rFonts w:ascii="Arial Narrow" w:hAnsi="Arial Narrow" w:cs="Arial"/>
        </w:rPr>
        <w:t>sobre la adquisición del mismo, a los fines de que la Entidad Contratante tome conocimiento de su interés en participar.</w:t>
      </w:r>
    </w:p>
    <w:p w:rsidR="00873A40" w:rsidRDefault="00873A40" w:rsidP="007716A3">
      <w:pPr>
        <w:jc w:val="both"/>
        <w:rPr>
          <w:rFonts w:ascii="Arial Narrow" w:hAnsi="Arial Narrow" w:cs="Arial"/>
        </w:rPr>
      </w:pPr>
    </w:p>
    <w:p w:rsidR="00AC4E84" w:rsidRPr="001A2610" w:rsidRDefault="00AC4E84" w:rsidP="007716A3">
      <w:pPr>
        <w:jc w:val="both"/>
        <w:rPr>
          <w:rFonts w:ascii="Arial Narrow" w:hAnsi="Arial Narrow" w:cs="Arial"/>
        </w:rPr>
      </w:pPr>
    </w:p>
    <w:p w:rsidR="00FC6D5D" w:rsidRPr="001A2610" w:rsidRDefault="00992214" w:rsidP="00883674">
      <w:pPr>
        <w:pStyle w:val="Ttulo3"/>
      </w:pPr>
      <w:bookmarkStart w:id="129" w:name="_Toc159673556"/>
      <w:bookmarkStart w:id="130" w:name="_Toc185953123"/>
      <w:bookmarkStart w:id="131" w:name="_Toc493588408"/>
      <w:r>
        <w:t>2.8</w:t>
      </w:r>
      <w:r w:rsidR="00EF78CF" w:rsidRPr="001A2610">
        <w:t xml:space="preserve"> </w:t>
      </w:r>
      <w:r w:rsidR="00FC6D5D" w:rsidRPr="001A2610">
        <w:t>Conocimiento y Aceptación del Pliego de Condiciones</w:t>
      </w:r>
      <w:bookmarkEnd w:id="129"/>
      <w:bookmarkEnd w:id="130"/>
      <w:bookmarkEnd w:id="131"/>
    </w:p>
    <w:p w:rsidR="00CC2A03" w:rsidRPr="001A2610" w:rsidRDefault="00CC2A03" w:rsidP="00CC2A03">
      <w:pPr>
        <w:rPr>
          <w:rFonts w:ascii="Arial Narrow" w:hAnsi="Arial Narrow"/>
          <w:lang w:val="es-ES" w:eastAsia="en-US"/>
        </w:rPr>
      </w:pPr>
    </w:p>
    <w:p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Licitación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rsidR="000C1822" w:rsidRPr="001A2610" w:rsidRDefault="000C1822" w:rsidP="00883674">
      <w:pPr>
        <w:pStyle w:val="Ttulo3"/>
      </w:pPr>
      <w:bookmarkStart w:id="132" w:name="_Toc185953144"/>
    </w:p>
    <w:p w:rsidR="00D8390E" w:rsidRPr="001A2610" w:rsidRDefault="00992214" w:rsidP="00883674">
      <w:pPr>
        <w:pStyle w:val="Ttulo3"/>
      </w:pPr>
      <w:bookmarkStart w:id="133" w:name="_Toc493588409"/>
      <w:r>
        <w:t>2.9</w:t>
      </w:r>
      <w:r w:rsidR="00EF78CF" w:rsidRPr="001A2610">
        <w:t xml:space="preserve"> </w:t>
      </w:r>
      <w:bookmarkEnd w:id="132"/>
      <w:r w:rsidR="00360DF0" w:rsidRPr="001A2610">
        <w:t>Especificaciones Técnicas</w:t>
      </w:r>
      <w:bookmarkEnd w:id="133"/>
      <w:r w:rsidR="007716A3" w:rsidRPr="001A2610">
        <w:t xml:space="preserve"> </w:t>
      </w:r>
    </w:p>
    <w:p w:rsidR="00CC2A03" w:rsidRDefault="00CC2A03" w:rsidP="009941A3">
      <w:pPr>
        <w:jc w:val="both"/>
        <w:rPr>
          <w:rFonts w:ascii="Arial Narrow" w:hAnsi="Arial Narrow" w:cs="Arial"/>
          <w:b/>
          <w:color w:val="800000"/>
        </w:rPr>
      </w:pPr>
    </w:p>
    <w:p w:rsidR="001513F5" w:rsidRDefault="001513F5" w:rsidP="001513F5">
      <w:pPr>
        <w:rPr>
          <w:rStyle w:val="Style6"/>
          <w:rFonts w:ascii="Arial Narrow" w:hAnsi="Arial Narrow"/>
          <w:color w:val="800000"/>
          <w:sz w:val="28"/>
          <w:szCs w:val="28"/>
        </w:rPr>
      </w:pPr>
      <w:r w:rsidRPr="001513F5">
        <w:rPr>
          <w:rStyle w:val="Style6"/>
          <w:rFonts w:ascii="Arial Narrow" w:hAnsi="Arial Narrow"/>
          <w:color w:val="800000"/>
          <w:sz w:val="28"/>
          <w:szCs w:val="28"/>
        </w:rPr>
        <w:t>Anexo No.</w:t>
      </w:r>
      <w:r w:rsidR="00676A7C">
        <w:rPr>
          <w:rStyle w:val="Style6"/>
          <w:rFonts w:ascii="Arial Narrow" w:hAnsi="Arial Narrow"/>
          <w:color w:val="800000"/>
          <w:sz w:val="28"/>
          <w:szCs w:val="28"/>
        </w:rPr>
        <w:t xml:space="preserve"> </w:t>
      </w:r>
      <w:r w:rsidRPr="001513F5">
        <w:rPr>
          <w:rStyle w:val="Style6"/>
          <w:rFonts w:ascii="Arial Narrow" w:hAnsi="Arial Narrow"/>
          <w:color w:val="800000"/>
          <w:sz w:val="28"/>
          <w:szCs w:val="28"/>
        </w:rPr>
        <w:t>1 Términos de Referencia de</w:t>
      </w:r>
      <w:r w:rsidRPr="001513F5">
        <w:rPr>
          <w:rStyle w:val="Style6"/>
          <w:rFonts w:ascii="Arial Narrow" w:hAnsi="Arial Narrow"/>
          <w:b w:val="0"/>
          <w:sz w:val="28"/>
          <w:szCs w:val="28"/>
        </w:rPr>
        <w:t xml:space="preserve"> </w:t>
      </w:r>
      <w:r>
        <w:rPr>
          <w:rStyle w:val="Style6"/>
          <w:rFonts w:ascii="Arial Narrow" w:hAnsi="Arial Narrow"/>
          <w:color w:val="800000"/>
          <w:sz w:val="28"/>
          <w:szCs w:val="28"/>
        </w:rPr>
        <w:t>Línea De Bombeo De 1</w:t>
      </w:r>
      <w:r w:rsidR="00676A7C">
        <w:rPr>
          <w:rStyle w:val="Style6"/>
          <w:rFonts w:ascii="Arial Narrow" w:hAnsi="Arial Narrow"/>
          <w:color w:val="800000"/>
          <w:sz w:val="28"/>
          <w:szCs w:val="28"/>
        </w:rPr>
        <w:t>,200 m</w:t>
      </w:r>
      <w:r>
        <w:rPr>
          <w:rStyle w:val="Style6"/>
          <w:rFonts w:ascii="Arial Narrow" w:hAnsi="Arial Narrow"/>
          <w:color w:val="800000"/>
          <w:sz w:val="28"/>
          <w:szCs w:val="28"/>
        </w:rPr>
        <w:t>m Para Interceptores Del Subsistema Mirador Norte (La Zurza) Primera Etapa</w:t>
      </w:r>
    </w:p>
    <w:p w:rsidR="00676A7C" w:rsidRDefault="00676A7C" w:rsidP="001513F5">
      <w:pPr>
        <w:rPr>
          <w:rStyle w:val="Style6"/>
          <w:rFonts w:ascii="Arial Narrow" w:hAnsi="Arial Narrow"/>
          <w:color w:val="800000"/>
          <w:sz w:val="28"/>
          <w:szCs w:val="28"/>
        </w:rPr>
      </w:pPr>
    </w:p>
    <w:p w:rsidR="00676A7C" w:rsidRDefault="00676A7C" w:rsidP="001513F5">
      <w:pPr>
        <w:rPr>
          <w:rStyle w:val="Style6"/>
          <w:rFonts w:ascii="Arial Narrow" w:hAnsi="Arial Narrow"/>
          <w:color w:val="800000"/>
          <w:sz w:val="28"/>
          <w:szCs w:val="28"/>
        </w:rPr>
      </w:pPr>
      <w:r>
        <w:rPr>
          <w:rStyle w:val="Style6"/>
          <w:rFonts w:ascii="Arial Narrow" w:hAnsi="Arial Narrow"/>
          <w:color w:val="800000"/>
          <w:sz w:val="28"/>
          <w:szCs w:val="28"/>
        </w:rPr>
        <w:t>Anexo No. 2  Planos de la Obra</w:t>
      </w:r>
    </w:p>
    <w:p w:rsidR="00676A7C" w:rsidRPr="00676A7C" w:rsidRDefault="00676A7C" w:rsidP="00676A7C">
      <w:pPr>
        <w:pStyle w:val="Prrafodelista"/>
        <w:numPr>
          <w:ilvl w:val="0"/>
          <w:numId w:val="32"/>
        </w:numPr>
        <w:rPr>
          <w:rStyle w:val="Style6"/>
          <w:rFonts w:ascii="Arial Narrow" w:hAnsi="Arial Narrow"/>
          <w:color w:val="800000"/>
          <w:sz w:val="28"/>
          <w:szCs w:val="28"/>
        </w:rPr>
      </w:pPr>
      <w:r w:rsidRPr="00676A7C">
        <w:rPr>
          <w:rStyle w:val="Style6"/>
          <w:rFonts w:ascii="Arial Narrow" w:hAnsi="Arial Narrow"/>
          <w:color w:val="800000"/>
          <w:sz w:val="28"/>
          <w:szCs w:val="28"/>
        </w:rPr>
        <w:t xml:space="preserve">Colectores Máximo Gómez Este </w:t>
      </w:r>
    </w:p>
    <w:p w:rsidR="00676A7C" w:rsidRPr="00676A7C" w:rsidRDefault="00676A7C" w:rsidP="00676A7C">
      <w:pPr>
        <w:pStyle w:val="Prrafodelista"/>
        <w:numPr>
          <w:ilvl w:val="0"/>
          <w:numId w:val="32"/>
        </w:numPr>
        <w:rPr>
          <w:rStyle w:val="Style6"/>
          <w:rFonts w:ascii="Arial Narrow" w:hAnsi="Arial Narrow"/>
          <w:color w:val="800000"/>
          <w:sz w:val="28"/>
          <w:szCs w:val="28"/>
        </w:rPr>
      </w:pPr>
      <w:r w:rsidRPr="00676A7C">
        <w:rPr>
          <w:rStyle w:val="Style6"/>
          <w:rFonts w:ascii="Arial Narrow" w:hAnsi="Arial Narrow"/>
          <w:color w:val="800000"/>
          <w:sz w:val="28"/>
          <w:szCs w:val="28"/>
        </w:rPr>
        <w:t>Colectores Máximo Gómez Oeste</w:t>
      </w:r>
    </w:p>
    <w:p w:rsidR="00676A7C" w:rsidRPr="00676A7C" w:rsidRDefault="00676A7C" w:rsidP="00676A7C">
      <w:pPr>
        <w:pStyle w:val="Prrafodelista"/>
        <w:numPr>
          <w:ilvl w:val="0"/>
          <w:numId w:val="32"/>
        </w:numPr>
        <w:rPr>
          <w:rStyle w:val="Style6"/>
          <w:rFonts w:ascii="Arial Narrow" w:hAnsi="Arial Narrow"/>
          <w:color w:val="800000"/>
          <w:sz w:val="28"/>
          <w:szCs w:val="28"/>
        </w:rPr>
      </w:pPr>
      <w:r w:rsidRPr="00676A7C">
        <w:rPr>
          <w:rStyle w:val="Style6"/>
          <w:rFonts w:ascii="Arial Narrow" w:hAnsi="Arial Narrow"/>
          <w:color w:val="800000"/>
          <w:sz w:val="28"/>
          <w:szCs w:val="28"/>
        </w:rPr>
        <w:t>Línea de Bombeo HDPE</w:t>
      </w:r>
    </w:p>
    <w:p w:rsidR="00676A7C" w:rsidRPr="00676A7C" w:rsidRDefault="00676A7C" w:rsidP="00676A7C">
      <w:pPr>
        <w:pStyle w:val="Prrafodelista"/>
        <w:numPr>
          <w:ilvl w:val="0"/>
          <w:numId w:val="32"/>
        </w:numPr>
        <w:rPr>
          <w:rStyle w:val="Style6"/>
          <w:rFonts w:ascii="Arial Narrow" w:hAnsi="Arial Narrow"/>
          <w:color w:val="800000"/>
          <w:sz w:val="28"/>
          <w:szCs w:val="28"/>
        </w:rPr>
      </w:pPr>
      <w:r w:rsidRPr="00676A7C">
        <w:rPr>
          <w:rStyle w:val="Style6"/>
          <w:rFonts w:ascii="Arial Narrow" w:hAnsi="Arial Narrow"/>
          <w:color w:val="800000"/>
          <w:sz w:val="28"/>
          <w:szCs w:val="28"/>
        </w:rPr>
        <w:t>Línea de Bombeo PRFV</w:t>
      </w:r>
    </w:p>
    <w:p w:rsidR="00F47C29" w:rsidRPr="001513F5" w:rsidRDefault="00F47C29" w:rsidP="00237BAE">
      <w:pPr>
        <w:rPr>
          <w:rStyle w:val="Style6"/>
          <w:rFonts w:ascii="Arial Narrow" w:hAnsi="Arial Narrow"/>
          <w:b w:val="0"/>
          <w:sz w:val="28"/>
          <w:szCs w:val="28"/>
        </w:rPr>
      </w:pPr>
    </w:p>
    <w:p w:rsidR="00CC2A03" w:rsidRPr="001A2610" w:rsidRDefault="00CC2A03" w:rsidP="00CC2A03">
      <w:pPr>
        <w:rPr>
          <w:rFonts w:ascii="Arial Narrow" w:hAnsi="Arial Narrow" w:cs="Arial"/>
          <w:b/>
        </w:rPr>
      </w:pPr>
      <w:r w:rsidRPr="001A2610">
        <w:rPr>
          <w:rFonts w:ascii="Arial Narrow" w:hAnsi="Arial Narrow" w:cs="Arial"/>
          <w:b/>
        </w:rPr>
        <w:t>Políticas Públicas de Accesibilidad Universal.</w:t>
      </w:r>
    </w:p>
    <w:p w:rsidR="00CC2A03" w:rsidRPr="001A2610" w:rsidRDefault="00CC2A03" w:rsidP="00CC2A03">
      <w:pPr>
        <w:rPr>
          <w:rFonts w:ascii="Arial Narrow" w:hAnsi="Arial Narrow" w:cs="Arial"/>
        </w:rPr>
      </w:pPr>
    </w:p>
    <w:p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rsidR="009D628C" w:rsidRPr="001A2610" w:rsidRDefault="009D628C" w:rsidP="009D628C">
      <w:pPr>
        <w:jc w:val="both"/>
        <w:rPr>
          <w:rFonts w:ascii="Arial Narrow" w:hAnsi="Arial Narrow" w:cs="Arial"/>
        </w:rPr>
      </w:pPr>
    </w:p>
    <w:p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w:t>
      </w:r>
      <w:r w:rsidRPr="001A2610">
        <w:rPr>
          <w:rFonts w:ascii="Arial Narrow" w:hAnsi="Arial Narrow" w:cs="Arial"/>
        </w:rPr>
        <w:lastRenderedPageBreak/>
        <w:t>Reglamento M-007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rsidR="007716A3" w:rsidRPr="001A2610" w:rsidRDefault="007716A3" w:rsidP="00C034D2">
      <w:pPr>
        <w:rPr>
          <w:rFonts w:ascii="Arial Narrow" w:hAnsi="Arial Narrow" w:cs="Arial"/>
          <w:b/>
          <w:color w:val="800000"/>
        </w:rPr>
      </w:pPr>
    </w:p>
    <w:p w:rsidR="00360DF0" w:rsidRPr="001A2610" w:rsidRDefault="00992214" w:rsidP="00883674">
      <w:pPr>
        <w:pStyle w:val="Ttulo3"/>
      </w:pPr>
      <w:bookmarkStart w:id="134" w:name="_Toc159673572"/>
      <w:bookmarkStart w:id="135" w:name="_Toc185953145"/>
      <w:bookmarkStart w:id="136" w:name="_Toc493588410"/>
      <w:r>
        <w:t>2.10</w:t>
      </w:r>
      <w:r w:rsidR="00D8390E" w:rsidRPr="001A2610">
        <w:t xml:space="preserve"> </w:t>
      </w:r>
      <w:bookmarkEnd w:id="134"/>
      <w:bookmarkEnd w:id="135"/>
      <w:r w:rsidR="00360DF0" w:rsidRPr="001A2610">
        <w:t>Tiempo Estimado de Ejecución de la Obra</w:t>
      </w:r>
      <w:bookmarkEnd w:id="136"/>
    </w:p>
    <w:p w:rsidR="00886B40" w:rsidRPr="001A2610" w:rsidRDefault="00886B40" w:rsidP="00886B40">
      <w:pPr>
        <w:rPr>
          <w:rFonts w:ascii="Arial Narrow" w:hAnsi="Arial Narrow"/>
          <w:lang w:val="es-ES" w:eastAsia="en-US"/>
        </w:rPr>
      </w:pPr>
    </w:p>
    <w:p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rsidR="00360DF0" w:rsidRPr="001A2610" w:rsidRDefault="00360DF0" w:rsidP="00237BAE">
      <w:pPr>
        <w:jc w:val="both"/>
        <w:rPr>
          <w:rFonts w:ascii="Arial Narrow" w:hAnsi="Arial Narrow" w:cs="Arial"/>
        </w:rPr>
      </w:pPr>
    </w:p>
    <w:p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El tiempo de ejecución d</w:t>
      </w:r>
      <w:r w:rsidR="00F47C29">
        <w:rPr>
          <w:rFonts w:ascii="Arial Narrow" w:hAnsi="Arial Narrow" w:cs="Arial"/>
        </w:rPr>
        <w:t xml:space="preserve">el proyecto no debe exceder los </w:t>
      </w:r>
      <w:r w:rsidR="007E7F0C">
        <w:rPr>
          <w:rFonts w:ascii="Arial Narrow" w:hAnsi="Arial Narrow" w:cs="Arial"/>
          <w:b/>
          <w:color w:val="800000"/>
        </w:rPr>
        <w:t>12 meses.</w:t>
      </w:r>
    </w:p>
    <w:p w:rsidR="00360DF0" w:rsidRPr="001A2610" w:rsidRDefault="00360DF0" w:rsidP="00237BAE">
      <w:pPr>
        <w:jc w:val="both"/>
        <w:rPr>
          <w:rFonts w:ascii="Arial Narrow" w:hAnsi="Arial Narrow" w:cs="Arial"/>
        </w:rPr>
      </w:pPr>
    </w:p>
    <w:p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rsidR="00AB4846" w:rsidRPr="001A2610" w:rsidRDefault="00AB4846" w:rsidP="00237BAE">
      <w:pPr>
        <w:jc w:val="both"/>
        <w:rPr>
          <w:rFonts w:ascii="Arial Narrow" w:hAnsi="Arial Narrow" w:cs="Arial"/>
          <w:b/>
          <w:color w:val="990000"/>
        </w:rPr>
      </w:pPr>
    </w:p>
    <w:p w:rsidR="00AB4846" w:rsidRPr="001A2610" w:rsidRDefault="00992214" w:rsidP="00883674">
      <w:pPr>
        <w:pStyle w:val="Ttulo3"/>
      </w:pPr>
      <w:bookmarkStart w:id="137" w:name="_Toc196629319"/>
      <w:bookmarkStart w:id="138" w:name="_Toc271530517"/>
      <w:bookmarkStart w:id="139" w:name="_Toc493588411"/>
      <w:r>
        <w:t>2.11</w:t>
      </w:r>
      <w:r w:rsidR="00AF53A0" w:rsidRPr="001A2610">
        <w:t xml:space="preserve"> Presentación de Propuestas</w:t>
      </w:r>
      <w:bookmarkStart w:id="140" w:name="_Toc156874648"/>
      <w:bookmarkStart w:id="141" w:name="_Toc157924270"/>
      <w:bookmarkStart w:id="142" w:name="_Toc158601446"/>
      <w:bookmarkStart w:id="143" w:name="_Toc185236344"/>
      <w:bookmarkStart w:id="144" w:name="_Toc185951489"/>
      <w:bookmarkStart w:id="145" w:name="_Toc192019878"/>
      <w:bookmarkStart w:id="146" w:name="_Toc193182216"/>
      <w:bookmarkStart w:id="147" w:name="_Toc196288161"/>
      <w:bookmarkStart w:id="148" w:name="_Toc196629320"/>
      <w:bookmarkStart w:id="149" w:name="_Toc271530518"/>
      <w:bookmarkEnd w:id="137"/>
      <w:bookmarkEnd w:id="138"/>
      <w:r w:rsidR="00AF53A0" w:rsidRPr="001A2610">
        <w:t xml:space="preserve"> </w:t>
      </w:r>
      <w:r w:rsidR="00AB4846" w:rsidRPr="001A2610">
        <w:t>Té</w:t>
      </w:r>
      <w:r w:rsidR="00B83DDD" w:rsidRPr="001A2610">
        <w:t xml:space="preserve">cnicas y Económicas “Sobre A” y </w:t>
      </w:r>
      <w:r w:rsidR="00AB4846" w:rsidRPr="001A2610">
        <w:t>“Sobre B”</w:t>
      </w:r>
      <w:bookmarkEnd w:id="139"/>
      <w:bookmarkEnd w:id="140"/>
      <w:bookmarkEnd w:id="141"/>
      <w:bookmarkEnd w:id="142"/>
      <w:bookmarkEnd w:id="143"/>
      <w:bookmarkEnd w:id="144"/>
      <w:bookmarkEnd w:id="145"/>
      <w:bookmarkEnd w:id="146"/>
      <w:bookmarkEnd w:id="147"/>
      <w:bookmarkEnd w:id="148"/>
      <w:bookmarkEnd w:id="149"/>
    </w:p>
    <w:p w:rsidR="00FB2574" w:rsidRPr="001A2610" w:rsidRDefault="00FB2574" w:rsidP="00FB2574">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rsidR="00873A40" w:rsidRPr="001A2610" w:rsidRDefault="00873A40" w:rsidP="00873A40">
      <w:pPr>
        <w:ind w:left="1416" w:firstLine="708"/>
        <w:jc w:val="both"/>
        <w:rPr>
          <w:rFonts w:ascii="Arial Narrow" w:hAnsi="Arial Narrow" w:cs="Arial"/>
        </w:rPr>
      </w:pPr>
    </w:p>
    <w:p w:rsidR="00AB4846" w:rsidRPr="00992214" w:rsidRDefault="00AB4846" w:rsidP="00873A40">
      <w:pPr>
        <w:ind w:left="1416" w:firstLine="708"/>
        <w:jc w:val="both"/>
        <w:rPr>
          <w:rFonts w:ascii="Arial Narrow" w:hAnsi="Arial Narrow" w:cs="Arial"/>
          <w:b/>
        </w:rPr>
      </w:pPr>
      <w:r w:rsidRPr="00992214">
        <w:rPr>
          <w:rFonts w:ascii="Arial Narrow" w:hAnsi="Arial Narrow" w:cs="Arial"/>
          <w:b/>
        </w:rPr>
        <w:t>NOMBRE DEL OFERENTE</w:t>
      </w:r>
    </w:p>
    <w:p w:rsidR="00873A40" w:rsidRPr="001A2610" w:rsidRDefault="00AB4846" w:rsidP="00873A40">
      <w:pPr>
        <w:ind w:left="1416" w:firstLine="708"/>
        <w:jc w:val="both"/>
        <w:rPr>
          <w:rFonts w:ascii="Arial Narrow" w:hAnsi="Arial Narrow" w:cs="Arial"/>
        </w:rPr>
      </w:pPr>
      <w:r w:rsidRPr="001A2610">
        <w:rPr>
          <w:rFonts w:ascii="Arial Narrow" w:hAnsi="Arial Narrow" w:cs="Arial"/>
        </w:rPr>
        <w:t>(</w:t>
      </w:r>
      <w:r w:rsidR="00992214" w:rsidRPr="001A2610">
        <w:rPr>
          <w:rFonts w:ascii="Arial Narrow" w:hAnsi="Arial Narrow" w:cs="Arial"/>
        </w:rPr>
        <w:t>Sello</w:t>
      </w:r>
      <w:r w:rsidRPr="001A2610">
        <w:rPr>
          <w:rFonts w:ascii="Arial Narrow" w:hAnsi="Arial Narrow" w:cs="Arial"/>
        </w:rPr>
        <w:t xml:space="preserve"> social)</w:t>
      </w:r>
    </w:p>
    <w:p w:rsidR="00873A40" w:rsidRPr="001A2610" w:rsidRDefault="003119C7" w:rsidP="00873A40">
      <w:pPr>
        <w:ind w:left="1416" w:firstLine="708"/>
        <w:jc w:val="both"/>
        <w:rPr>
          <w:rFonts w:ascii="Arial Narrow" w:hAnsi="Arial Narrow" w:cs="Arial"/>
        </w:rPr>
      </w:pPr>
      <w:r w:rsidRPr="001A2610">
        <w:rPr>
          <w:rFonts w:ascii="Arial Narrow" w:hAnsi="Arial Narrow" w:cs="Arial"/>
        </w:rPr>
        <w:t>Firma del Representante Legal</w:t>
      </w:r>
    </w:p>
    <w:p w:rsidR="00873A40" w:rsidRPr="001A2610" w:rsidRDefault="00B449AD" w:rsidP="00873A40">
      <w:pPr>
        <w:ind w:left="1416" w:firstLine="708"/>
        <w:jc w:val="both"/>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r w:rsidRPr="001A2610">
        <w:rPr>
          <w:rFonts w:ascii="Arial Narrow" w:hAnsi="Arial Narrow" w:cs="Arial"/>
        </w:rPr>
        <w:t xml:space="preserve"> </w:t>
      </w:r>
    </w:p>
    <w:p w:rsidR="00873A40" w:rsidRPr="00992214" w:rsidRDefault="00F1719B" w:rsidP="00873A40">
      <w:pPr>
        <w:ind w:left="1416" w:firstLine="708"/>
        <w:jc w:val="both"/>
        <w:rPr>
          <w:rFonts w:ascii="Arial Narrow" w:hAnsi="Arial Narrow" w:cs="Arial"/>
          <w:b/>
          <w:color w:val="800000"/>
        </w:rPr>
      </w:pPr>
      <w:r w:rsidRPr="00F1719B">
        <w:rPr>
          <w:rFonts w:ascii="Arial Narrow" w:hAnsi="Arial Narrow" w:cs="Arial"/>
          <w:b/>
          <w:color w:val="800000"/>
        </w:rPr>
        <w:t>Corporación del Acueducto y Alcantarillado de Santo Domingo</w:t>
      </w:r>
    </w:p>
    <w:p w:rsidR="00873A40" w:rsidRPr="001A2610" w:rsidRDefault="00AB4846" w:rsidP="00873A40">
      <w:pPr>
        <w:ind w:left="1416" w:firstLine="708"/>
        <w:jc w:val="both"/>
        <w:rPr>
          <w:rFonts w:ascii="Arial Narrow" w:hAnsi="Arial Narrow" w:cs="Arial"/>
          <w:b/>
          <w:color w:val="800000"/>
        </w:rPr>
      </w:pPr>
      <w:r w:rsidRPr="00992214">
        <w:rPr>
          <w:rFonts w:ascii="Arial Narrow" w:hAnsi="Arial Narrow" w:cs="Arial"/>
          <w:b/>
          <w:color w:val="800000"/>
        </w:rPr>
        <w:t>Referencia:</w:t>
      </w:r>
      <w:r w:rsidRPr="001A2610">
        <w:rPr>
          <w:rFonts w:ascii="Arial Narrow" w:hAnsi="Arial Narrow" w:cs="Arial"/>
          <w:b/>
          <w:color w:val="800000"/>
          <w:lang w:val="es-ES_tradnl"/>
        </w:rPr>
        <w:t xml:space="preserve"> </w:t>
      </w:r>
      <w:r w:rsidR="00E50035">
        <w:rPr>
          <w:rFonts w:ascii="Arial Narrow" w:hAnsi="Arial Narrow" w:cs="Arial"/>
          <w:b/>
        </w:rPr>
        <w:t>CAASD-LPN-05-2017</w:t>
      </w:r>
      <w:r w:rsidR="00B30072" w:rsidRPr="001A2610">
        <w:rPr>
          <w:rFonts w:ascii="Arial Narrow" w:hAnsi="Arial Narrow" w:cs="Arial"/>
        </w:rPr>
        <w:t xml:space="preserve"> </w:t>
      </w:r>
      <w:r w:rsidR="003A560B" w:rsidRPr="001A2610">
        <w:rPr>
          <w:rStyle w:val="Refdenotaalpie"/>
          <w:rFonts w:ascii="Arial Narrow" w:hAnsi="Arial Narrow" w:cs="Arial"/>
          <w:b/>
        </w:rPr>
        <w:footnoteReference w:id="4"/>
      </w:r>
      <w:r w:rsidRPr="001A2610">
        <w:rPr>
          <w:rFonts w:ascii="Arial Narrow" w:hAnsi="Arial Narrow" w:cs="Arial"/>
          <w:b/>
          <w:color w:val="800000"/>
        </w:rPr>
        <w:tab/>
      </w:r>
      <w:r w:rsidRPr="001A2610">
        <w:rPr>
          <w:rFonts w:ascii="Arial Narrow" w:hAnsi="Arial Narrow" w:cs="Arial"/>
          <w:b/>
          <w:color w:val="800000"/>
        </w:rPr>
        <w:tab/>
      </w:r>
    </w:p>
    <w:p w:rsidR="00873A40" w:rsidRPr="001A2610" w:rsidRDefault="00AB4846" w:rsidP="00873A40">
      <w:pPr>
        <w:ind w:left="1416" w:firstLine="708"/>
        <w:jc w:val="both"/>
        <w:rPr>
          <w:rFonts w:ascii="Arial Narrow" w:hAnsi="Arial Narrow" w:cs="Arial"/>
          <w:b/>
          <w:color w:val="990000"/>
        </w:rPr>
      </w:pPr>
      <w:r w:rsidRPr="001A2610">
        <w:rPr>
          <w:rFonts w:ascii="Arial Narrow" w:hAnsi="Arial Narrow" w:cs="Arial"/>
        </w:rPr>
        <w:t>Dirección:</w:t>
      </w:r>
      <w:r w:rsidRPr="001A2610">
        <w:rPr>
          <w:rFonts w:ascii="Arial Narrow" w:hAnsi="Arial Narrow" w:cs="Arial"/>
        </w:rPr>
        <w:tab/>
      </w:r>
      <w:r w:rsidR="00F5175D">
        <w:rPr>
          <w:rFonts w:ascii="Arial Narrow" w:hAnsi="Arial Narrow" w:cs="Arial"/>
          <w:b/>
          <w:color w:val="800000"/>
        </w:rPr>
        <w:t>C/ Euclides Morillo No 65. Edif. No.1 Dpto. Compras</w:t>
      </w:r>
    </w:p>
    <w:p w:rsidR="003A560B" w:rsidRPr="001A2610" w:rsidRDefault="00AB4846" w:rsidP="00873A40">
      <w:pPr>
        <w:ind w:left="1416" w:firstLine="708"/>
        <w:jc w:val="both"/>
        <w:rPr>
          <w:rFonts w:ascii="Arial Narrow" w:hAnsi="Arial Narrow" w:cs="Arial"/>
        </w:rPr>
      </w:pPr>
      <w:r w:rsidRPr="001A2610">
        <w:rPr>
          <w:rFonts w:ascii="Arial Narrow" w:hAnsi="Arial Narrow" w:cs="Arial"/>
        </w:rPr>
        <w:t>Teléfono:</w:t>
      </w:r>
      <w:r w:rsidRPr="001A2610">
        <w:rPr>
          <w:rFonts w:ascii="Arial Narrow" w:hAnsi="Arial Narrow" w:cs="Arial"/>
        </w:rPr>
        <w:tab/>
      </w:r>
      <w:r w:rsidR="00F5175D">
        <w:rPr>
          <w:rFonts w:ascii="Arial Narrow" w:hAnsi="Arial Narrow" w:cs="Arial"/>
          <w:b/>
          <w:color w:val="800000"/>
        </w:rPr>
        <w:t>809-562-3500 Ext. 1192</w:t>
      </w:r>
    </w:p>
    <w:p w:rsidR="00AB4846" w:rsidRPr="001A2610" w:rsidRDefault="00AB4846" w:rsidP="00237BAE">
      <w:pPr>
        <w:pStyle w:val="Textoindependiente"/>
        <w:ind w:left="2832"/>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50" w:name="_Toc156874649"/>
      <w:bookmarkStart w:id="151" w:name="_Toc158601447"/>
      <w:bookmarkStart w:id="152" w:name="_Toc185236345"/>
      <w:bookmarkStart w:id="153" w:name="_Toc185951490"/>
      <w:bookmarkStart w:id="154" w:name="_Toc192019879"/>
      <w:bookmarkStart w:id="155" w:name="_Toc193182217"/>
      <w:bookmarkStart w:id="156" w:name="_Toc196288162"/>
    </w:p>
    <w:p w:rsidR="00AB4846" w:rsidRPr="001A2610" w:rsidRDefault="00AB4846" w:rsidP="00237BAE">
      <w:pPr>
        <w:jc w:val="both"/>
        <w:rPr>
          <w:rFonts w:ascii="Arial Narrow" w:hAnsi="Arial Narrow" w:cs="Arial"/>
        </w:rPr>
      </w:pPr>
    </w:p>
    <w:p w:rsidR="00141F7A" w:rsidRPr="001A2610"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141F7A" w:rsidRPr="001A2610" w:rsidRDefault="00141F7A" w:rsidP="00237BAE">
      <w:pPr>
        <w:jc w:val="both"/>
        <w:rPr>
          <w:rFonts w:ascii="Arial Narrow" w:hAnsi="Arial Narrow" w:cs="Arial"/>
        </w:rPr>
      </w:pPr>
    </w:p>
    <w:p w:rsidR="00AB4846" w:rsidRDefault="00992214" w:rsidP="00883674">
      <w:pPr>
        <w:pStyle w:val="Ttulo3"/>
      </w:pPr>
      <w:bookmarkStart w:id="157" w:name="_Toc196629321"/>
      <w:bookmarkStart w:id="158" w:name="_Toc271530519"/>
      <w:bookmarkStart w:id="159" w:name="_Toc493588412"/>
      <w:r>
        <w:t>2.12</w:t>
      </w:r>
      <w:r w:rsidR="00EF78CF" w:rsidRPr="001A2610">
        <w:t xml:space="preserve"> </w:t>
      </w:r>
      <w:r w:rsidR="00AB4846" w:rsidRPr="001A2610">
        <w:t>Lugar, Fecha y Hora</w:t>
      </w:r>
      <w:bookmarkEnd w:id="150"/>
      <w:bookmarkEnd w:id="151"/>
      <w:bookmarkEnd w:id="152"/>
      <w:bookmarkEnd w:id="153"/>
      <w:bookmarkEnd w:id="154"/>
      <w:bookmarkEnd w:id="155"/>
      <w:bookmarkEnd w:id="156"/>
      <w:bookmarkEnd w:id="157"/>
      <w:bookmarkEnd w:id="158"/>
      <w:bookmarkEnd w:id="159"/>
    </w:p>
    <w:p w:rsidR="000B5A1C" w:rsidRPr="000B5A1C" w:rsidRDefault="000B5A1C" w:rsidP="000B5A1C">
      <w:pPr>
        <w:rPr>
          <w:lang w:val="es-ES" w:eastAsia="en-US"/>
        </w:rPr>
      </w:pPr>
    </w:p>
    <w:p w:rsidR="00AB4846" w:rsidRPr="00180A61" w:rsidRDefault="00AB4846" w:rsidP="00237BAE">
      <w:pPr>
        <w:pStyle w:val="Textoindependiente"/>
        <w:rPr>
          <w:rFonts w:ascii="Arial Narrow" w:hAnsi="Arial Narrow" w:cs="Arial"/>
          <w:color w:val="auto"/>
        </w:rPr>
      </w:pPr>
      <w:r w:rsidRPr="00180A61">
        <w:rPr>
          <w:rFonts w:ascii="Arial Narrow" w:hAnsi="Arial Narrow" w:cs="Arial"/>
        </w:rPr>
        <w:t xml:space="preserve">La presentación de Propuestas </w:t>
      </w:r>
      <w:r w:rsidRPr="00180A61">
        <w:rPr>
          <w:rFonts w:ascii="Arial Narrow" w:hAnsi="Arial Narrow" w:cs="Arial"/>
          <w:b/>
        </w:rPr>
        <w:t>“Sobre A” y “Sobre B”</w:t>
      </w:r>
      <w:r w:rsidRPr="00180A61">
        <w:rPr>
          <w:rFonts w:ascii="Arial Narrow" w:hAnsi="Arial Narrow" w:cs="Arial"/>
        </w:rPr>
        <w:t xml:space="preserve"> se efectuará en acto público, ante el </w:t>
      </w:r>
      <w:r w:rsidR="00673971" w:rsidRPr="00180A61">
        <w:rPr>
          <w:rFonts w:ascii="Arial Narrow" w:hAnsi="Arial Narrow" w:cs="Arial"/>
        </w:rPr>
        <w:t>Comité de Compras y Contrataciones</w:t>
      </w:r>
      <w:r w:rsidRPr="00180A61">
        <w:rPr>
          <w:rFonts w:ascii="Arial Narrow" w:hAnsi="Arial Narrow" w:cs="Arial"/>
        </w:rPr>
        <w:t xml:space="preserve"> y el Notario Público  actuante,</w:t>
      </w:r>
      <w:r w:rsidR="002D106B" w:rsidRPr="00180A61">
        <w:rPr>
          <w:rFonts w:ascii="Arial Narrow" w:hAnsi="Arial Narrow" w:cs="Arial"/>
        </w:rPr>
        <w:t xml:space="preserve"> en el</w:t>
      </w:r>
      <w:r w:rsidRPr="00180A61">
        <w:rPr>
          <w:rFonts w:ascii="Arial Narrow" w:hAnsi="Arial Narrow" w:cs="Arial"/>
        </w:rPr>
        <w:t xml:space="preserve"> </w:t>
      </w:r>
      <w:r w:rsidR="002D106B" w:rsidRPr="00180A61">
        <w:rPr>
          <w:rFonts w:ascii="Arial Narrow" w:hAnsi="Arial Narrow" w:cs="Arial"/>
          <w:b/>
          <w:color w:val="990000"/>
        </w:rPr>
        <w:t xml:space="preserve">Salón Frida Aybar </w:t>
      </w:r>
      <w:proofErr w:type="spellStart"/>
      <w:r w:rsidR="002D106B" w:rsidRPr="00180A61">
        <w:rPr>
          <w:rFonts w:ascii="Arial Narrow" w:hAnsi="Arial Narrow" w:cs="Arial"/>
          <w:b/>
          <w:color w:val="990000"/>
        </w:rPr>
        <w:t>Sanabia</w:t>
      </w:r>
      <w:proofErr w:type="spellEnd"/>
      <w:r w:rsidR="002D106B" w:rsidRPr="00180A61">
        <w:rPr>
          <w:rFonts w:ascii="Arial Narrow" w:hAnsi="Arial Narrow" w:cs="Arial"/>
          <w:b/>
          <w:color w:val="990000"/>
        </w:rPr>
        <w:t xml:space="preserve"> de la CAASD Edificio No.1 en la c/ Euclides Morillo No. 65, </w:t>
      </w:r>
      <w:r w:rsidR="002D106B" w:rsidRPr="00180A61">
        <w:rPr>
          <w:rFonts w:ascii="Arial Narrow" w:hAnsi="Arial Narrow" w:cs="Arial"/>
        </w:rPr>
        <w:t>desde las</w:t>
      </w:r>
      <w:r w:rsidR="002D106B" w:rsidRPr="00180A61">
        <w:rPr>
          <w:rFonts w:ascii="Arial Narrow" w:hAnsi="Arial Narrow" w:cs="Arial"/>
          <w:b/>
          <w:color w:val="990000"/>
        </w:rPr>
        <w:t xml:space="preserve"> 8:30 am </w:t>
      </w:r>
      <w:r w:rsidR="002D106B" w:rsidRPr="00180A61">
        <w:rPr>
          <w:rFonts w:ascii="Arial Narrow" w:hAnsi="Arial Narrow" w:cs="Arial"/>
        </w:rPr>
        <w:t>hasta las</w:t>
      </w:r>
      <w:r w:rsidR="002D106B" w:rsidRPr="00180A61">
        <w:rPr>
          <w:rFonts w:ascii="Arial Narrow" w:hAnsi="Arial Narrow" w:cs="Arial"/>
          <w:b/>
          <w:color w:val="990000"/>
        </w:rPr>
        <w:t xml:space="preserve"> 10:00 am, </w:t>
      </w:r>
      <w:r w:rsidRPr="00180A61">
        <w:rPr>
          <w:rFonts w:ascii="Arial Narrow" w:hAnsi="Arial Narrow" w:cs="Arial"/>
        </w:rPr>
        <w:t>de los días indicado en el Cronograma de la Licitación y sólo podrá postergarse por causas de Fuerza Mayor o Caso Fortuito definidos en el presente Pliego de Condiciones</w:t>
      </w:r>
      <w:r w:rsidR="00056FF1" w:rsidRPr="00180A61">
        <w:rPr>
          <w:rFonts w:ascii="Arial Narrow" w:hAnsi="Arial Narrow" w:cs="Arial"/>
        </w:rPr>
        <w:t xml:space="preserve"> Específicas</w:t>
      </w:r>
      <w:r w:rsidRPr="00180A61">
        <w:rPr>
          <w:rFonts w:ascii="Arial Narrow" w:hAnsi="Arial Narrow" w:cs="Arial"/>
        </w:rPr>
        <w:t>.</w:t>
      </w:r>
    </w:p>
    <w:p w:rsidR="00AB4846" w:rsidRPr="00180A61" w:rsidRDefault="00AB4846" w:rsidP="00237BAE">
      <w:pPr>
        <w:jc w:val="both"/>
        <w:rPr>
          <w:rFonts w:ascii="Arial Narrow" w:hAnsi="Arial Narrow" w:cs="Arial"/>
        </w:rPr>
      </w:pPr>
      <w:r w:rsidRPr="00180A61">
        <w:rPr>
          <w:rFonts w:ascii="Arial Narrow" w:hAnsi="Arial Narrow" w:cs="Arial"/>
        </w:rPr>
        <w:t xml:space="preserve"> </w:t>
      </w:r>
    </w:p>
    <w:p w:rsidR="00AB4846" w:rsidRPr="001A2610" w:rsidRDefault="00AB4846" w:rsidP="00237BAE">
      <w:pPr>
        <w:jc w:val="both"/>
        <w:rPr>
          <w:rFonts w:ascii="Arial Narrow" w:hAnsi="Arial Narrow" w:cs="Arial"/>
        </w:rPr>
      </w:pPr>
      <w:r w:rsidRPr="00180A61">
        <w:rPr>
          <w:rFonts w:ascii="Arial Narrow" w:hAnsi="Arial Narrow" w:cs="Arial"/>
        </w:rPr>
        <w:lastRenderedPageBreak/>
        <w:t xml:space="preserve">Los </w:t>
      </w:r>
      <w:r w:rsidRPr="00180A61">
        <w:rPr>
          <w:rFonts w:ascii="Arial Narrow" w:hAnsi="Arial Narrow" w:cs="Arial"/>
          <w:b/>
        </w:rPr>
        <w:t>“Sobres B”</w:t>
      </w:r>
      <w:r w:rsidRPr="00180A61">
        <w:rPr>
          <w:rFonts w:ascii="Arial Narrow" w:hAnsi="Arial Narrow" w:cs="Arial"/>
        </w:rPr>
        <w:t xml:space="preserve"> quedarán bajo la custodia del Consultor Jurídico de la institución, en su calidad de Asesor Legal del Comité de </w:t>
      </w:r>
      <w:r w:rsidR="00E17F85" w:rsidRPr="00180A61">
        <w:rPr>
          <w:rFonts w:ascii="Arial Narrow" w:hAnsi="Arial Narrow" w:cs="Arial"/>
        </w:rPr>
        <w:t>Compras y Contrataciones</w:t>
      </w:r>
      <w:r w:rsidRPr="00180A61">
        <w:rPr>
          <w:rFonts w:ascii="Arial Narrow" w:hAnsi="Arial Narrow" w:cs="Arial"/>
        </w:rPr>
        <w:t xml:space="preserve"> hasta la fecha de su apertura, conforme al Cronograma establecido.</w:t>
      </w:r>
    </w:p>
    <w:p w:rsidR="00225CD0" w:rsidRPr="001A2610" w:rsidRDefault="00225CD0" w:rsidP="00237BAE">
      <w:pPr>
        <w:jc w:val="both"/>
        <w:rPr>
          <w:rFonts w:ascii="Arial Narrow" w:hAnsi="Arial Narrow" w:cs="Arial"/>
        </w:rPr>
      </w:pPr>
    </w:p>
    <w:p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rsidR="00AB4846" w:rsidRPr="001A2610" w:rsidRDefault="00AB4846" w:rsidP="00237BAE">
      <w:pPr>
        <w:jc w:val="both"/>
        <w:rPr>
          <w:rFonts w:ascii="Arial Narrow" w:hAnsi="Arial Narrow" w:cs="Arial"/>
        </w:rPr>
      </w:pPr>
    </w:p>
    <w:p w:rsidR="00056FF1" w:rsidRPr="001A2610" w:rsidRDefault="00992214" w:rsidP="00237BAE">
      <w:pPr>
        <w:pStyle w:val="Textoindependiente"/>
        <w:rPr>
          <w:rFonts w:ascii="Arial Narrow" w:hAnsi="Arial Narrow" w:cs="Arial"/>
          <w:color w:val="auto"/>
        </w:rPr>
      </w:pPr>
      <w:bookmarkStart w:id="160" w:name="_Toc271530520"/>
      <w:bookmarkStart w:id="161" w:name="_Toc493588413"/>
      <w:r>
        <w:rPr>
          <w:rStyle w:val="Ttulo3Car"/>
        </w:rPr>
        <w:t>2.13</w:t>
      </w:r>
      <w:r w:rsidR="00EF78CF" w:rsidRPr="001A2610">
        <w:rPr>
          <w:rStyle w:val="Ttulo3Car"/>
        </w:rPr>
        <w:t xml:space="preserve"> </w:t>
      </w:r>
      <w:r w:rsidR="00AB4846" w:rsidRPr="001A2610">
        <w:rPr>
          <w:rStyle w:val="Ttulo3Car"/>
        </w:rPr>
        <w:t>Forma para la Presentación de los  Documentos Contenidos en el “Sobre A”</w:t>
      </w:r>
      <w:bookmarkEnd w:id="160"/>
      <w:bookmarkEnd w:id="161"/>
    </w:p>
    <w:p w:rsidR="00AB4846" w:rsidRPr="001A2610" w:rsidRDefault="00AB4846" w:rsidP="00495ECE">
      <w:pPr>
        <w:pStyle w:val="Ttulo2"/>
        <w:rPr>
          <w14:shadow w14:blurRad="0" w14:dist="0" w14:dir="0" w14:sx="0" w14:sy="0" w14:kx="0" w14:ky="0" w14:algn="none">
            <w14:srgbClr w14:val="000000"/>
          </w14:shadow>
        </w:rPr>
      </w:pPr>
    </w:p>
    <w:p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 en original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2D106B">
        <w:rPr>
          <w:rFonts w:ascii="Arial Narrow" w:hAnsi="Arial Narrow" w:cs="Arial"/>
          <w:b/>
          <w:color w:val="990000"/>
        </w:rPr>
        <w:t>tres (3)</w:t>
      </w:r>
      <w:r w:rsidR="007C0566" w:rsidRPr="001A2610">
        <w:rPr>
          <w:rFonts w:ascii="Arial Narrow" w:hAnsi="Arial Narrow" w:cs="Arial"/>
          <w:b/>
          <w:color w:val="990000"/>
        </w:rPr>
        <w:t>,</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1A2610" w:rsidRDefault="00AB4846" w:rsidP="00237BAE">
      <w:pPr>
        <w:rPr>
          <w:rFonts w:ascii="Arial Narrow" w:hAnsi="Arial Narrow" w:cs="Arial"/>
          <w:color w:val="0000FF"/>
        </w:rPr>
      </w:pPr>
    </w:p>
    <w:p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rsidR="00873A40" w:rsidRDefault="00873A40" w:rsidP="00873A40">
      <w:pPr>
        <w:ind w:left="1416" w:firstLine="708"/>
        <w:rPr>
          <w:rFonts w:ascii="Arial Narrow" w:hAnsi="Arial Narrow" w:cs="Arial"/>
        </w:rPr>
      </w:pPr>
    </w:p>
    <w:p w:rsidR="00AC4E84" w:rsidRPr="001A2610" w:rsidRDefault="00AC4E84" w:rsidP="00873A40">
      <w:pPr>
        <w:ind w:left="1416" w:firstLine="708"/>
        <w:rPr>
          <w:rFonts w:ascii="Arial Narrow" w:hAnsi="Arial Narrow" w:cs="Arial"/>
        </w:rPr>
      </w:pPr>
    </w:p>
    <w:p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rsidR="00F67B3B" w:rsidRPr="001A2610" w:rsidRDefault="002D106B" w:rsidP="00873A40">
      <w:pPr>
        <w:ind w:left="1416" w:firstLine="708"/>
        <w:rPr>
          <w:rFonts w:ascii="Arial Narrow" w:hAnsi="Arial Narrow" w:cs="Arial"/>
        </w:rPr>
      </w:pPr>
      <w:r w:rsidRPr="002D106B">
        <w:rPr>
          <w:rFonts w:ascii="Arial Narrow" w:hAnsi="Arial Narrow" w:cs="Arial"/>
          <w:b/>
          <w:color w:val="990000"/>
        </w:rPr>
        <w:t>Corporación del Acueducto y Alcantarillado de Santo Domingo</w:t>
      </w:r>
    </w:p>
    <w:p w:rsidR="00873A40" w:rsidRPr="001A2610" w:rsidRDefault="00873A40" w:rsidP="00873A40">
      <w:pPr>
        <w:ind w:left="1416" w:firstLine="708"/>
        <w:rPr>
          <w:rFonts w:ascii="Arial Narrow" w:hAnsi="Arial Narrow" w:cs="Arial"/>
        </w:rPr>
      </w:pPr>
    </w:p>
    <w:p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009845EC">
        <w:rPr>
          <w:rFonts w:ascii="Arial Narrow" w:hAnsi="Arial Narrow" w:cs="Arial"/>
          <w:b/>
        </w:rPr>
        <w:t xml:space="preserve">   </w:t>
      </w:r>
      <w:r w:rsidRPr="001A2610">
        <w:rPr>
          <w:rFonts w:ascii="Arial Narrow" w:hAnsi="Arial Narrow" w:cs="Arial"/>
          <w:b/>
        </w:rPr>
        <w:t>OFERTA TÉCNICA</w:t>
      </w:r>
    </w:p>
    <w:p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    </w:t>
      </w:r>
      <w:r w:rsidR="00E50035">
        <w:rPr>
          <w:rFonts w:ascii="Arial Narrow" w:hAnsi="Arial Narrow" w:cs="Arial"/>
          <w:b/>
        </w:rPr>
        <w:t>CAASD-LPN-05-2017</w:t>
      </w:r>
      <w:r w:rsidR="00AD646E" w:rsidRPr="001A2610">
        <w:rPr>
          <w:rFonts w:ascii="Arial Narrow" w:hAnsi="Arial Narrow" w:cs="Arial"/>
        </w:rPr>
        <w:t xml:space="preserve"> </w:t>
      </w:r>
      <w:r w:rsidR="00AD646E" w:rsidRPr="001A2610">
        <w:rPr>
          <w:rStyle w:val="Refdenotaalpie"/>
          <w:rFonts w:ascii="Arial Narrow" w:hAnsi="Arial Narrow" w:cs="Arial"/>
          <w:b/>
          <w:lang w:val="es-ES"/>
        </w:rPr>
        <w:footnoteReference w:id="5"/>
      </w:r>
    </w:p>
    <w:p w:rsidR="00873A40" w:rsidRPr="001A2610" w:rsidRDefault="00873A40" w:rsidP="00873A40">
      <w:pPr>
        <w:ind w:left="1416" w:firstLine="708"/>
        <w:rPr>
          <w:rFonts w:ascii="Arial Narrow" w:hAnsi="Arial Narrow" w:cs="Arial"/>
          <w:lang w:val="es-ES"/>
        </w:rPr>
      </w:pPr>
    </w:p>
    <w:p w:rsidR="00AB4846" w:rsidRDefault="00992214" w:rsidP="00883674">
      <w:pPr>
        <w:pStyle w:val="Ttulo3"/>
      </w:pPr>
      <w:bookmarkStart w:id="162" w:name="_Toc271530521"/>
      <w:bookmarkStart w:id="163" w:name="_Toc493588414"/>
      <w:r>
        <w:t>2.14</w:t>
      </w:r>
      <w:r w:rsidR="00EF78CF" w:rsidRPr="001A2610">
        <w:t xml:space="preserve"> </w:t>
      </w:r>
      <w:r w:rsidR="00AB4846" w:rsidRPr="001A2610">
        <w:t>Documentación a Presentar</w:t>
      </w:r>
      <w:bookmarkEnd w:id="162"/>
      <w:bookmarkEnd w:id="163"/>
    </w:p>
    <w:p w:rsidR="00495ECE" w:rsidRDefault="00495ECE" w:rsidP="00495ECE">
      <w:pPr>
        <w:rPr>
          <w:lang w:val="es-ES" w:eastAsia="en-US"/>
        </w:rPr>
      </w:pPr>
    </w:p>
    <w:p w:rsidR="00495ECE" w:rsidRDefault="00495ECE" w:rsidP="00495ECE">
      <w:pPr>
        <w:pStyle w:val="Ttulo2"/>
      </w:pPr>
      <w:bookmarkStart w:id="164" w:name="_Toc493588415"/>
      <w:r w:rsidRPr="00495ECE">
        <w:t>Parte 0</w:t>
      </w:r>
      <w:r>
        <w:t>1</w:t>
      </w:r>
      <w:r w:rsidRPr="00495ECE">
        <w:t xml:space="preserve"> – Oferta Técnica:</w:t>
      </w:r>
      <w:bookmarkEnd w:id="164"/>
    </w:p>
    <w:p w:rsidR="00846FBB" w:rsidRPr="001A2610" w:rsidRDefault="00846FBB" w:rsidP="00237BAE">
      <w:pPr>
        <w:pStyle w:val="Textoindependiente"/>
        <w:rPr>
          <w:rFonts w:ascii="Arial Narrow" w:hAnsi="Arial Narrow" w:cs="Arial"/>
          <w:color w:val="auto"/>
        </w:rPr>
      </w:pPr>
    </w:p>
    <w:p w:rsidR="00495ECE" w:rsidRPr="00270B94" w:rsidRDefault="00495ECE" w:rsidP="00E07AA5">
      <w:pPr>
        <w:pStyle w:val="Textoindependiente"/>
        <w:numPr>
          <w:ilvl w:val="0"/>
          <w:numId w:val="22"/>
        </w:numPr>
        <w:rPr>
          <w:rFonts w:ascii="Arial Narrow" w:hAnsi="Arial Narrow"/>
          <w:color w:val="auto"/>
        </w:rPr>
      </w:pPr>
      <w:r w:rsidRPr="00270B94">
        <w:rPr>
          <w:rFonts w:ascii="Arial Narrow" w:hAnsi="Arial Narrow"/>
          <w:color w:val="auto"/>
        </w:rPr>
        <w:t>Documentación legal:</w:t>
      </w:r>
    </w:p>
    <w:p w:rsidR="00495ECE" w:rsidRPr="00270B94" w:rsidRDefault="00495ECE" w:rsidP="00E07AA5">
      <w:pPr>
        <w:pStyle w:val="Listamulticolor-nfasis11"/>
        <w:numPr>
          <w:ilvl w:val="0"/>
          <w:numId w:val="23"/>
        </w:numPr>
        <w:ind w:left="1134"/>
        <w:jc w:val="both"/>
        <w:rPr>
          <w:rFonts w:ascii="Arial Narrow" w:hAnsi="Arial Narrow"/>
          <w:b/>
          <w:lang w:val="es-DO"/>
        </w:rPr>
      </w:pPr>
      <w:r w:rsidRPr="00270B94">
        <w:rPr>
          <w:rFonts w:ascii="Arial Narrow" w:hAnsi="Arial Narrow"/>
          <w:lang w:val="es-DO"/>
        </w:rPr>
        <w:t xml:space="preserve">Acuse de recibo de carta de manifestación de interés. </w:t>
      </w:r>
      <w:r w:rsidRPr="00270B94">
        <w:rPr>
          <w:rFonts w:ascii="Arial Narrow" w:hAnsi="Arial Narrow"/>
          <w:b/>
          <w:lang w:val="es-DO"/>
        </w:rPr>
        <w:t xml:space="preserve">(no subsanable) </w:t>
      </w:r>
    </w:p>
    <w:p w:rsidR="00495ECE" w:rsidRPr="00270B94" w:rsidRDefault="00495ECE" w:rsidP="00E07AA5">
      <w:pPr>
        <w:pStyle w:val="Listamulticolor-nfasis11"/>
        <w:numPr>
          <w:ilvl w:val="0"/>
          <w:numId w:val="23"/>
        </w:numPr>
        <w:ind w:left="1134"/>
        <w:jc w:val="both"/>
        <w:rPr>
          <w:rFonts w:ascii="Arial Narrow" w:hAnsi="Arial Narrow"/>
          <w:lang w:val="es-DO"/>
        </w:rPr>
      </w:pPr>
      <w:r w:rsidRPr="00270B94">
        <w:rPr>
          <w:rFonts w:ascii="Arial Narrow" w:hAnsi="Arial Narrow"/>
          <w:lang w:val="es-DO"/>
        </w:rPr>
        <w:t xml:space="preserve">Formulario No. 7 de Presentación de Oferta </w:t>
      </w:r>
      <w:r w:rsidRPr="00270B94">
        <w:rPr>
          <w:rFonts w:ascii="Arial Narrow" w:hAnsi="Arial Narrow"/>
          <w:b/>
          <w:lang w:val="es-DO"/>
        </w:rPr>
        <w:t>(SNCC.F.034). (no subsanable)</w:t>
      </w:r>
    </w:p>
    <w:p w:rsidR="00495ECE" w:rsidRPr="00270B94" w:rsidRDefault="00495ECE" w:rsidP="00E07AA5">
      <w:pPr>
        <w:pStyle w:val="Listamulticolor-nfasis11"/>
        <w:numPr>
          <w:ilvl w:val="0"/>
          <w:numId w:val="23"/>
        </w:numPr>
        <w:ind w:left="1134"/>
        <w:jc w:val="both"/>
        <w:rPr>
          <w:rFonts w:ascii="Arial Narrow" w:hAnsi="Arial Narrow"/>
          <w:lang w:val="es-DO"/>
        </w:rPr>
      </w:pPr>
      <w:r w:rsidRPr="00270B94">
        <w:rPr>
          <w:rFonts w:ascii="Arial Narrow" w:hAnsi="Arial Narrow"/>
          <w:lang w:val="es-DO"/>
        </w:rPr>
        <w:t xml:space="preserve">Formulario de Información sobre el Oferente </w:t>
      </w:r>
      <w:r w:rsidRPr="00270B94">
        <w:rPr>
          <w:rFonts w:ascii="Arial Narrow" w:hAnsi="Arial Narrow"/>
          <w:b/>
          <w:lang w:val="es-DO"/>
        </w:rPr>
        <w:t>(SNCC.F.042)</w:t>
      </w:r>
    </w:p>
    <w:p w:rsidR="00495ECE" w:rsidRPr="00270B94" w:rsidRDefault="00495ECE" w:rsidP="00E07AA5">
      <w:pPr>
        <w:pStyle w:val="Listamulticolor-nfasis11"/>
        <w:numPr>
          <w:ilvl w:val="0"/>
          <w:numId w:val="23"/>
        </w:numPr>
        <w:ind w:left="1134"/>
        <w:jc w:val="both"/>
        <w:rPr>
          <w:rFonts w:ascii="Arial Narrow" w:hAnsi="Arial Narrow"/>
          <w:lang w:val="es-DO"/>
        </w:rPr>
      </w:pPr>
      <w:r w:rsidRPr="00270B94">
        <w:rPr>
          <w:rFonts w:ascii="Arial Narrow" w:hAnsi="Arial Narrow"/>
          <w:lang w:val="es-DO"/>
        </w:rPr>
        <w:t>Registro de Proveedores del Estado (RPE) con documentos legales-administrativos actualizados, emitido por la Dirección General de Contrataciones Públicas.</w:t>
      </w:r>
      <w:r w:rsidRPr="00270B94">
        <w:rPr>
          <w:rFonts w:ascii="Arial Narrow" w:hAnsi="Arial Narrow"/>
          <w:b/>
          <w:lang w:val="es-DO"/>
        </w:rPr>
        <w:t xml:space="preserve"> </w:t>
      </w:r>
    </w:p>
    <w:p w:rsidR="00495ECE" w:rsidRPr="00270B94" w:rsidRDefault="00495ECE" w:rsidP="00E07AA5">
      <w:pPr>
        <w:numPr>
          <w:ilvl w:val="0"/>
          <w:numId w:val="23"/>
        </w:numPr>
        <w:jc w:val="both"/>
        <w:rPr>
          <w:rFonts w:ascii="Arial Narrow" w:hAnsi="Arial Narrow"/>
        </w:rPr>
      </w:pPr>
      <w:r w:rsidRPr="00270B94">
        <w:rPr>
          <w:rFonts w:ascii="Arial Narrow" w:hAnsi="Arial Narrow"/>
        </w:rPr>
        <w:t xml:space="preserve">Registro Mercantil. </w:t>
      </w:r>
    </w:p>
    <w:p w:rsidR="00495ECE" w:rsidRPr="00270B94" w:rsidRDefault="00495ECE" w:rsidP="00E07AA5">
      <w:pPr>
        <w:numPr>
          <w:ilvl w:val="0"/>
          <w:numId w:val="23"/>
        </w:numPr>
        <w:jc w:val="both"/>
        <w:rPr>
          <w:rFonts w:ascii="Arial Narrow" w:hAnsi="Arial Narrow"/>
        </w:rPr>
      </w:pPr>
      <w:r w:rsidRPr="00270B94">
        <w:rPr>
          <w:rFonts w:ascii="Arial Narrow" w:hAnsi="Arial Narrow"/>
        </w:rPr>
        <w:t xml:space="preserve">Certificación emitida por la Dirección General de Impuestos Internos (DGII) o equivalente en el país de origen, donde se manifieste que el Oferente se encuentra al día en el pago de sus obligaciones fiscales. </w:t>
      </w:r>
    </w:p>
    <w:p w:rsidR="00495ECE" w:rsidRPr="00270B94" w:rsidRDefault="00495ECE" w:rsidP="00E07AA5">
      <w:pPr>
        <w:numPr>
          <w:ilvl w:val="0"/>
          <w:numId w:val="23"/>
        </w:numPr>
        <w:jc w:val="both"/>
        <w:rPr>
          <w:rFonts w:ascii="Arial Narrow" w:hAnsi="Arial Narrow"/>
        </w:rPr>
      </w:pPr>
      <w:r w:rsidRPr="00270B94">
        <w:rPr>
          <w:rFonts w:ascii="Arial Narrow" w:hAnsi="Arial Narrow"/>
        </w:rPr>
        <w:lastRenderedPageBreak/>
        <w:t xml:space="preserve">Certificación emitida por la Tesorería de la Seguridad Social (TSS) o equivalente en el país de origen, donde se manifieste que el Oferente se encuentra al día en el pago de sus obligaciones de la Seguridad Social. </w:t>
      </w:r>
    </w:p>
    <w:p w:rsidR="00495ECE" w:rsidRPr="00270B94" w:rsidRDefault="00495ECE" w:rsidP="00E07AA5">
      <w:pPr>
        <w:numPr>
          <w:ilvl w:val="0"/>
          <w:numId w:val="23"/>
        </w:numPr>
        <w:jc w:val="both"/>
        <w:rPr>
          <w:rFonts w:ascii="Arial Narrow" w:hAnsi="Arial Narrow"/>
        </w:rPr>
      </w:pPr>
      <w:r w:rsidRPr="00270B94">
        <w:rPr>
          <w:rFonts w:ascii="Arial Narrow" w:hAnsi="Arial Narrow"/>
        </w:rPr>
        <w:t xml:space="preserve">Copia última asamblea mediante la cual se nombra el órgano de administración de la sociedad, debidamente registrado por ante la Cámara de Comercio y Producción correspondiente. </w:t>
      </w:r>
    </w:p>
    <w:p w:rsidR="00495ECE" w:rsidRPr="00270B94" w:rsidRDefault="00495ECE" w:rsidP="00495ECE">
      <w:pPr>
        <w:pStyle w:val="Listamulticolor-nfasis11"/>
        <w:ind w:left="1134"/>
        <w:jc w:val="both"/>
        <w:rPr>
          <w:rFonts w:ascii="Arial Narrow" w:hAnsi="Arial Narrow"/>
          <w:lang w:val="es-DO"/>
        </w:rPr>
      </w:pPr>
    </w:p>
    <w:p w:rsidR="00495ECE" w:rsidRPr="00270B94" w:rsidRDefault="00495ECE" w:rsidP="00E07AA5">
      <w:pPr>
        <w:pStyle w:val="Textoindependiente"/>
        <w:numPr>
          <w:ilvl w:val="0"/>
          <w:numId w:val="22"/>
        </w:numPr>
        <w:rPr>
          <w:rFonts w:ascii="Arial Narrow" w:hAnsi="Arial Narrow"/>
          <w:color w:val="auto"/>
        </w:rPr>
      </w:pPr>
      <w:r w:rsidRPr="00270B94">
        <w:rPr>
          <w:rFonts w:ascii="Arial Narrow" w:hAnsi="Arial Narrow"/>
          <w:color w:val="auto"/>
        </w:rPr>
        <w:t>Documentación financiera:</w:t>
      </w:r>
    </w:p>
    <w:p w:rsidR="00495ECE" w:rsidRPr="00270B94" w:rsidRDefault="00495ECE" w:rsidP="00E07AA5">
      <w:pPr>
        <w:pStyle w:val="Listamulticolor-nfasis11"/>
        <w:numPr>
          <w:ilvl w:val="0"/>
          <w:numId w:val="24"/>
        </w:numPr>
        <w:ind w:left="1134"/>
        <w:rPr>
          <w:rFonts w:ascii="Arial Narrow" w:hAnsi="Arial Narrow"/>
          <w:lang w:val="es-DO"/>
        </w:rPr>
      </w:pPr>
      <w:r w:rsidRPr="00270B94">
        <w:rPr>
          <w:rFonts w:ascii="Arial Narrow" w:hAnsi="Arial Narrow"/>
          <w:lang w:val="es-DO"/>
        </w:rPr>
        <w:t xml:space="preserve">Estados Financieros de los </w:t>
      </w:r>
      <w:r w:rsidRPr="00926E44">
        <w:rPr>
          <w:rFonts w:ascii="Arial Narrow" w:hAnsi="Arial Narrow"/>
          <w:lang w:val="es-DO" w:eastAsia="es-DO"/>
        </w:rPr>
        <w:t xml:space="preserve">tres </w:t>
      </w:r>
      <w:r w:rsidRPr="00926E44" w:rsidDel="00650760">
        <w:rPr>
          <w:rFonts w:ascii="Arial Narrow" w:hAnsi="Arial Narrow"/>
          <w:lang w:val="es-DO"/>
        </w:rPr>
        <w:t>(</w:t>
      </w:r>
      <w:r w:rsidRPr="00270B94">
        <w:rPr>
          <w:rFonts w:ascii="Arial Narrow" w:hAnsi="Arial Narrow"/>
          <w:lang w:val="es-DO" w:eastAsia="es-DO"/>
        </w:rPr>
        <w:t>3)</w:t>
      </w:r>
      <w:r w:rsidRPr="00270B94">
        <w:rPr>
          <w:rFonts w:ascii="Arial Narrow" w:hAnsi="Arial Narrow"/>
          <w:b/>
          <w:lang w:val="es-DO"/>
        </w:rPr>
        <w:t xml:space="preserve"> </w:t>
      </w:r>
      <w:r w:rsidRPr="00270B94">
        <w:rPr>
          <w:rFonts w:ascii="Arial Narrow" w:hAnsi="Arial Narrow"/>
          <w:lang w:val="es-DO"/>
        </w:rPr>
        <w:t>últimos ejercicios contables consecutivos.</w:t>
      </w:r>
    </w:p>
    <w:p w:rsidR="00495ECE" w:rsidRPr="00976D46" w:rsidRDefault="00495ECE" w:rsidP="00E07AA5">
      <w:pPr>
        <w:pStyle w:val="Listamulticolor-nfasis11"/>
        <w:numPr>
          <w:ilvl w:val="0"/>
          <w:numId w:val="24"/>
        </w:numPr>
        <w:ind w:left="1134"/>
        <w:rPr>
          <w:rFonts w:ascii="Arial Narrow" w:hAnsi="Arial Narrow"/>
          <w:lang w:val="es-DO"/>
        </w:rPr>
      </w:pPr>
      <w:r w:rsidRPr="00976D46">
        <w:rPr>
          <w:rFonts w:ascii="Arial Narrow" w:hAnsi="Arial Narrow"/>
          <w:lang w:val="es-DO"/>
        </w:rPr>
        <w:t xml:space="preserve">Línea de crédito Bancaria y Crédito Comercial </w:t>
      </w:r>
    </w:p>
    <w:p w:rsidR="00495ECE" w:rsidRPr="00270B94" w:rsidRDefault="00495ECE" w:rsidP="00495ECE">
      <w:pPr>
        <w:pStyle w:val="Listamulticolor-nfasis11"/>
        <w:ind w:left="1134"/>
        <w:rPr>
          <w:rFonts w:ascii="Arial Narrow" w:hAnsi="Arial Narrow"/>
          <w:lang w:val="es-DO"/>
        </w:rPr>
      </w:pPr>
    </w:p>
    <w:p w:rsidR="00495ECE" w:rsidRPr="00270B94" w:rsidRDefault="00495ECE" w:rsidP="00E07AA5">
      <w:pPr>
        <w:pStyle w:val="Textoindependiente"/>
        <w:numPr>
          <w:ilvl w:val="0"/>
          <w:numId w:val="22"/>
        </w:numPr>
        <w:rPr>
          <w:rFonts w:ascii="Arial Narrow" w:hAnsi="Arial Narrow"/>
          <w:color w:val="auto"/>
        </w:rPr>
      </w:pPr>
      <w:r w:rsidRPr="00270B94">
        <w:rPr>
          <w:rFonts w:ascii="Arial Narrow" w:hAnsi="Arial Narrow"/>
          <w:color w:val="auto"/>
        </w:rPr>
        <w:t>Documentación técnica:</w:t>
      </w:r>
    </w:p>
    <w:p w:rsidR="00495ECE" w:rsidRPr="00270B94" w:rsidRDefault="00495ECE" w:rsidP="00495ECE">
      <w:pPr>
        <w:numPr>
          <w:ilvl w:val="0"/>
          <w:numId w:val="2"/>
        </w:numPr>
        <w:tabs>
          <w:tab w:val="clear" w:pos="1190"/>
          <w:tab w:val="num" w:pos="1080"/>
        </w:tabs>
        <w:ind w:left="1080"/>
        <w:jc w:val="both"/>
        <w:rPr>
          <w:rFonts w:ascii="Arial Narrow" w:hAnsi="Arial Narrow"/>
        </w:rPr>
      </w:pPr>
      <w:r w:rsidRPr="00270B94">
        <w:rPr>
          <w:rFonts w:ascii="Arial Narrow" w:hAnsi="Arial Narrow"/>
        </w:rPr>
        <w:t>Personal responsable de la Obra y experiencia previa en la realización de este tipo de actividad:</w:t>
      </w:r>
    </w:p>
    <w:p w:rsidR="00495ECE" w:rsidRPr="00270B94" w:rsidRDefault="00495ECE" w:rsidP="00E07AA5">
      <w:pPr>
        <w:numPr>
          <w:ilvl w:val="1"/>
          <w:numId w:val="12"/>
        </w:numPr>
        <w:tabs>
          <w:tab w:val="left" w:pos="360"/>
          <w:tab w:val="left" w:pos="3120"/>
          <w:tab w:val="left" w:pos="9090"/>
        </w:tabs>
        <w:autoSpaceDE w:val="0"/>
        <w:autoSpaceDN w:val="0"/>
        <w:adjustRightInd w:val="0"/>
        <w:ind w:right="72"/>
        <w:jc w:val="both"/>
        <w:rPr>
          <w:rFonts w:ascii="Arial Narrow" w:hAnsi="Arial Narrow"/>
        </w:rPr>
      </w:pPr>
      <w:r w:rsidRPr="00270B94">
        <w:rPr>
          <w:rFonts w:ascii="Arial Narrow" w:hAnsi="Arial Narrow"/>
        </w:rPr>
        <w:t xml:space="preserve">Currículo del Personal Profesional propuesto </w:t>
      </w:r>
      <w:r w:rsidR="0024478B">
        <w:rPr>
          <w:rFonts w:ascii="Arial Narrow" w:hAnsi="Arial Narrow"/>
          <w:b/>
        </w:rPr>
        <w:t>(SNCC.D.045).</w:t>
      </w:r>
      <w:r w:rsidRPr="00270B94">
        <w:rPr>
          <w:rFonts w:ascii="Arial Narrow" w:hAnsi="Arial Narrow"/>
          <w:b/>
        </w:rPr>
        <w:t xml:space="preserve"> </w:t>
      </w:r>
    </w:p>
    <w:p w:rsidR="00495ECE" w:rsidRPr="00270B94" w:rsidRDefault="00495ECE" w:rsidP="00E07AA5">
      <w:pPr>
        <w:numPr>
          <w:ilvl w:val="1"/>
          <w:numId w:val="12"/>
        </w:numPr>
        <w:tabs>
          <w:tab w:val="left" w:pos="360"/>
          <w:tab w:val="left" w:pos="3120"/>
          <w:tab w:val="left" w:pos="9090"/>
        </w:tabs>
        <w:autoSpaceDE w:val="0"/>
        <w:autoSpaceDN w:val="0"/>
        <w:adjustRightInd w:val="0"/>
        <w:ind w:right="72"/>
        <w:jc w:val="both"/>
        <w:rPr>
          <w:rFonts w:ascii="Arial Narrow" w:hAnsi="Arial Narrow"/>
        </w:rPr>
      </w:pPr>
      <w:r w:rsidRPr="00270B94">
        <w:rPr>
          <w:rFonts w:ascii="Arial Narrow" w:hAnsi="Arial Narrow"/>
        </w:rPr>
        <w:t>Copia de la tarjeta, título o matricula profesional</w:t>
      </w:r>
      <w:r w:rsidRPr="00270B94">
        <w:rPr>
          <w:rFonts w:ascii="Arial Narrow" w:hAnsi="Arial Narrow"/>
          <w:b/>
        </w:rPr>
        <w:t xml:space="preserve"> </w:t>
      </w:r>
      <w:r w:rsidRPr="00270B94">
        <w:rPr>
          <w:rFonts w:ascii="Arial Narrow" w:hAnsi="Arial Narrow"/>
        </w:rPr>
        <w:t>donde se especifique la fecha de expedición, con el fin de determinar la experiencia general.</w:t>
      </w:r>
    </w:p>
    <w:p w:rsidR="00495ECE" w:rsidRPr="00270B94" w:rsidRDefault="00495ECE" w:rsidP="00E07AA5">
      <w:pPr>
        <w:numPr>
          <w:ilvl w:val="1"/>
          <w:numId w:val="12"/>
        </w:numPr>
        <w:tabs>
          <w:tab w:val="left" w:pos="360"/>
          <w:tab w:val="left" w:pos="3120"/>
          <w:tab w:val="left" w:pos="9090"/>
        </w:tabs>
        <w:autoSpaceDE w:val="0"/>
        <w:autoSpaceDN w:val="0"/>
        <w:adjustRightInd w:val="0"/>
        <w:ind w:right="72"/>
        <w:jc w:val="both"/>
        <w:rPr>
          <w:rFonts w:ascii="Arial Narrow" w:hAnsi="Arial Narrow"/>
        </w:rPr>
      </w:pPr>
      <w:r w:rsidRPr="00270B94">
        <w:rPr>
          <w:rFonts w:ascii="Arial Narrow" w:hAnsi="Arial Narrow"/>
          <w:bCs/>
        </w:rPr>
        <w:t>Carta de intención y disponibilidad debidamente suscrita</w:t>
      </w:r>
      <w:r w:rsidRPr="00270B94">
        <w:rPr>
          <w:rFonts w:ascii="Arial Narrow" w:hAnsi="Arial Narrow"/>
        </w:rPr>
        <w:t xml:space="preserve"> en donde se especifique el número y objeto de la contratación directa, el cargo y la disponibilidad exigida</w:t>
      </w:r>
    </w:p>
    <w:p w:rsidR="00495ECE" w:rsidRPr="00270B94" w:rsidRDefault="00495ECE" w:rsidP="00E07AA5">
      <w:pPr>
        <w:numPr>
          <w:ilvl w:val="1"/>
          <w:numId w:val="12"/>
        </w:numPr>
        <w:tabs>
          <w:tab w:val="left" w:pos="360"/>
          <w:tab w:val="left" w:pos="3120"/>
          <w:tab w:val="left" w:pos="9090"/>
        </w:tabs>
        <w:autoSpaceDE w:val="0"/>
        <w:autoSpaceDN w:val="0"/>
        <w:adjustRightInd w:val="0"/>
        <w:ind w:right="72"/>
        <w:jc w:val="both"/>
        <w:rPr>
          <w:rFonts w:ascii="Arial Narrow" w:hAnsi="Arial Narrow"/>
        </w:rPr>
      </w:pPr>
      <w:r w:rsidRPr="00270B94">
        <w:rPr>
          <w:rFonts w:ascii="Arial Narrow" w:hAnsi="Arial Narrow"/>
        </w:rPr>
        <w:t>Certificado de vigencia de la matrícula profesional o equivalente en el país de origen, de ser necesario.</w:t>
      </w:r>
    </w:p>
    <w:p w:rsidR="00495ECE" w:rsidRPr="00270B94" w:rsidRDefault="00495ECE" w:rsidP="00495ECE">
      <w:pPr>
        <w:pStyle w:val="Listamulticolor-nfasis11"/>
        <w:numPr>
          <w:ilvl w:val="0"/>
          <w:numId w:val="2"/>
        </w:numPr>
        <w:tabs>
          <w:tab w:val="clear" w:pos="1190"/>
        </w:tabs>
        <w:jc w:val="both"/>
        <w:rPr>
          <w:rFonts w:ascii="Arial Narrow" w:hAnsi="Arial Narrow"/>
          <w:lang w:val="es-DO"/>
        </w:rPr>
      </w:pPr>
      <w:r w:rsidRPr="00270B94">
        <w:rPr>
          <w:rFonts w:ascii="Arial Narrow" w:hAnsi="Arial Narrow"/>
          <w:lang w:val="es-DO"/>
        </w:rPr>
        <w:t xml:space="preserve">Experiencia como contratista en obras similares. </w:t>
      </w:r>
      <w:r w:rsidRPr="00270B94">
        <w:rPr>
          <w:rFonts w:ascii="Arial Narrow" w:hAnsi="Arial Narrow"/>
          <w:bCs/>
          <w:lang w:val="es-DO"/>
        </w:rPr>
        <w:t>Certificaciones de experiencia</w:t>
      </w:r>
      <w:r w:rsidRPr="00270B94">
        <w:rPr>
          <w:rFonts w:ascii="Arial Narrow" w:hAnsi="Arial Narrow"/>
          <w:lang w:val="es-DO"/>
        </w:rPr>
        <w:t xml:space="preserve">. Debe contener: nombre de la entidad contratante, el Contratista, el objeto de la obra, las fechas de inicio y finalización. (Debe ir anexo a formulario </w:t>
      </w:r>
      <w:r w:rsidRPr="00270B94">
        <w:rPr>
          <w:rFonts w:ascii="Arial Narrow" w:hAnsi="Arial Narrow"/>
          <w:b/>
          <w:lang w:val="es-DO"/>
        </w:rPr>
        <w:t>SNCC.D.049</w:t>
      </w:r>
      <w:r w:rsidRPr="00270B94">
        <w:rPr>
          <w:rFonts w:ascii="Arial Narrow" w:hAnsi="Arial Narrow"/>
          <w:lang w:val="es-DO"/>
        </w:rPr>
        <w:t xml:space="preserve">) </w:t>
      </w:r>
    </w:p>
    <w:p w:rsidR="00495ECE" w:rsidRPr="00270B94" w:rsidRDefault="00495ECE" w:rsidP="00495ECE">
      <w:pPr>
        <w:pStyle w:val="Listamulticolor-nfasis11"/>
        <w:numPr>
          <w:ilvl w:val="0"/>
          <w:numId w:val="2"/>
        </w:numPr>
        <w:tabs>
          <w:tab w:val="clear" w:pos="1190"/>
        </w:tabs>
        <w:jc w:val="both"/>
        <w:rPr>
          <w:rFonts w:ascii="Arial Narrow" w:hAnsi="Arial Narrow"/>
          <w:lang w:val="es-DO"/>
        </w:rPr>
      </w:pPr>
      <w:r w:rsidRPr="00270B94">
        <w:rPr>
          <w:rFonts w:ascii="Arial Narrow" w:hAnsi="Arial Narrow"/>
          <w:lang w:val="es-DO"/>
        </w:rPr>
        <w:t xml:space="preserve">Estructura para brindar soporte técnico al Equipo ofertado </w:t>
      </w:r>
    </w:p>
    <w:p w:rsidR="00495ECE" w:rsidRPr="00270B94" w:rsidRDefault="00495ECE" w:rsidP="00495ECE">
      <w:pPr>
        <w:numPr>
          <w:ilvl w:val="1"/>
          <w:numId w:val="2"/>
        </w:numPr>
        <w:jc w:val="both"/>
        <w:rPr>
          <w:rFonts w:ascii="Arial Narrow" w:hAnsi="Arial Narrow"/>
        </w:rPr>
      </w:pPr>
      <w:r w:rsidRPr="00270B94">
        <w:rPr>
          <w:rFonts w:ascii="Arial Narrow" w:hAnsi="Arial Narrow"/>
        </w:rPr>
        <w:t>Estructura Organización de la Empresa</w:t>
      </w:r>
    </w:p>
    <w:p w:rsidR="00495ECE" w:rsidRPr="00270B94" w:rsidRDefault="00495ECE" w:rsidP="00495ECE">
      <w:pPr>
        <w:numPr>
          <w:ilvl w:val="1"/>
          <w:numId w:val="2"/>
        </w:numPr>
        <w:jc w:val="both"/>
        <w:rPr>
          <w:rFonts w:ascii="Arial Narrow" w:hAnsi="Arial Narrow"/>
        </w:rPr>
      </w:pPr>
      <w:r w:rsidRPr="00270B94">
        <w:rPr>
          <w:rFonts w:ascii="Arial Narrow" w:hAnsi="Arial Narrow"/>
        </w:rPr>
        <w:t xml:space="preserve">Cronograma de Personal </w:t>
      </w:r>
    </w:p>
    <w:p w:rsidR="00495ECE" w:rsidRPr="00270B94" w:rsidRDefault="00495ECE" w:rsidP="00495ECE">
      <w:pPr>
        <w:numPr>
          <w:ilvl w:val="1"/>
          <w:numId w:val="2"/>
        </w:numPr>
        <w:jc w:val="both"/>
        <w:rPr>
          <w:rFonts w:ascii="Arial Narrow" w:hAnsi="Arial Narrow"/>
        </w:rPr>
      </w:pPr>
      <w:r w:rsidRPr="00270B94">
        <w:rPr>
          <w:rFonts w:ascii="Arial Narrow" w:hAnsi="Arial Narrow"/>
        </w:rPr>
        <w:t>Cronograma de Utilización de Equipos</w:t>
      </w:r>
    </w:p>
    <w:p w:rsidR="00495ECE" w:rsidRPr="00270B94" w:rsidRDefault="00495ECE" w:rsidP="00495ECE">
      <w:pPr>
        <w:pStyle w:val="Listamulticolor-nfasis11"/>
        <w:numPr>
          <w:ilvl w:val="0"/>
          <w:numId w:val="2"/>
        </w:numPr>
        <w:tabs>
          <w:tab w:val="clear" w:pos="1190"/>
        </w:tabs>
        <w:jc w:val="both"/>
        <w:rPr>
          <w:rFonts w:ascii="Arial Narrow" w:hAnsi="Arial Narrow"/>
          <w:lang w:val="es-DO"/>
        </w:rPr>
      </w:pPr>
      <w:r w:rsidRPr="00270B94">
        <w:rPr>
          <w:rFonts w:ascii="Arial Narrow" w:hAnsi="Arial Narrow"/>
          <w:lang w:val="es-DO"/>
        </w:rPr>
        <w:t xml:space="preserve">Equipos del Oferente. </w:t>
      </w:r>
      <w:r w:rsidRPr="00270B94">
        <w:rPr>
          <w:rFonts w:ascii="Arial Narrow" w:hAnsi="Arial Narrow"/>
          <w:b/>
          <w:lang w:val="es-DO"/>
        </w:rPr>
        <w:t xml:space="preserve">(SNCC.F.036) </w:t>
      </w:r>
    </w:p>
    <w:p w:rsidR="00495ECE" w:rsidRPr="00270B94" w:rsidRDefault="00495ECE" w:rsidP="00495ECE">
      <w:pPr>
        <w:pStyle w:val="Listamulticolor-nfasis11"/>
        <w:numPr>
          <w:ilvl w:val="0"/>
          <w:numId w:val="2"/>
        </w:numPr>
        <w:tabs>
          <w:tab w:val="clear" w:pos="1190"/>
        </w:tabs>
        <w:jc w:val="both"/>
        <w:rPr>
          <w:rFonts w:ascii="Arial Narrow" w:hAnsi="Arial Narrow"/>
          <w:lang w:val="es-DO"/>
        </w:rPr>
      </w:pPr>
      <w:r w:rsidRPr="00270B94">
        <w:rPr>
          <w:rFonts w:ascii="Arial Narrow" w:hAnsi="Arial Narrow"/>
          <w:lang w:val="es-DO"/>
        </w:rPr>
        <w:t xml:space="preserve">Personal de Plantilla del Oferente </w:t>
      </w:r>
      <w:r w:rsidRPr="00270B94">
        <w:rPr>
          <w:rFonts w:ascii="Arial Narrow" w:hAnsi="Arial Narrow"/>
          <w:b/>
          <w:lang w:val="es-DO"/>
        </w:rPr>
        <w:t xml:space="preserve">(SNCC.F.037). </w:t>
      </w:r>
    </w:p>
    <w:p w:rsidR="00495ECE" w:rsidRPr="004452E7" w:rsidRDefault="00495ECE" w:rsidP="00495ECE">
      <w:pPr>
        <w:pStyle w:val="Listamulticolor-nfasis11"/>
        <w:jc w:val="both"/>
        <w:rPr>
          <w:b/>
          <w:lang w:val="es-DO"/>
        </w:rPr>
      </w:pPr>
    </w:p>
    <w:p w:rsidR="00495ECE" w:rsidRDefault="00495ECE" w:rsidP="00495ECE">
      <w:pPr>
        <w:pStyle w:val="Ttulo2"/>
      </w:pPr>
      <w:bookmarkStart w:id="165" w:name="_Toc319931973"/>
      <w:bookmarkStart w:id="166" w:name="_Toc493588416"/>
      <w:r w:rsidRPr="00495ECE">
        <w:t>Parte 02 – Oferta Técnica:</w:t>
      </w:r>
      <w:bookmarkEnd w:id="165"/>
      <w:bookmarkEnd w:id="166"/>
    </w:p>
    <w:p w:rsidR="00495ECE" w:rsidRPr="00495ECE" w:rsidRDefault="00495ECE" w:rsidP="00495ECE">
      <w:pPr>
        <w:rPr>
          <w:lang w:val="es-MX"/>
        </w:rPr>
      </w:pPr>
    </w:p>
    <w:p w:rsidR="00495ECE" w:rsidRPr="00270B94" w:rsidRDefault="00495ECE" w:rsidP="00E07AA5">
      <w:pPr>
        <w:pStyle w:val="Textoindependiente"/>
        <w:numPr>
          <w:ilvl w:val="0"/>
          <w:numId w:val="22"/>
        </w:numPr>
        <w:rPr>
          <w:rFonts w:ascii="Arial Narrow" w:hAnsi="Arial Narrow"/>
          <w:color w:val="auto"/>
        </w:rPr>
      </w:pPr>
      <w:r w:rsidRPr="00270B94">
        <w:rPr>
          <w:rFonts w:ascii="Arial Narrow" w:hAnsi="Arial Narrow"/>
          <w:color w:val="auto"/>
        </w:rPr>
        <w:t>Oferta Técnica (conforme a las especificaciones técnicas suministradas, se podrán presentar ofertas alternativas que mejoren el funcionamiento actual de los sistemas):</w:t>
      </w:r>
    </w:p>
    <w:p w:rsidR="00495ECE" w:rsidRPr="00270B94" w:rsidRDefault="00495ECE" w:rsidP="00495ECE">
      <w:pPr>
        <w:pStyle w:val="Textoindependiente"/>
        <w:ind w:left="720"/>
        <w:rPr>
          <w:rFonts w:ascii="Arial Narrow" w:hAnsi="Arial Narrow"/>
          <w:color w:val="auto"/>
        </w:rPr>
      </w:pPr>
    </w:p>
    <w:p w:rsidR="00495ECE" w:rsidRPr="00270B94" w:rsidRDefault="00495ECE" w:rsidP="00E07AA5">
      <w:pPr>
        <w:numPr>
          <w:ilvl w:val="0"/>
          <w:numId w:val="27"/>
        </w:numPr>
        <w:jc w:val="both"/>
        <w:rPr>
          <w:rFonts w:ascii="Arial Narrow" w:hAnsi="Arial Narrow"/>
        </w:rPr>
      </w:pPr>
      <w:r w:rsidRPr="00270B94">
        <w:rPr>
          <w:rFonts w:ascii="Arial Narrow" w:hAnsi="Arial Narrow"/>
        </w:rPr>
        <w:t>Declaración Jurada de Conocimiento del Lugar de las Obras.</w:t>
      </w:r>
    </w:p>
    <w:p w:rsidR="00495ECE" w:rsidRPr="00270B94" w:rsidRDefault="00495ECE" w:rsidP="00495ECE">
      <w:pPr>
        <w:ind w:left="1080"/>
        <w:jc w:val="both"/>
        <w:rPr>
          <w:rFonts w:ascii="Arial Narrow" w:hAnsi="Arial Narrow"/>
        </w:rPr>
      </w:pPr>
      <w:r w:rsidRPr="00270B94">
        <w:rPr>
          <w:rFonts w:ascii="Arial Narrow" w:hAnsi="Arial Narrow"/>
        </w:rPr>
        <w:t>El Proponente deberá entregar una declaración jurada, de acuerdo al Formulario No. 01A indicando que tiene conocimiento de todas las características del lugar de las obras y estarán a su cargo las consecuencias económicas o de cualquier otra naturaleza que, de ello, pudieran derivarse. La CAASD no será responsable información alguna dada por ningún empleados o por deducciones que el proponentes haga durante su visita. Las dudas que tenga deberán ser formuladas por escrito y dirigida según se indica en este documento.</w:t>
      </w:r>
    </w:p>
    <w:p w:rsidR="00495ECE" w:rsidRPr="00270B94" w:rsidRDefault="00495ECE" w:rsidP="00495ECE">
      <w:pPr>
        <w:ind w:left="1080"/>
        <w:jc w:val="both"/>
        <w:rPr>
          <w:rFonts w:ascii="Arial Narrow" w:hAnsi="Arial Narrow"/>
        </w:rPr>
      </w:pPr>
    </w:p>
    <w:p w:rsidR="00495ECE" w:rsidRPr="00270B94" w:rsidRDefault="00495ECE" w:rsidP="00E07AA5">
      <w:pPr>
        <w:pStyle w:val="Listamulticolor-nfasis11"/>
        <w:numPr>
          <w:ilvl w:val="0"/>
          <w:numId w:val="27"/>
        </w:numPr>
        <w:autoSpaceDE w:val="0"/>
        <w:autoSpaceDN w:val="0"/>
        <w:adjustRightInd w:val="0"/>
        <w:contextualSpacing/>
        <w:jc w:val="both"/>
        <w:rPr>
          <w:rFonts w:ascii="Arial Narrow" w:hAnsi="Arial Narrow"/>
          <w:lang w:val="es-DO"/>
        </w:rPr>
      </w:pPr>
      <w:r w:rsidRPr="00270B94">
        <w:rPr>
          <w:rFonts w:ascii="Arial Narrow" w:hAnsi="Arial Narrow"/>
          <w:lang w:val="es-DO"/>
        </w:rPr>
        <w:lastRenderedPageBreak/>
        <w:t>Descripción de los Trabajos</w:t>
      </w:r>
    </w:p>
    <w:p w:rsidR="00495ECE" w:rsidRPr="00270B94" w:rsidRDefault="00495ECE" w:rsidP="00495ECE">
      <w:pPr>
        <w:pStyle w:val="Listamulticolor-nfasis11"/>
        <w:autoSpaceDE w:val="0"/>
        <w:autoSpaceDN w:val="0"/>
        <w:adjustRightInd w:val="0"/>
        <w:ind w:left="1190"/>
        <w:contextualSpacing/>
        <w:jc w:val="both"/>
        <w:rPr>
          <w:rFonts w:ascii="Arial Narrow" w:hAnsi="Arial Narrow"/>
          <w:lang w:val="es-DO"/>
        </w:rPr>
      </w:pPr>
    </w:p>
    <w:p w:rsidR="00495ECE" w:rsidRPr="00270B94" w:rsidRDefault="00495ECE" w:rsidP="00E07AA5">
      <w:pPr>
        <w:pStyle w:val="Listamulticolor-nfasis11"/>
        <w:numPr>
          <w:ilvl w:val="0"/>
          <w:numId w:val="27"/>
        </w:numPr>
        <w:autoSpaceDE w:val="0"/>
        <w:autoSpaceDN w:val="0"/>
        <w:adjustRightInd w:val="0"/>
        <w:contextualSpacing/>
        <w:jc w:val="both"/>
        <w:rPr>
          <w:rFonts w:ascii="Arial Narrow" w:hAnsi="Arial Narrow"/>
          <w:lang w:val="es-DO"/>
        </w:rPr>
      </w:pPr>
      <w:r w:rsidRPr="00270B94">
        <w:rPr>
          <w:rFonts w:ascii="Arial Narrow" w:hAnsi="Arial Narrow"/>
          <w:lang w:val="es-DO"/>
        </w:rPr>
        <w:t>Plan de Trabajo</w:t>
      </w:r>
    </w:p>
    <w:p w:rsidR="00495ECE" w:rsidRPr="00270B94" w:rsidRDefault="00495ECE" w:rsidP="00E07AA5">
      <w:pPr>
        <w:numPr>
          <w:ilvl w:val="1"/>
          <w:numId w:val="27"/>
        </w:numPr>
        <w:jc w:val="both"/>
        <w:rPr>
          <w:rFonts w:ascii="Arial Narrow" w:hAnsi="Arial Narrow"/>
        </w:rPr>
      </w:pPr>
      <w:r w:rsidRPr="00270B94">
        <w:rPr>
          <w:rFonts w:ascii="Arial Narrow" w:hAnsi="Arial Narrow"/>
        </w:rPr>
        <w:t>Metodología Ejecutiva</w:t>
      </w:r>
    </w:p>
    <w:p w:rsidR="00495ECE" w:rsidRPr="00270B94" w:rsidRDefault="00495ECE" w:rsidP="00E07AA5">
      <w:pPr>
        <w:numPr>
          <w:ilvl w:val="1"/>
          <w:numId w:val="27"/>
        </w:numPr>
        <w:jc w:val="both"/>
        <w:rPr>
          <w:rFonts w:ascii="Arial Narrow" w:hAnsi="Arial Narrow"/>
        </w:rPr>
      </w:pPr>
      <w:r w:rsidRPr="00270B94">
        <w:rPr>
          <w:rFonts w:ascii="Arial Narrow" w:hAnsi="Arial Narrow"/>
        </w:rPr>
        <w:t xml:space="preserve">Cronograma de Ejecución de Obra </w:t>
      </w:r>
    </w:p>
    <w:p w:rsidR="00495ECE" w:rsidRPr="00270B94" w:rsidRDefault="00495ECE" w:rsidP="00E07AA5">
      <w:pPr>
        <w:numPr>
          <w:ilvl w:val="1"/>
          <w:numId w:val="27"/>
        </w:numPr>
        <w:jc w:val="both"/>
        <w:rPr>
          <w:rFonts w:ascii="Arial Narrow" w:hAnsi="Arial Narrow"/>
        </w:rPr>
      </w:pPr>
      <w:r w:rsidRPr="00270B94">
        <w:rPr>
          <w:rFonts w:ascii="Arial Narrow" w:hAnsi="Arial Narrow"/>
        </w:rPr>
        <w:t>Seguridad en el Trabajo y Medio Ambiente</w:t>
      </w:r>
    </w:p>
    <w:p w:rsidR="00495ECE" w:rsidRPr="004452E7" w:rsidRDefault="00495ECE" w:rsidP="00E07AA5">
      <w:pPr>
        <w:numPr>
          <w:ilvl w:val="1"/>
          <w:numId w:val="27"/>
        </w:numPr>
        <w:jc w:val="both"/>
      </w:pPr>
      <w:r w:rsidRPr="00270B94">
        <w:rPr>
          <w:rFonts w:ascii="Arial Narrow" w:hAnsi="Arial Narrow"/>
        </w:rPr>
        <w:t>Presentación del Plan Manejo Ambiental</w:t>
      </w:r>
    </w:p>
    <w:p w:rsidR="00495ECE" w:rsidRPr="004452E7" w:rsidRDefault="00495ECE" w:rsidP="00495ECE">
      <w:pPr>
        <w:ind w:left="1910"/>
        <w:jc w:val="both"/>
      </w:pPr>
    </w:p>
    <w:p w:rsidR="00495ECE" w:rsidRPr="00270B94" w:rsidRDefault="00495ECE" w:rsidP="00495ECE">
      <w:pPr>
        <w:ind w:firstLine="708"/>
        <w:jc w:val="both"/>
        <w:rPr>
          <w:rFonts w:ascii="Arial Narrow" w:hAnsi="Arial Narrow"/>
          <w:b/>
        </w:rPr>
      </w:pPr>
      <w:r w:rsidRPr="00270B94">
        <w:rPr>
          <w:rFonts w:ascii="Arial Narrow" w:hAnsi="Arial Narrow"/>
          <w:b/>
        </w:rPr>
        <w:t>Para los consorcios:</w:t>
      </w:r>
    </w:p>
    <w:p w:rsidR="00495ECE" w:rsidRPr="00270B94" w:rsidRDefault="00495ECE" w:rsidP="00495ECE">
      <w:pPr>
        <w:jc w:val="both"/>
        <w:rPr>
          <w:rFonts w:ascii="Arial Narrow" w:hAnsi="Arial Narrow"/>
        </w:rPr>
      </w:pPr>
    </w:p>
    <w:p w:rsidR="00495ECE" w:rsidRPr="00270B94" w:rsidRDefault="00495ECE" w:rsidP="00495ECE">
      <w:pPr>
        <w:jc w:val="both"/>
        <w:rPr>
          <w:rFonts w:ascii="Arial Narrow" w:hAnsi="Arial Narrow"/>
        </w:rPr>
      </w:pPr>
      <w:r w:rsidRPr="00270B94">
        <w:rPr>
          <w:rFonts w:ascii="Arial Narrow" w:hAnsi="Arial Narrow"/>
        </w:rPr>
        <w:t>En adición a los requisitos anteriormente expuestos, los consorcios deberán presentar:</w:t>
      </w:r>
    </w:p>
    <w:p w:rsidR="00495ECE" w:rsidRPr="00270B94" w:rsidRDefault="00495ECE" w:rsidP="00E07AA5">
      <w:pPr>
        <w:numPr>
          <w:ilvl w:val="0"/>
          <w:numId w:val="19"/>
        </w:numPr>
        <w:jc w:val="both"/>
        <w:rPr>
          <w:rFonts w:ascii="Arial Narrow" w:hAnsi="Arial Narrow"/>
        </w:rPr>
      </w:pPr>
      <w:r w:rsidRPr="00270B94">
        <w:rPr>
          <w:rFonts w:ascii="Arial Narrow" w:hAnsi="Arial Narrow"/>
        </w:rPr>
        <w:t xml:space="preserve">Original del Acto Notarial por el cual se formaliza el consorcio, incluyendo su objeto, las obligaciones de las partes, su duración, la capacidad de ejercicio de cada miembro del consorcio, así como sus generales. </w:t>
      </w:r>
    </w:p>
    <w:p w:rsidR="00495ECE" w:rsidRPr="00270B94" w:rsidRDefault="00495ECE" w:rsidP="00E07AA5">
      <w:pPr>
        <w:numPr>
          <w:ilvl w:val="0"/>
          <w:numId w:val="19"/>
        </w:numPr>
        <w:jc w:val="both"/>
        <w:rPr>
          <w:rFonts w:ascii="Arial Narrow" w:hAnsi="Arial Narrow"/>
        </w:rPr>
      </w:pPr>
      <w:r w:rsidRPr="00270B94">
        <w:rPr>
          <w:rFonts w:ascii="Arial Narrow" w:hAnsi="Arial Narrow"/>
        </w:rPr>
        <w:t xml:space="preserve">Poder especial de designación del representante o gerente único del Consorcio autorizado por todas las empresas participantes en el consorcio. </w:t>
      </w:r>
    </w:p>
    <w:p w:rsidR="00225CD0" w:rsidRPr="001A2610" w:rsidRDefault="00225CD0" w:rsidP="00237BAE">
      <w:pPr>
        <w:ind w:left="1080"/>
        <w:jc w:val="both"/>
        <w:rPr>
          <w:rFonts w:ascii="Arial Narrow" w:hAnsi="Arial Narrow" w:cs="Arial"/>
          <w:color w:val="800000"/>
        </w:rPr>
      </w:pPr>
    </w:p>
    <w:p w:rsidR="00AB4846" w:rsidRPr="001A2610" w:rsidRDefault="00471571" w:rsidP="00883674">
      <w:pPr>
        <w:pStyle w:val="Ttulo3"/>
      </w:pPr>
      <w:bookmarkStart w:id="167" w:name="_Toc271530523"/>
      <w:bookmarkStart w:id="168" w:name="_Toc493588417"/>
      <w:r w:rsidRPr="001A2610">
        <w:t>2.</w:t>
      </w:r>
      <w:r w:rsidR="00992214">
        <w:t>15</w:t>
      </w:r>
      <w:r w:rsidRPr="001A2610">
        <w:t xml:space="preserve"> </w:t>
      </w:r>
      <w:r w:rsidR="00AB4846" w:rsidRPr="001A2610">
        <w:t>Presentación de la Documentación Contenida en el  “Sobre B”</w:t>
      </w:r>
      <w:bookmarkEnd w:id="167"/>
      <w:bookmarkEnd w:id="168"/>
    </w:p>
    <w:p w:rsidR="00D60E34" w:rsidRPr="001A2610" w:rsidRDefault="00D60E34" w:rsidP="00D60E34">
      <w:pPr>
        <w:rPr>
          <w:rFonts w:ascii="Arial Narrow" w:hAnsi="Arial Narrow"/>
          <w:lang w:val="es-ES" w:eastAsia="en-US"/>
        </w:rPr>
      </w:pPr>
    </w:p>
    <w:p w:rsidR="00797B1A" w:rsidRPr="001A2610" w:rsidRDefault="002C2712" w:rsidP="00E07AA5">
      <w:pPr>
        <w:pStyle w:val="Textoindependiente"/>
        <w:numPr>
          <w:ilvl w:val="0"/>
          <w:numId w:val="17"/>
        </w:numPr>
        <w:rPr>
          <w:rFonts w:ascii="Arial Narrow" w:hAnsi="Arial Narrow" w:cs="Arial"/>
        </w:rPr>
      </w:pPr>
      <w:r w:rsidRPr="001A2610">
        <w:rPr>
          <w:rFonts w:ascii="Arial Narrow" w:hAnsi="Arial Narrow" w:cs="Arial"/>
          <w:b/>
        </w:rPr>
        <w:t>Formulario de Presentación de Oferta Económica</w:t>
      </w:r>
      <w:r w:rsidRPr="001A2610">
        <w:rPr>
          <w:rFonts w:ascii="Arial Narrow" w:hAnsi="Arial Narrow" w:cs="Arial"/>
        </w:rPr>
        <w:t xml:space="preserve"> </w:t>
      </w:r>
      <w:r w:rsidRPr="001A2610">
        <w:rPr>
          <w:rFonts w:ascii="Arial Narrow" w:hAnsi="Arial Narrow" w:cs="Arial"/>
          <w:b/>
          <w:color w:val="800000"/>
        </w:rPr>
        <w:t>(SNCC.F.3</w:t>
      </w:r>
      <w:r w:rsidR="008D296E" w:rsidRPr="001A2610">
        <w:rPr>
          <w:rFonts w:ascii="Arial Narrow" w:hAnsi="Arial Narrow" w:cs="Arial"/>
          <w:b/>
          <w:color w:val="800000"/>
        </w:rPr>
        <w:t>3</w:t>
      </w:r>
      <w:r w:rsidRPr="001A2610">
        <w:rPr>
          <w:rFonts w:ascii="Arial Narrow" w:hAnsi="Arial Narrow" w:cs="Arial"/>
          <w:b/>
          <w:color w:val="800000"/>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D106B">
        <w:rPr>
          <w:rFonts w:ascii="Arial Narrow" w:hAnsi="Arial Narrow" w:cs="Arial"/>
          <w:b/>
          <w:color w:val="990000"/>
        </w:rPr>
        <w:t xml:space="preserve">tres </w:t>
      </w:r>
      <w:r w:rsidR="000B5A1C">
        <w:rPr>
          <w:rFonts w:ascii="Arial Narrow" w:hAnsi="Arial Narrow" w:cs="Arial"/>
          <w:b/>
          <w:color w:val="990000"/>
        </w:rPr>
        <w:t>(</w:t>
      </w:r>
      <w:r w:rsidR="002D106B">
        <w:rPr>
          <w:rFonts w:ascii="Arial Narrow" w:hAnsi="Arial Narrow" w:cs="Arial"/>
          <w:b/>
          <w:color w:val="990000"/>
        </w:rPr>
        <w:t>03)</w:t>
      </w:r>
      <w:r w:rsidRPr="001A2610">
        <w:rPr>
          <w:rFonts w:ascii="Arial Narrow" w:hAnsi="Arial Narrow" w:cs="Arial"/>
          <w:b/>
          <w:color w:val="990000"/>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debidamente foliadas y deberán llevar el sello social de la compañía.</w:t>
      </w:r>
    </w:p>
    <w:p w:rsidR="00DF02B7" w:rsidRPr="001A2610" w:rsidRDefault="00DF02B7" w:rsidP="00DF02B7">
      <w:pPr>
        <w:pStyle w:val="Textoindependiente"/>
        <w:ind w:left="720"/>
        <w:rPr>
          <w:rFonts w:ascii="Arial Narrow" w:hAnsi="Arial Narrow" w:cs="Arial"/>
        </w:rPr>
      </w:pPr>
    </w:p>
    <w:p w:rsidR="00DF02B7" w:rsidRPr="001A2610" w:rsidRDefault="00DF02B7" w:rsidP="00E07AA5">
      <w:pPr>
        <w:pStyle w:val="Textoindependiente"/>
        <w:numPr>
          <w:ilvl w:val="0"/>
          <w:numId w:val="17"/>
        </w:numPr>
        <w:rPr>
          <w:rFonts w:ascii="Arial Narrow" w:hAnsi="Arial Narrow" w:cs="Arial"/>
          <w:b/>
        </w:rPr>
      </w:pPr>
      <w:r w:rsidRPr="001A2610">
        <w:rPr>
          <w:rFonts w:ascii="Arial Narrow" w:hAnsi="Arial Narrow" w:cs="Arial"/>
          <w:b/>
        </w:rPr>
        <w:t xml:space="preserve">Presupuesto </w:t>
      </w:r>
    </w:p>
    <w:p w:rsidR="00DF02B7" w:rsidRPr="001A2610" w:rsidRDefault="00DF02B7" w:rsidP="00DF02B7">
      <w:pPr>
        <w:pStyle w:val="Textoindependiente"/>
        <w:ind w:left="720"/>
        <w:rPr>
          <w:rFonts w:ascii="Arial Narrow" w:hAnsi="Arial Narrow" w:cs="Arial"/>
          <w:b/>
        </w:rPr>
      </w:pPr>
    </w:p>
    <w:p w:rsidR="00DF02B7" w:rsidRPr="001A2610" w:rsidRDefault="00DF02B7" w:rsidP="00E07AA5">
      <w:pPr>
        <w:pStyle w:val="Textoindependiente"/>
        <w:numPr>
          <w:ilvl w:val="0"/>
          <w:numId w:val="17"/>
        </w:numPr>
        <w:rPr>
          <w:rFonts w:ascii="Arial Narrow" w:hAnsi="Arial Narrow" w:cs="Arial"/>
        </w:rPr>
      </w:pPr>
      <w:r w:rsidRPr="001A2610">
        <w:rPr>
          <w:rFonts w:ascii="Arial Narrow" w:hAnsi="Arial Narrow" w:cs="Arial"/>
          <w:b/>
        </w:rPr>
        <w:t>Análisis de Costos Unitario</w:t>
      </w:r>
      <w:r w:rsidR="00033CA8" w:rsidRPr="001A2610">
        <w:rPr>
          <w:rFonts w:ascii="Arial Narrow" w:hAnsi="Arial Narrow" w:cs="Arial"/>
          <w:b/>
        </w:rPr>
        <w:t>s</w:t>
      </w:r>
      <w:r w:rsidRPr="001A2610">
        <w:rPr>
          <w:rFonts w:ascii="Arial Narrow" w:hAnsi="Arial Narrow" w:cs="Arial"/>
        </w:rPr>
        <w:t xml:space="preserve"> (con el ITBIS transparentado en la partida materiales y equipos)</w:t>
      </w:r>
    </w:p>
    <w:p w:rsidR="00797B1A" w:rsidRPr="001A2610" w:rsidRDefault="00797B1A" w:rsidP="00DF02B7">
      <w:pPr>
        <w:pStyle w:val="Textoindependiente"/>
        <w:rPr>
          <w:rFonts w:ascii="Arial Narrow" w:hAnsi="Arial Narrow" w:cs="Arial"/>
        </w:rPr>
      </w:pPr>
    </w:p>
    <w:p w:rsidR="00873A40" w:rsidRPr="001A2610" w:rsidRDefault="002C2712" w:rsidP="00E07AA5">
      <w:pPr>
        <w:pStyle w:val="Textoindependiente"/>
        <w:numPr>
          <w:ilvl w:val="0"/>
          <w:numId w:val="17"/>
        </w:numPr>
        <w:rPr>
          <w:rFonts w:ascii="Arial Narrow" w:hAnsi="Arial Narrow" w:cs="Arial"/>
        </w:rPr>
      </w:pPr>
      <w:r w:rsidRPr="001A2610">
        <w:rPr>
          <w:rFonts w:ascii="Arial Narrow" w:hAnsi="Arial Narrow" w:cs="Arial"/>
          <w:b/>
        </w:rPr>
        <w:t>Garantía de la Seriedad de la Oferta.</w:t>
      </w:r>
      <w:r w:rsidRPr="001A2610">
        <w:rPr>
          <w:rFonts w:ascii="Arial Narrow" w:hAnsi="Arial Narrow"/>
        </w:rPr>
        <w:t xml:space="preserve">  </w:t>
      </w:r>
      <w:r w:rsidR="007D2C06" w:rsidRPr="001A2610">
        <w:rPr>
          <w:rFonts w:ascii="Arial Narrow" w:hAnsi="Arial Narrow"/>
        </w:rPr>
        <w:t xml:space="preserve">Correspondiente a </w:t>
      </w:r>
      <w:r w:rsidR="007D2C06" w:rsidRPr="001A2610">
        <w:rPr>
          <w:rFonts w:ascii="Arial Narrow" w:hAnsi="Arial Narrow" w:cs="Arial"/>
          <w:b/>
          <w:color w:val="990000"/>
        </w:rPr>
        <w:t>Póliza de Fianza</w:t>
      </w:r>
      <w:r w:rsidR="000B5A1C">
        <w:rPr>
          <w:rFonts w:ascii="Arial Narrow" w:hAnsi="Arial Narrow" w:cs="Arial"/>
          <w:b/>
          <w:color w:val="990000"/>
        </w:rPr>
        <w:t xml:space="preserve">, por el uno </w:t>
      </w:r>
      <w:r w:rsidR="00171742">
        <w:rPr>
          <w:rFonts w:ascii="Arial Narrow" w:hAnsi="Arial Narrow" w:cs="Arial"/>
          <w:b/>
          <w:color w:val="990000"/>
        </w:rPr>
        <w:t>por ciento</w:t>
      </w:r>
      <w:r w:rsidR="000B5A1C">
        <w:rPr>
          <w:rFonts w:ascii="Arial Narrow" w:hAnsi="Arial Narrow" w:cs="Arial"/>
          <w:b/>
          <w:color w:val="990000"/>
        </w:rPr>
        <w:t xml:space="preserve"> (1%) de su oferta </w:t>
      </w:r>
      <w:r w:rsidR="00171742">
        <w:rPr>
          <w:rFonts w:ascii="Arial Narrow" w:hAnsi="Arial Narrow" w:cs="Arial"/>
          <w:b/>
          <w:color w:val="990000"/>
        </w:rPr>
        <w:t>económica</w:t>
      </w:r>
      <w:r w:rsidR="007D2C06" w:rsidRPr="001A2610">
        <w:rPr>
          <w:rFonts w:ascii="Arial Narrow" w:hAnsi="Arial Narrow" w:cs="Arial"/>
          <w:b/>
          <w:color w:val="990000"/>
        </w:rPr>
        <w:t xml:space="preserve">. </w:t>
      </w:r>
      <w:r w:rsidR="007D2C06"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rsidR="00992214" w:rsidRDefault="00992214" w:rsidP="007D2C06">
      <w:pPr>
        <w:pStyle w:val="Textoindependiente"/>
        <w:rPr>
          <w:rFonts w:ascii="Arial Narrow" w:hAnsi="Arial Narrow" w:cs="Arial"/>
        </w:rPr>
      </w:pPr>
    </w:p>
    <w:p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rsidR="00AB4846" w:rsidRPr="001A2610" w:rsidRDefault="00AB4846" w:rsidP="00237BAE">
      <w:pPr>
        <w:pStyle w:val="Textoindependiente"/>
        <w:rPr>
          <w:rFonts w:ascii="Arial Narrow" w:hAnsi="Arial Narrow" w:cs="Arial"/>
          <w:color w:val="auto"/>
        </w:rPr>
      </w:pPr>
    </w:p>
    <w:p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2D106B" w:rsidRPr="002D106B">
        <w:rPr>
          <w:rFonts w:ascii="Arial Narrow" w:hAnsi="Arial Narrow" w:cs="Arial"/>
          <w:b/>
          <w:color w:val="990000"/>
        </w:rPr>
        <w:t>Corporación del Acueducto y Alcantarillado de Santo Domingo</w:t>
      </w:r>
    </w:p>
    <w:p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REFERENCIA     :</w:t>
      </w:r>
      <w:r w:rsidRPr="001A2610">
        <w:rPr>
          <w:rFonts w:ascii="Arial Narrow" w:hAnsi="Arial Narrow" w:cs="Arial"/>
          <w:color w:val="auto"/>
          <w:lang w:val="es-ES_tradnl"/>
        </w:rPr>
        <w:t xml:space="preserve">   </w:t>
      </w:r>
      <w:r w:rsidR="00E50035">
        <w:rPr>
          <w:rFonts w:ascii="Arial Narrow" w:hAnsi="Arial Narrow" w:cs="Arial"/>
          <w:b/>
        </w:rPr>
        <w:t>CAASD-LPN-05-2017</w:t>
      </w:r>
      <w:r w:rsidR="00B30072" w:rsidRPr="001A2610">
        <w:rPr>
          <w:rFonts w:ascii="Arial Narrow" w:hAnsi="Arial Narrow" w:cs="Arial"/>
        </w:rPr>
        <w:t xml:space="preserve"> </w:t>
      </w:r>
      <w:r w:rsidR="003841C8" w:rsidRPr="001A2610">
        <w:rPr>
          <w:rStyle w:val="Refdenotaalpie"/>
          <w:rFonts w:ascii="Arial Narrow" w:hAnsi="Arial Narrow" w:cs="Arial"/>
          <w:b/>
          <w:lang w:val="es-ES"/>
        </w:rPr>
        <w:footnoteReference w:id="6"/>
      </w:r>
    </w:p>
    <w:p w:rsidR="00AB4846" w:rsidRPr="001A2610" w:rsidRDefault="00AB4846" w:rsidP="00237BAE">
      <w:pPr>
        <w:pStyle w:val="Textoindependiente"/>
        <w:rPr>
          <w:rFonts w:ascii="Arial Narrow" w:hAnsi="Arial Narrow" w:cs="Arial"/>
          <w:color w:val="auto"/>
        </w:rPr>
      </w:pPr>
    </w:p>
    <w:p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1A2610">
        <w:rPr>
          <w:rFonts w:ascii="Arial Narrow" w:hAnsi="Arial Narrow" w:cs="Arial"/>
          <w:b/>
          <w:color w:val="800000"/>
        </w:rPr>
        <w:t>(SNCC.F.033)</w:t>
      </w:r>
      <w:r w:rsidR="00B73899" w:rsidRPr="001A2610">
        <w:rPr>
          <w:rFonts w:ascii="Arial Narrow" w:hAnsi="Arial Narrow" w:cs="Arial"/>
        </w:rPr>
        <w:t xml:space="preserve">, </w:t>
      </w:r>
      <w:r w:rsidRPr="001A2610">
        <w:rPr>
          <w:rFonts w:ascii="Arial Narrow" w:hAnsi="Arial Narrow" w:cs="Arial"/>
          <w:b/>
          <w:u w:val="single"/>
        </w:rPr>
        <w:t>siendo inválida toda oferta bajo otra presentación</w:t>
      </w:r>
      <w:r w:rsidRPr="001A2610">
        <w:rPr>
          <w:rFonts w:ascii="Arial Narrow" w:hAnsi="Arial Narrow" w:cs="Arial"/>
        </w:rPr>
        <w:t xml:space="preserve">. </w:t>
      </w:r>
    </w:p>
    <w:p w:rsidR="00AB4846" w:rsidRPr="001A2610" w:rsidRDefault="00AB4846"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El Oferente/Proponente cotizará el precio global de la Obra, no obstante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rsidR="00AD646E" w:rsidRPr="001A2610" w:rsidRDefault="00AD646E" w:rsidP="00237BAE">
      <w:pPr>
        <w:rPr>
          <w:rFonts w:ascii="Arial Narrow" w:hAnsi="Arial Narrow"/>
          <w:color w:val="C00000"/>
        </w:rPr>
      </w:pPr>
    </w:p>
    <w:p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trabajos </w:t>
      </w:r>
      <w:r w:rsidRPr="001A2610">
        <w:rPr>
          <w:rFonts w:ascii="Arial Narrow" w:hAnsi="Arial Narrow" w:cs="Arial"/>
        </w:rPr>
        <w:t xml:space="preserve"> para las cuales no se hayan indicado precios, por cuanto se considerarán comprendidas en los demás precios que figuren en el cuadro de metrajes.</w:t>
      </w:r>
    </w:p>
    <w:p w:rsidR="00AD646E" w:rsidRPr="001A2610" w:rsidRDefault="00AD646E"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rsidR="00AD646E" w:rsidRPr="001A2610" w:rsidRDefault="00AD646E"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Los errores u omisiones en el cómputo y presupuesto en cuanto a extensión o valor de la Obras, se corregirán en cualquier tiempo hasta la terminación del Contrato.  Si los defectos fuesen aparentes y el Contratista no los hubiera señalado en forma previa o concomitante a la formulación de su Propuesta no tendrá derecho a formular reclamo alguno.</w:t>
      </w:r>
    </w:p>
    <w:p w:rsidR="00141F7A" w:rsidRPr="001A2610" w:rsidRDefault="00141F7A" w:rsidP="00237BAE">
      <w:pPr>
        <w:jc w:val="both"/>
        <w:rPr>
          <w:rFonts w:ascii="Arial Narrow" w:hAnsi="Arial Narrow" w:cs="Arial"/>
        </w:rPr>
      </w:pPr>
    </w:p>
    <w:p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Pesos </w:t>
      </w:r>
      <w:r w:rsidR="0047226C" w:rsidRPr="001A2610">
        <w:rPr>
          <w:rFonts w:ascii="Arial Narrow" w:hAnsi="Arial Narrow" w:cs="Arial"/>
        </w:rPr>
        <w:t>Dominicanos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rsidR="00F91431" w:rsidRPr="001A2610" w:rsidRDefault="00F91431" w:rsidP="00237BAE">
      <w:pPr>
        <w:jc w:val="both"/>
        <w:rPr>
          <w:rFonts w:ascii="Arial Narrow" w:hAnsi="Arial Narrow" w:cs="Arial"/>
        </w:rPr>
      </w:pPr>
    </w:p>
    <w:p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rsidR="00AD646E" w:rsidRPr="001A2610" w:rsidRDefault="00AD646E" w:rsidP="00237BAE">
      <w:pPr>
        <w:jc w:val="both"/>
        <w:rPr>
          <w:rFonts w:ascii="Arial Narrow" w:hAnsi="Arial Narrow" w:cs="Arial"/>
        </w:rPr>
      </w:pPr>
    </w:p>
    <w:p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rsidR="003119C7" w:rsidRPr="001A2610" w:rsidRDefault="003119C7" w:rsidP="00237BAE">
      <w:pPr>
        <w:jc w:val="both"/>
        <w:rPr>
          <w:rFonts w:ascii="Arial Narrow" w:hAnsi="Arial Narrow" w:cs="Arial"/>
        </w:rPr>
      </w:pPr>
    </w:p>
    <w:p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rsidR="003119C7" w:rsidRPr="001A2610" w:rsidRDefault="003119C7" w:rsidP="00237BAE">
      <w:pPr>
        <w:jc w:val="both"/>
        <w:rPr>
          <w:rFonts w:ascii="Arial Narrow" w:hAnsi="Arial Narrow" w:cs="Arial"/>
        </w:rPr>
      </w:pPr>
      <w:r w:rsidRPr="001A2610">
        <w:rPr>
          <w:rFonts w:ascii="Arial Narrow" w:hAnsi="Arial Narrow" w:cs="Arial"/>
        </w:rPr>
        <w:t xml:space="preserve">  </w:t>
      </w:r>
    </w:p>
    <w:p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Peso </w:t>
      </w:r>
      <w:r w:rsidRPr="001A2610">
        <w:rPr>
          <w:rFonts w:ascii="Arial Narrow" w:hAnsi="Arial Narrow" w:cs="Arial"/>
        </w:rPr>
        <w:t xml:space="preserve">Dominicano (RD$), </w:t>
      </w:r>
      <w:r w:rsidRPr="001A2610">
        <w:rPr>
          <w:rFonts w:ascii="Arial Narrow" w:hAnsi="Arial Narrow" w:cs="Arial"/>
          <w:b/>
          <w:u w:val="single"/>
        </w:rPr>
        <w:t xml:space="preserve">se auto-descalifica para ser </w:t>
      </w:r>
      <w:r w:rsidR="00A22CFF" w:rsidRPr="001A2610">
        <w:rPr>
          <w:rFonts w:ascii="Arial Narrow" w:hAnsi="Arial Narrow" w:cs="Arial"/>
          <w:b/>
          <w:u w:val="single"/>
        </w:rPr>
        <w:t>adjudicatario.</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A fin de cubrir las eventuales variaciones de la tasa de cambio del Dólar de los Estados Unidos de Norteamérica (US$),</w:t>
      </w:r>
      <w:r w:rsidR="002D106B">
        <w:rPr>
          <w:rFonts w:ascii="Arial Narrow" w:hAnsi="Arial Narrow" w:cs="Arial"/>
        </w:rPr>
        <w:t xml:space="preserve"> la</w:t>
      </w:r>
      <w:r w:rsidRPr="001A2610">
        <w:rPr>
          <w:rFonts w:ascii="Arial Narrow" w:hAnsi="Arial Narrow" w:cs="Arial"/>
        </w:rPr>
        <w:t xml:space="preserve"> </w:t>
      </w:r>
      <w:r w:rsidR="002D106B" w:rsidRPr="002D106B">
        <w:rPr>
          <w:rFonts w:ascii="Arial Narrow" w:hAnsi="Arial Narrow" w:cs="Arial"/>
          <w:b/>
          <w:color w:val="800000"/>
        </w:rPr>
        <w:t>Corporación del Acueducto y Alcantarillado de Santo Domingo</w:t>
      </w:r>
      <w:r w:rsidR="001E7ED6" w:rsidRPr="001A2610">
        <w:rPr>
          <w:rFonts w:ascii="Arial Narrow" w:hAnsi="Arial Narrow" w:cs="Arial"/>
        </w:rPr>
        <w:t xml:space="preserve">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 xml:space="preserve">cinco por </w:t>
      </w:r>
      <w:r w:rsidRPr="001A2610">
        <w:rPr>
          <w:rFonts w:ascii="Arial Narrow" w:hAnsi="Arial Narrow" w:cs="Arial"/>
          <w:b/>
        </w:rPr>
        <w:lastRenderedPageBreak/>
        <w:t>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1A2610" w:rsidRDefault="009C0907"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En el caso de que el Oferente/Proponente Adjudicatario solicitara un eventual ajuste,</w:t>
      </w:r>
      <w:r w:rsidR="002D106B">
        <w:rPr>
          <w:rFonts w:ascii="Arial Narrow" w:hAnsi="Arial Narrow" w:cs="Arial"/>
        </w:rPr>
        <w:t xml:space="preserve"> la</w:t>
      </w:r>
      <w:r w:rsidRPr="001A2610">
        <w:rPr>
          <w:rFonts w:ascii="Arial Narrow" w:hAnsi="Arial Narrow" w:cs="Arial"/>
        </w:rPr>
        <w:t xml:space="preserve"> </w:t>
      </w:r>
      <w:r w:rsidR="002D106B" w:rsidRPr="002D106B">
        <w:rPr>
          <w:rFonts w:ascii="Arial Narrow" w:hAnsi="Arial Narrow" w:cs="Arial"/>
          <w:b/>
          <w:color w:val="800000"/>
        </w:rPr>
        <w:t>Corporación del Acueducto y Alcantarillado de Santo Domingo</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cinco (5) días laborables</w:t>
      </w:r>
      <w:r w:rsidRPr="001A2610">
        <w:rPr>
          <w:rFonts w:ascii="Arial Narrow" w:hAnsi="Arial Narrow" w:cs="Arial"/>
        </w:rPr>
        <w:t>, contados a partir de la fecha de acuse de recibo de la solicitud realizada.</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rsidR="00033CA8" w:rsidRPr="001A2610" w:rsidRDefault="00033CA8" w:rsidP="00237BAE">
      <w:pPr>
        <w:jc w:val="both"/>
        <w:rPr>
          <w:rFonts w:ascii="Arial Narrow" w:hAnsi="Arial Narrow" w:cs="Arial"/>
        </w:rPr>
      </w:pPr>
    </w:p>
    <w:p w:rsidR="00AD0668" w:rsidRPr="001A2610" w:rsidRDefault="00AD0668" w:rsidP="00237BAE">
      <w:pPr>
        <w:jc w:val="both"/>
        <w:rPr>
          <w:rFonts w:ascii="Arial Narrow" w:hAnsi="Arial Narrow" w:cs="Arial"/>
          <w:color w:val="990000"/>
          <w:sz w:val="28"/>
          <w:lang w:val="es-ES"/>
        </w:rPr>
      </w:pPr>
    </w:p>
    <w:p w:rsidR="007D373F" w:rsidRPr="001A2610" w:rsidRDefault="007D373F" w:rsidP="00495ECE">
      <w:pPr>
        <w:pStyle w:val="Ttulo2"/>
        <w:rPr>
          <w14:shadow w14:blurRad="0" w14:dist="0" w14:dir="0" w14:sx="0" w14:sy="0" w14:kx="0" w14:ky="0" w14:algn="none">
            <w14:srgbClr w14:val="000000"/>
          </w14:shadow>
        </w:rPr>
      </w:pPr>
      <w:bookmarkStart w:id="169" w:name="_Toc493588418"/>
      <w:r w:rsidRPr="001A2610">
        <w:rPr>
          <w14:shadow w14:blurRad="0" w14:dist="0" w14:dir="0" w14:sx="0" w14:sy="0" w14:kx="0" w14:ky="0" w14:algn="none">
            <w14:srgbClr w14:val="000000"/>
          </w14:shadow>
        </w:rPr>
        <w:t>Sección III</w:t>
      </w:r>
      <w:bookmarkEnd w:id="169"/>
      <w:r w:rsidRPr="001A2610">
        <w:rPr>
          <w14:shadow w14:blurRad="0" w14:dist="0" w14:dir="0" w14:sx="0" w14:sy="0" w14:kx="0" w14:ky="0" w14:algn="none">
            <w14:srgbClr w14:val="000000"/>
          </w14:shadow>
        </w:rPr>
        <w:t xml:space="preserve"> </w:t>
      </w:r>
    </w:p>
    <w:p w:rsidR="007D373F" w:rsidRPr="001A2610" w:rsidRDefault="007D373F" w:rsidP="00495ECE">
      <w:pPr>
        <w:pStyle w:val="Ttulo2"/>
        <w:rPr>
          <w14:shadow w14:blurRad="0" w14:dist="0" w14:dir="0" w14:sx="0" w14:sy="0" w14:kx="0" w14:ky="0" w14:algn="none">
            <w14:srgbClr w14:val="000000"/>
          </w14:shadow>
        </w:rPr>
      </w:pPr>
      <w:bookmarkStart w:id="170" w:name="_Toc493588419"/>
      <w:r w:rsidRPr="001A2610">
        <w:rPr>
          <w14:shadow w14:blurRad="0" w14:dist="0" w14:dir="0" w14:sx="0" w14:sy="0" w14:kx="0" w14:ky="0" w14:algn="none">
            <w14:srgbClr w14:val="000000"/>
          </w14:shadow>
        </w:rPr>
        <w:t xml:space="preserve">Apertura y </w:t>
      </w:r>
      <w:r w:rsidR="00545528" w:rsidRPr="001A2610">
        <w:rPr>
          <w14:shadow w14:blurRad="0" w14:dist="0" w14:dir="0" w14:sx="0" w14:sy="0" w14:kx="0" w14:ky="0" w14:algn="none">
            <w14:srgbClr w14:val="000000"/>
          </w14:shadow>
        </w:rPr>
        <w:t>Validación</w:t>
      </w:r>
      <w:r w:rsidRPr="001A2610">
        <w:rPr>
          <w14:shadow w14:blurRad="0" w14:dist="0" w14:dir="0" w14:sx="0" w14:sy="0" w14:kx="0" w14:ky="0" w14:algn="none">
            <w14:srgbClr w14:val="000000"/>
          </w14:shadow>
        </w:rPr>
        <w:t xml:space="preserve"> de Ofertas</w:t>
      </w:r>
      <w:bookmarkEnd w:id="170"/>
    </w:p>
    <w:p w:rsidR="007D373F" w:rsidRPr="001A2610" w:rsidRDefault="007D373F" w:rsidP="00237BAE">
      <w:pPr>
        <w:jc w:val="center"/>
        <w:rPr>
          <w:rFonts w:ascii="Arial Narrow" w:hAnsi="Arial Narrow" w:cs="Arial"/>
          <w:b/>
        </w:rPr>
      </w:pPr>
    </w:p>
    <w:p w:rsidR="007D373F" w:rsidRPr="001A2610" w:rsidRDefault="00EF78CF" w:rsidP="00883674">
      <w:pPr>
        <w:pStyle w:val="Ttulo3"/>
      </w:pPr>
      <w:bookmarkStart w:id="171" w:name="_Toc493588420"/>
      <w:r w:rsidRPr="001A2610">
        <w:t xml:space="preserve">3.1 </w:t>
      </w:r>
      <w:r w:rsidR="007D373F" w:rsidRPr="001A2610">
        <w:t>Procedimiento de Apertura de Sobres</w:t>
      </w:r>
      <w:bookmarkEnd w:id="171"/>
    </w:p>
    <w:p w:rsidR="00033CA8" w:rsidRPr="001A2610" w:rsidRDefault="00033CA8" w:rsidP="00033CA8">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del  Notario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Licitación.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rsidR="00AB4846" w:rsidRPr="001A2610" w:rsidRDefault="00AB4846" w:rsidP="00237BAE">
      <w:pPr>
        <w:jc w:val="both"/>
        <w:rPr>
          <w:rFonts w:ascii="Arial Narrow" w:hAnsi="Arial Narrow" w:cs="Arial"/>
        </w:rPr>
      </w:pPr>
    </w:p>
    <w:p w:rsidR="00AB4846" w:rsidRPr="001A2610" w:rsidRDefault="00EF78CF" w:rsidP="00883674">
      <w:pPr>
        <w:pStyle w:val="Ttulo3"/>
      </w:pPr>
      <w:bookmarkStart w:id="172" w:name="_Toc271530529"/>
      <w:bookmarkStart w:id="173" w:name="_Toc493588421"/>
      <w:r w:rsidRPr="001A2610">
        <w:t xml:space="preserve">3.2 </w:t>
      </w:r>
      <w:r w:rsidR="00AB4846" w:rsidRPr="001A2610">
        <w:t>Apertura de “Sobre A”, contentivo de  Propuestas Técnicas</w:t>
      </w:r>
      <w:bookmarkEnd w:id="172"/>
      <w:bookmarkEnd w:id="173"/>
    </w:p>
    <w:p w:rsidR="00033CA8" w:rsidRPr="001A2610" w:rsidRDefault="00033CA8" w:rsidP="00033CA8">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llegada,  procediendo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lastRenderedPageBreak/>
        <w:t>En caso de que surja alguna discrepancia entre la relación y los documentos efectivamente presentados, el Notario Público autorizado dejará constancia de ello en el acta notarial.</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rsidR="00D41053" w:rsidRPr="001A2610" w:rsidRDefault="00D41053" w:rsidP="00237BAE">
      <w:pPr>
        <w:rPr>
          <w:rFonts w:ascii="Arial Narrow" w:hAnsi="Arial Narrow" w:cs="Arial"/>
        </w:rPr>
      </w:pPr>
    </w:p>
    <w:p w:rsidR="00D41053" w:rsidRPr="001A2610" w:rsidRDefault="00EF78CF" w:rsidP="00883674">
      <w:pPr>
        <w:pStyle w:val="Ttulo3"/>
      </w:pPr>
      <w:bookmarkStart w:id="174" w:name="_Toc271530530"/>
      <w:bookmarkStart w:id="175" w:name="_Toc493588422"/>
      <w:r w:rsidRPr="001A2610">
        <w:t xml:space="preserve">3.3 </w:t>
      </w:r>
      <w:r w:rsidR="00AB4846" w:rsidRPr="001A2610">
        <w:t>Validación y Verificación de Documentos</w:t>
      </w:r>
      <w:bookmarkEnd w:id="174"/>
      <w:bookmarkEnd w:id="175"/>
    </w:p>
    <w:p w:rsidR="00033CA8" w:rsidRPr="001A2610" w:rsidRDefault="00033CA8" w:rsidP="00033CA8">
      <w:pPr>
        <w:rPr>
          <w:rFonts w:ascii="Arial Narrow" w:hAnsi="Arial Narrow"/>
          <w:lang w:val="es-ES" w:eastAsia="en-US"/>
        </w:rPr>
      </w:pPr>
    </w:p>
    <w:p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rsidR="00AD646E" w:rsidRPr="001A2610" w:rsidRDefault="00AD646E" w:rsidP="00237BAE">
      <w:pPr>
        <w:jc w:val="both"/>
        <w:rPr>
          <w:rFonts w:ascii="Arial Narrow" w:hAnsi="Arial Narrow" w:cs="Arial"/>
        </w:rPr>
      </w:pPr>
    </w:p>
    <w:p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rsidR="00AB4846" w:rsidRPr="001A2610" w:rsidRDefault="00AB4846" w:rsidP="00237BAE">
      <w:pPr>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rsidR="00BA421D" w:rsidRPr="001A2610" w:rsidRDefault="00BA421D" w:rsidP="00237BAE">
      <w:pPr>
        <w:jc w:val="both"/>
        <w:rPr>
          <w:rFonts w:ascii="Arial Narrow" w:hAnsi="Arial Narrow" w:cs="Arial"/>
        </w:rPr>
      </w:pPr>
    </w:p>
    <w:p w:rsidR="00B86C7E" w:rsidRDefault="00B86C7E" w:rsidP="00883674">
      <w:pPr>
        <w:pStyle w:val="Ttulo3"/>
      </w:pPr>
      <w:bookmarkStart w:id="176" w:name="_Toc271530532"/>
    </w:p>
    <w:p w:rsidR="00B86C7E" w:rsidRDefault="00B86C7E" w:rsidP="00883674">
      <w:pPr>
        <w:pStyle w:val="Ttulo3"/>
      </w:pPr>
    </w:p>
    <w:p w:rsidR="00AB4846" w:rsidRPr="001A2610" w:rsidRDefault="00EF78CF" w:rsidP="00883674">
      <w:pPr>
        <w:pStyle w:val="Ttulo3"/>
      </w:pPr>
      <w:bookmarkStart w:id="177" w:name="_Toc493588423"/>
      <w:r w:rsidRPr="001A2610">
        <w:t xml:space="preserve">3.4 </w:t>
      </w:r>
      <w:r w:rsidR="00AB4846" w:rsidRPr="001A2610">
        <w:t xml:space="preserve">Criterios de </w:t>
      </w:r>
      <w:bookmarkEnd w:id="176"/>
      <w:r w:rsidR="001C5378" w:rsidRPr="001A2610">
        <w:t>Evaluación</w:t>
      </w:r>
      <w:bookmarkEnd w:id="177"/>
    </w:p>
    <w:p w:rsidR="002439B9" w:rsidRPr="001A2610" w:rsidRDefault="002439B9" w:rsidP="002439B9">
      <w:pPr>
        <w:rPr>
          <w:rFonts w:ascii="Arial Narrow" w:hAnsi="Arial Narrow"/>
          <w:lang w:val="es-ES" w:eastAsia="en-US"/>
        </w:rPr>
      </w:pPr>
    </w:p>
    <w:p w:rsidR="0085084F" w:rsidRPr="0085084F" w:rsidRDefault="00AB4846" w:rsidP="0085084F">
      <w:pPr>
        <w:jc w:val="both"/>
        <w:rPr>
          <w:rFonts w:ascii="Arial Narrow" w:hAnsi="Arial Narrow"/>
        </w:rPr>
      </w:pPr>
      <w:r w:rsidRPr="0085084F">
        <w:rPr>
          <w:rFonts w:ascii="Arial Narrow" w:hAnsi="Arial Narrow" w:cs="Arial"/>
        </w:rPr>
        <w:t xml:space="preserve">Las Propuestas deberán contener la documentación necesaria, suficiente y fehaciente para demostrar los aspectos </w:t>
      </w:r>
      <w:r w:rsidR="00B86C7E" w:rsidRPr="0085084F">
        <w:rPr>
          <w:rFonts w:ascii="Arial Narrow" w:hAnsi="Arial Narrow"/>
        </w:rPr>
        <w:t>Elegibilidad y Situación Financiera</w:t>
      </w:r>
      <w:r w:rsidR="0085084F" w:rsidRPr="0085084F">
        <w:rPr>
          <w:rFonts w:ascii="Arial Narrow" w:hAnsi="Arial Narrow"/>
        </w:rPr>
        <w:t xml:space="preserve"> </w:t>
      </w:r>
      <w:r w:rsidR="00B86C7E" w:rsidRPr="0085084F">
        <w:rPr>
          <w:rFonts w:ascii="Arial Narrow" w:hAnsi="Arial Narrow"/>
        </w:rPr>
        <w:t xml:space="preserve"> </w:t>
      </w:r>
      <w:r w:rsidRPr="0085084F">
        <w:rPr>
          <w:rFonts w:ascii="Arial Narrow" w:hAnsi="Arial Narrow" w:cs="Arial"/>
        </w:rPr>
        <w:t>serán</w:t>
      </w:r>
      <w:r w:rsidR="0040478A" w:rsidRPr="0085084F">
        <w:rPr>
          <w:rFonts w:ascii="Arial Narrow" w:hAnsi="Arial Narrow" w:cs="Arial"/>
        </w:rPr>
        <w:t xml:space="preserve"> únicamente</w:t>
      </w:r>
      <w:r w:rsidRPr="0085084F">
        <w:rPr>
          <w:rFonts w:ascii="Arial Narrow" w:hAnsi="Arial Narrow" w:cs="Arial"/>
        </w:rPr>
        <w:t xml:space="preserve"> verificados bajo la modalidad </w:t>
      </w:r>
      <w:r w:rsidRPr="0085084F">
        <w:rPr>
          <w:rFonts w:ascii="Arial Narrow" w:hAnsi="Arial Narrow" w:cs="Arial"/>
          <w:bCs/>
        </w:rPr>
        <w:t>“CUMPLE/ NO CUMPLE”</w:t>
      </w:r>
      <w:r w:rsidR="00F6218E">
        <w:rPr>
          <w:rFonts w:ascii="Arial Narrow" w:hAnsi="Arial Narrow" w:cs="Arial"/>
          <w:bCs/>
        </w:rPr>
        <w:t xml:space="preserve"> con el único objeto de determinar la habilitación del proponente</w:t>
      </w:r>
      <w:r w:rsidR="0085084F" w:rsidRPr="0085084F">
        <w:rPr>
          <w:rFonts w:ascii="Arial Narrow" w:hAnsi="Arial Narrow" w:cs="Arial"/>
          <w:bCs/>
        </w:rPr>
        <w:t>,  los aspectos</w:t>
      </w:r>
      <w:r w:rsidR="00F6218E">
        <w:rPr>
          <w:rFonts w:ascii="Arial Narrow" w:hAnsi="Arial Narrow"/>
        </w:rPr>
        <w:t>, Experiencia de la Empresa, Experiencia del personal, Elegibilidad Técnica, C</w:t>
      </w:r>
      <w:r w:rsidR="0085084F" w:rsidRPr="0085084F">
        <w:rPr>
          <w:rFonts w:ascii="Arial Narrow" w:hAnsi="Arial Narrow"/>
        </w:rPr>
        <w:t>r</w:t>
      </w:r>
      <w:r w:rsidR="00F6218E">
        <w:rPr>
          <w:rFonts w:ascii="Arial Narrow" w:hAnsi="Arial Narrow"/>
        </w:rPr>
        <w:t>onograma de ejecución y E</w:t>
      </w:r>
      <w:r w:rsidR="0085084F" w:rsidRPr="0085084F">
        <w:rPr>
          <w:rFonts w:ascii="Arial Narrow" w:hAnsi="Arial Narrow"/>
        </w:rPr>
        <w:t>quipos del oferente serán evaluados mediante sistema de puntuación.</w:t>
      </w:r>
    </w:p>
    <w:p w:rsidR="000B48BC" w:rsidRDefault="000B48BC" w:rsidP="000B48BC">
      <w:pPr>
        <w:rPr>
          <w:rFonts w:ascii="Arial Narrow" w:hAnsi="Arial Narrow"/>
        </w:rPr>
      </w:pPr>
    </w:p>
    <w:p w:rsidR="000B48BC" w:rsidRPr="000B48BC" w:rsidRDefault="000B48BC" w:rsidP="000B48BC">
      <w:pPr>
        <w:rPr>
          <w:rFonts w:ascii="Arial Narrow" w:hAnsi="Arial Narrow"/>
          <w:b/>
        </w:rPr>
      </w:pPr>
      <w:r w:rsidRPr="000B48BC">
        <w:rPr>
          <w:rFonts w:ascii="Arial Narrow" w:hAnsi="Arial Narrow"/>
          <w:b/>
        </w:rPr>
        <w:t>Criterios Habilitantes</w:t>
      </w:r>
    </w:p>
    <w:p w:rsidR="00AB4846" w:rsidRPr="001A2610" w:rsidRDefault="00AB4846" w:rsidP="00237BAE">
      <w:pPr>
        <w:jc w:val="both"/>
        <w:rPr>
          <w:rFonts w:ascii="Arial Narrow" w:hAnsi="Arial Narrow" w:cs="Arial"/>
          <w:b/>
          <w:bCs/>
        </w:rPr>
      </w:pPr>
    </w:p>
    <w:p w:rsidR="00BA421D" w:rsidRPr="007D592C" w:rsidRDefault="00AB4846" w:rsidP="00E07AA5">
      <w:pPr>
        <w:pStyle w:val="Prrafodelista"/>
        <w:numPr>
          <w:ilvl w:val="0"/>
          <w:numId w:val="25"/>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rsidR="00BA421D" w:rsidRPr="001A2610" w:rsidRDefault="00BA421D" w:rsidP="00237BAE">
      <w:pPr>
        <w:jc w:val="both"/>
        <w:rPr>
          <w:rFonts w:ascii="Arial Narrow" w:hAnsi="Arial Narrow" w:cs="Arial"/>
        </w:rPr>
      </w:pPr>
    </w:p>
    <w:p w:rsidR="00BA421D" w:rsidRPr="001A2610" w:rsidRDefault="00BA421D" w:rsidP="00E07AA5">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lastRenderedPageBreak/>
        <w:t>Que el Proponente está legalmente autorizado para realizar sus actividades comerciales en el país.</w:t>
      </w:r>
    </w:p>
    <w:p w:rsidR="00BA421D" w:rsidRPr="001A2610" w:rsidRDefault="00BA421D" w:rsidP="00237BAE">
      <w:pPr>
        <w:rPr>
          <w:rFonts w:ascii="Arial Narrow" w:hAnsi="Arial Narrow" w:cs="Arial"/>
        </w:rPr>
      </w:pPr>
    </w:p>
    <w:p w:rsidR="00BA421D" w:rsidRPr="001A2610" w:rsidRDefault="00BA421D" w:rsidP="00E07AA5">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rsidR="00BA421D" w:rsidRPr="001A2610" w:rsidRDefault="00BA421D" w:rsidP="00237BAE">
      <w:pPr>
        <w:rPr>
          <w:rFonts w:ascii="Arial Narrow" w:hAnsi="Arial Narrow" w:cs="Arial"/>
        </w:rPr>
      </w:pPr>
    </w:p>
    <w:p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rsidR="00660397" w:rsidRPr="007D592C" w:rsidRDefault="00660397" w:rsidP="007D592C">
      <w:pPr>
        <w:pStyle w:val="Prrafodelista"/>
        <w:rPr>
          <w:rFonts w:ascii="Arial Narrow" w:hAnsi="Arial Narrow"/>
          <w:b/>
        </w:rPr>
      </w:pPr>
    </w:p>
    <w:p w:rsidR="00BA421D" w:rsidRPr="001A2610" w:rsidRDefault="005C5AD0" w:rsidP="00E07AA5">
      <w:pPr>
        <w:pStyle w:val="Prrafodelista"/>
        <w:numPr>
          <w:ilvl w:val="0"/>
          <w:numId w:val="25"/>
        </w:numPr>
        <w:rPr>
          <w:rFonts w:ascii="Arial Narrow" w:hAnsi="Arial Narrow"/>
        </w:rPr>
      </w:pPr>
      <w:r w:rsidRPr="007D592C">
        <w:rPr>
          <w:rFonts w:ascii="Arial Narrow" w:hAnsi="Arial Narrow"/>
          <w:b/>
        </w:rPr>
        <w:t>Situación Financiera</w:t>
      </w:r>
      <w:r w:rsidR="00B86C7E">
        <w:rPr>
          <w:rFonts w:ascii="Arial Narrow" w:hAnsi="Arial Narrow"/>
          <w:b/>
        </w:rPr>
        <w:t xml:space="preserve"> </w:t>
      </w:r>
    </w:p>
    <w:p w:rsidR="00BA421D" w:rsidRPr="001A2610" w:rsidRDefault="00BA421D" w:rsidP="00237BAE">
      <w:pPr>
        <w:rPr>
          <w:rFonts w:ascii="Arial Narrow" w:hAnsi="Arial Narrow"/>
        </w:rPr>
      </w:pPr>
    </w:p>
    <w:p w:rsidR="00BA421D" w:rsidRPr="001A2610" w:rsidRDefault="00BA421D" w:rsidP="009F0EB8">
      <w:pPr>
        <w:jc w:val="both"/>
        <w:rPr>
          <w:rFonts w:ascii="Arial Narrow" w:hAnsi="Arial Narrow" w:cs="Arial"/>
        </w:rPr>
      </w:pPr>
      <w:r w:rsidRPr="001A2610">
        <w:rPr>
          <w:rFonts w:ascii="Arial Narrow" w:hAnsi="Arial Narrow" w:cs="Arial"/>
        </w:rPr>
        <w:t xml:space="preserve">Que cuenta con la estabilidad financiera suficiente para ejecutar satisfactoriamente el eventual Contrato. </w:t>
      </w:r>
    </w:p>
    <w:p w:rsidR="00BA421D" w:rsidRPr="001A2610" w:rsidRDefault="00BA421D" w:rsidP="00237BAE">
      <w:pPr>
        <w:rPr>
          <w:rFonts w:ascii="Arial Narrow" w:hAnsi="Arial Narrow" w:cs="Arial"/>
        </w:rPr>
      </w:pPr>
    </w:p>
    <w:p w:rsidR="00BA421D" w:rsidRPr="001A2610" w:rsidRDefault="00BA421D" w:rsidP="009F0EB8">
      <w:pPr>
        <w:jc w:val="both"/>
        <w:rPr>
          <w:rFonts w:ascii="Arial Narrow" w:hAnsi="Arial Narrow" w:cs="Arial"/>
        </w:rPr>
      </w:pPr>
      <w:r w:rsidRPr="009F0EB8">
        <w:rPr>
          <w:rFonts w:ascii="Arial Narrow" w:hAnsi="Arial Narrow" w:cs="Arial"/>
        </w:rPr>
        <w:t xml:space="preserve">El Oferente deberá presentar los </w:t>
      </w:r>
      <w:r w:rsidR="009F0EB8" w:rsidRPr="009F0EB8">
        <w:rPr>
          <w:rFonts w:ascii="Arial Narrow" w:hAnsi="Arial Narrow" w:cs="Arial"/>
        </w:rPr>
        <w:t xml:space="preserve">IR2 y sus Anexos de los </w:t>
      </w:r>
      <w:r w:rsidR="009F0EB8" w:rsidRPr="009F0EB8">
        <w:rPr>
          <w:rFonts w:ascii="Arial Narrow" w:hAnsi="Arial Narrow" w:cs="Arial"/>
          <w:b/>
          <w:color w:val="800000"/>
        </w:rPr>
        <w:t>Dos (2)</w:t>
      </w:r>
      <w:r w:rsidR="009F0EB8" w:rsidRPr="009F0EB8">
        <w:rPr>
          <w:rFonts w:ascii="Arial Narrow" w:hAnsi="Arial Narrow" w:cs="Arial"/>
          <w:color w:val="0000FF"/>
        </w:rPr>
        <w:t xml:space="preserve"> </w:t>
      </w:r>
      <w:r w:rsidR="009F0EB8" w:rsidRPr="009F0EB8">
        <w:rPr>
          <w:rFonts w:ascii="Arial Narrow" w:hAnsi="Arial Narrow" w:cs="Arial"/>
        </w:rPr>
        <w:t>últimos ejercicios contables consecutivos</w:t>
      </w:r>
      <w:r w:rsidRPr="001A2610">
        <w:rPr>
          <w:rFonts w:ascii="Arial Narrow" w:hAnsi="Arial Narrow" w:cs="Arial"/>
        </w:rPr>
        <w:t>.</w:t>
      </w:r>
    </w:p>
    <w:p w:rsidR="00BA421D" w:rsidRPr="001A2610" w:rsidRDefault="00BA421D" w:rsidP="00237BAE">
      <w:pPr>
        <w:rPr>
          <w:rFonts w:ascii="Arial Narrow" w:hAnsi="Arial Narrow" w:cs="Arial"/>
        </w:rPr>
      </w:pPr>
    </w:p>
    <w:p w:rsidR="00495ECE" w:rsidRPr="001A2610" w:rsidRDefault="00495ECE" w:rsidP="00495ECE">
      <w:pPr>
        <w:jc w:val="both"/>
        <w:rPr>
          <w:rFonts w:ascii="Arial Narrow" w:hAnsi="Arial Narrow" w:cs="Arial"/>
        </w:rPr>
      </w:pPr>
      <w:r>
        <w:rPr>
          <w:rFonts w:ascii="Arial Narrow" w:hAnsi="Arial Narrow" w:cs="Arial"/>
        </w:rPr>
        <w:t xml:space="preserve">Sobre el último balance (Año 2016), </w:t>
      </w:r>
      <w:r w:rsidRPr="001A2610">
        <w:rPr>
          <w:rFonts w:ascii="Arial Narrow" w:hAnsi="Arial Narrow" w:cs="Arial"/>
        </w:rPr>
        <w:t>se aplicarán para su análisis los siguientes indicadores: (los otros balances serán analizados para evaluar tendencias).</w:t>
      </w:r>
    </w:p>
    <w:p w:rsidR="00A649A7" w:rsidRPr="001A2610" w:rsidRDefault="00A649A7" w:rsidP="00237BAE">
      <w:pPr>
        <w:rPr>
          <w:rFonts w:ascii="Arial Narrow" w:hAnsi="Arial Narrow" w:cs="Arial"/>
        </w:rPr>
      </w:pPr>
    </w:p>
    <w:p w:rsidR="00495ECE" w:rsidRPr="001A2610" w:rsidRDefault="00495ECE" w:rsidP="00E07AA5">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solvencia =    ACTIVO TOTAL / PASIVO TOTAL</w:t>
      </w:r>
    </w:p>
    <w:p w:rsidR="00495ECE" w:rsidRPr="001A2610" w:rsidRDefault="00495ECE" w:rsidP="00495EC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w:t>
      </w:r>
      <w:r>
        <w:rPr>
          <w:rFonts w:ascii="Arial Narrow" w:hAnsi="Arial Narrow" w:cs="Arial"/>
          <w:b/>
        </w:rPr>
        <w:t>1.50</w:t>
      </w:r>
    </w:p>
    <w:p w:rsidR="00495ECE" w:rsidRPr="001A2610" w:rsidRDefault="00495ECE" w:rsidP="00495ECE">
      <w:pPr>
        <w:rPr>
          <w:rFonts w:ascii="Arial Narrow" w:hAnsi="Arial Narrow" w:cs="Arial"/>
          <w:b/>
        </w:rPr>
      </w:pPr>
    </w:p>
    <w:p w:rsidR="00495ECE" w:rsidRPr="001A2610" w:rsidRDefault="00495ECE" w:rsidP="00E07AA5">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liquidez corriente = ACTIVO CORRIENTE / PASIVO CORRIENTE</w:t>
      </w:r>
    </w:p>
    <w:p w:rsidR="00495ECE" w:rsidRPr="001A2610" w:rsidRDefault="00495ECE" w:rsidP="00495EC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w:t>
      </w:r>
      <w:r>
        <w:rPr>
          <w:rFonts w:ascii="Arial Narrow" w:hAnsi="Arial Narrow" w:cs="Arial"/>
          <w:b/>
        </w:rPr>
        <w:t>1.20</w:t>
      </w:r>
    </w:p>
    <w:p w:rsidR="00495ECE" w:rsidRPr="001A2610" w:rsidRDefault="00495ECE" w:rsidP="00495ECE">
      <w:pPr>
        <w:rPr>
          <w:rFonts w:ascii="Arial Narrow" w:hAnsi="Arial Narrow" w:cs="Arial"/>
        </w:rPr>
      </w:pPr>
    </w:p>
    <w:p w:rsidR="00495ECE" w:rsidRPr="00D7109C" w:rsidRDefault="00495ECE" w:rsidP="00E07AA5">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Pr>
          <w:rFonts w:ascii="Arial Narrow" w:hAnsi="Arial Narrow" w:cs="Arial"/>
        </w:rPr>
        <w:t>Patrimonio Neto =   ACTIVO TOTAL – PASIVOTOTAL</w:t>
      </w:r>
    </w:p>
    <w:p w:rsidR="00495ECE" w:rsidRPr="001A2610" w:rsidRDefault="00495ECE" w:rsidP="00495EC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w:t>
      </w:r>
      <w:r>
        <w:rPr>
          <w:rFonts w:ascii="Arial Narrow" w:hAnsi="Arial Narrow" w:cs="Arial"/>
          <w:b/>
        </w:rPr>
        <w:t>Mayor 300 MM pesos</w:t>
      </w:r>
      <w:r w:rsidRPr="001A2610">
        <w:rPr>
          <w:rFonts w:ascii="Arial Narrow" w:hAnsi="Arial Narrow" w:cs="Arial"/>
          <w:b/>
        </w:rPr>
        <w:t xml:space="preserve"> </w:t>
      </w:r>
    </w:p>
    <w:p w:rsidR="00B86C7E" w:rsidRDefault="00B86C7E" w:rsidP="002956C5">
      <w:pPr>
        <w:rPr>
          <w:rFonts w:ascii="Arial Narrow" w:hAnsi="Arial Narrow" w:cs="Arial"/>
        </w:rPr>
      </w:pPr>
    </w:p>
    <w:p w:rsidR="00495ECE" w:rsidRDefault="00495ECE" w:rsidP="00495ECE">
      <w:pPr>
        <w:rPr>
          <w:rFonts w:ascii="Arial Narrow" w:hAnsi="Arial Narrow" w:cs="Arial"/>
        </w:rPr>
      </w:pPr>
    </w:p>
    <w:p w:rsidR="00495ECE" w:rsidRDefault="00495ECE" w:rsidP="00495ECE">
      <w:pPr>
        <w:rPr>
          <w:rFonts w:ascii="Arial Narrow" w:hAnsi="Arial Narrow" w:cs="Arial"/>
        </w:rPr>
      </w:pPr>
      <w:r>
        <w:rPr>
          <w:rFonts w:ascii="Arial Narrow" w:hAnsi="Arial Narrow" w:cs="Arial"/>
        </w:rPr>
        <w:t xml:space="preserve">Facturación Anual Promedio en los Últimos 3 Años </w:t>
      </w:r>
      <w:r w:rsidR="00FD3724">
        <w:rPr>
          <w:rFonts w:ascii="Arial Narrow" w:hAnsi="Arial Narrow" w:cs="Arial"/>
        </w:rPr>
        <w:t>superior a los Cuatro</w:t>
      </w:r>
      <w:r w:rsidR="00DF1BCF">
        <w:rPr>
          <w:rFonts w:ascii="Arial Narrow" w:hAnsi="Arial Narrow" w:cs="Arial"/>
        </w:rPr>
        <w:t>cientos Millones de Pesos Dominicanos (RD$</w:t>
      </w:r>
      <w:r w:rsidR="009E0364">
        <w:rPr>
          <w:rFonts w:ascii="Arial Narrow" w:hAnsi="Arial Narrow" w:cs="Arial"/>
        </w:rPr>
        <w:t>4</w:t>
      </w:r>
      <w:r w:rsidR="00DF1BCF">
        <w:rPr>
          <w:rFonts w:ascii="Arial Narrow" w:hAnsi="Arial Narrow" w:cs="Arial"/>
        </w:rPr>
        <w:t>00</w:t>
      </w:r>
      <w:proofErr w:type="gramStart"/>
      <w:r w:rsidR="00DF1BCF">
        <w:rPr>
          <w:rFonts w:ascii="Arial Narrow" w:hAnsi="Arial Narrow" w:cs="Arial"/>
        </w:rPr>
        <w:t>,000,000.00</w:t>
      </w:r>
      <w:proofErr w:type="gramEnd"/>
      <w:r w:rsidR="00DF1BCF">
        <w:rPr>
          <w:rFonts w:ascii="Arial Narrow" w:hAnsi="Arial Narrow" w:cs="Arial"/>
        </w:rPr>
        <w:t>)</w:t>
      </w:r>
    </w:p>
    <w:p w:rsidR="00495ECE" w:rsidRDefault="00495ECE" w:rsidP="002956C5">
      <w:pPr>
        <w:rPr>
          <w:rFonts w:ascii="Arial Narrow" w:hAnsi="Arial Narrow" w:cs="Arial"/>
        </w:rPr>
      </w:pPr>
    </w:p>
    <w:p w:rsidR="002956C5" w:rsidRDefault="002956C5" w:rsidP="002956C5">
      <w:pPr>
        <w:rPr>
          <w:rFonts w:ascii="Arial Narrow" w:hAnsi="Arial Narrow" w:cs="Arial"/>
        </w:rPr>
      </w:pPr>
    </w:p>
    <w:p w:rsidR="00B86C7E" w:rsidRPr="008C4B87" w:rsidRDefault="00B86C7E" w:rsidP="00E07AA5">
      <w:pPr>
        <w:pStyle w:val="Prrafodelista"/>
        <w:numPr>
          <w:ilvl w:val="0"/>
          <w:numId w:val="25"/>
        </w:numPr>
        <w:rPr>
          <w:rFonts w:ascii="Arial Narrow" w:hAnsi="Arial Narrow" w:cs="Arial"/>
        </w:rPr>
      </w:pPr>
      <w:r w:rsidRPr="008C4B87">
        <w:rPr>
          <w:rFonts w:ascii="Arial Narrow" w:hAnsi="Arial Narrow"/>
          <w:b/>
        </w:rPr>
        <w:t>Líneas de crédito</w:t>
      </w:r>
      <w:r w:rsidR="008C4B87">
        <w:rPr>
          <w:rFonts w:ascii="Arial Narrow" w:hAnsi="Arial Narrow"/>
          <w:b/>
        </w:rPr>
        <w:t xml:space="preserve"> Bancaria y Comercial </w:t>
      </w:r>
    </w:p>
    <w:p w:rsidR="008C4B87" w:rsidRPr="008C4B87" w:rsidRDefault="008C4B87" w:rsidP="008C4B87">
      <w:pPr>
        <w:pStyle w:val="Prrafodelista"/>
        <w:rPr>
          <w:rFonts w:ascii="Arial Narrow" w:hAnsi="Arial Narrow" w:cs="Arial"/>
        </w:rPr>
      </w:pPr>
    </w:p>
    <w:p w:rsidR="002956C5" w:rsidRPr="006E0B9E" w:rsidRDefault="002956C5" w:rsidP="002956C5">
      <w:pPr>
        <w:rPr>
          <w:rFonts w:ascii="Arial Narrow" w:hAnsi="Arial Narrow" w:cs="Arial"/>
        </w:rPr>
      </w:pPr>
      <w:r w:rsidRPr="006E0B9E">
        <w:rPr>
          <w:rFonts w:ascii="Arial Narrow" w:hAnsi="Arial Narrow" w:cs="Arial"/>
        </w:rPr>
        <w:t>Línea de Crédito Bancaria</w:t>
      </w:r>
      <w:r w:rsidR="00B86C7E">
        <w:rPr>
          <w:rFonts w:ascii="Arial Narrow" w:hAnsi="Arial Narrow" w:cs="Arial"/>
        </w:rPr>
        <w:t xml:space="preserve"> </w:t>
      </w:r>
      <w:r w:rsidR="00976D46">
        <w:rPr>
          <w:rFonts w:ascii="Arial Narrow" w:hAnsi="Arial Narrow" w:cs="Arial"/>
        </w:rPr>
        <w:t>al Menos Cien Millones de Pesos Dominicanos (RD$100</w:t>
      </w:r>
      <w:proofErr w:type="gramStart"/>
      <w:r w:rsidR="00976D46">
        <w:rPr>
          <w:rFonts w:ascii="Arial Narrow" w:hAnsi="Arial Narrow" w:cs="Arial"/>
        </w:rPr>
        <w:t>,000,000.00</w:t>
      </w:r>
      <w:proofErr w:type="gramEnd"/>
      <w:r w:rsidR="00976D46">
        <w:rPr>
          <w:rFonts w:ascii="Arial Narrow" w:hAnsi="Arial Narrow" w:cs="Arial"/>
        </w:rPr>
        <w:t>)</w:t>
      </w:r>
    </w:p>
    <w:p w:rsidR="00976D46" w:rsidRPr="006E0B9E" w:rsidRDefault="003C4C99" w:rsidP="00976D46">
      <w:pPr>
        <w:rPr>
          <w:rFonts w:ascii="Arial Narrow" w:hAnsi="Arial Narrow" w:cs="Arial"/>
        </w:rPr>
      </w:pPr>
      <w:r w:rsidRPr="006E0B9E">
        <w:rPr>
          <w:rFonts w:ascii="Arial Narrow" w:hAnsi="Arial Narrow" w:cs="Arial"/>
        </w:rPr>
        <w:t>Línea de Crédito Comerci</w:t>
      </w:r>
      <w:r>
        <w:rPr>
          <w:rFonts w:ascii="Arial Narrow" w:hAnsi="Arial Narrow" w:cs="Arial"/>
        </w:rPr>
        <w:t xml:space="preserve">al </w:t>
      </w:r>
      <w:r w:rsidR="00976D46">
        <w:rPr>
          <w:rFonts w:ascii="Arial Narrow" w:hAnsi="Arial Narrow" w:cs="Arial"/>
        </w:rPr>
        <w:t>activa</w:t>
      </w:r>
      <w:r w:rsidR="00976D46" w:rsidRPr="006E0B9E">
        <w:rPr>
          <w:rFonts w:ascii="Arial Narrow" w:hAnsi="Arial Narrow" w:cs="Arial"/>
        </w:rPr>
        <w:t xml:space="preserve"> de al Menos el 25% del monto de las Obras a Ejecutar</w:t>
      </w:r>
      <w:r w:rsidR="00976D46">
        <w:rPr>
          <w:rFonts w:ascii="Arial Narrow" w:hAnsi="Arial Narrow"/>
          <w:b/>
        </w:rPr>
        <w:t xml:space="preserve">. </w:t>
      </w:r>
    </w:p>
    <w:p w:rsidR="003C4C99" w:rsidRDefault="003C4C99" w:rsidP="003C4C99">
      <w:pPr>
        <w:jc w:val="both"/>
        <w:rPr>
          <w:rFonts w:ascii="Arial Narrow" w:hAnsi="Arial Narrow"/>
          <w:b/>
        </w:rPr>
      </w:pPr>
    </w:p>
    <w:p w:rsidR="000B48BC" w:rsidRDefault="000B48BC" w:rsidP="003C4C99">
      <w:pPr>
        <w:jc w:val="both"/>
        <w:rPr>
          <w:rFonts w:ascii="Arial Narrow" w:hAnsi="Arial Narrow"/>
          <w:b/>
        </w:rPr>
      </w:pPr>
    </w:p>
    <w:p w:rsidR="000B48BC" w:rsidRDefault="000B48BC" w:rsidP="003C4C99">
      <w:pPr>
        <w:jc w:val="both"/>
        <w:rPr>
          <w:rFonts w:ascii="Arial Narrow" w:hAnsi="Arial Narrow" w:cs="Arial"/>
        </w:rPr>
      </w:pPr>
      <w:r>
        <w:rPr>
          <w:rFonts w:ascii="Arial Narrow" w:hAnsi="Arial Narrow"/>
          <w:b/>
        </w:rPr>
        <w:t>Criterios de Evaluación a Calificar</w:t>
      </w:r>
    </w:p>
    <w:p w:rsidR="002956C5" w:rsidRPr="006E0B9E" w:rsidRDefault="008C4B87" w:rsidP="002956C5">
      <w:pPr>
        <w:rPr>
          <w:rFonts w:ascii="Arial Narrow" w:hAnsi="Arial Narrow" w:cs="Arial"/>
        </w:rPr>
      </w:pPr>
      <w:r>
        <w:rPr>
          <w:rFonts w:ascii="Arial Narrow" w:hAnsi="Arial Narrow" w:cs="Arial"/>
        </w:rPr>
        <w:t>.</w:t>
      </w:r>
      <w:r w:rsidR="002956C5" w:rsidRPr="00981F41">
        <w:rPr>
          <w:rFonts w:ascii="Arial Narrow" w:hAnsi="Arial Narrow"/>
          <w:b/>
        </w:rPr>
        <w:t xml:space="preserve"> </w:t>
      </w:r>
      <w:r w:rsidR="002956C5">
        <w:rPr>
          <w:rFonts w:ascii="Arial Narrow" w:hAnsi="Arial Narrow"/>
          <w:b/>
        </w:rPr>
        <w:t xml:space="preserve"> </w:t>
      </w:r>
    </w:p>
    <w:tbl>
      <w:tblPr>
        <w:tblW w:w="6160" w:type="dxa"/>
        <w:jc w:val="center"/>
        <w:tblInd w:w="55" w:type="dxa"/>
        <w:tblCellMar>
          <w:left w:w="70" w:type="dxa"/>
          <w:right w:w="70" w:type="dxa"/>
        </w:tblCellMar>
        <w:tblLook w:val="04A0" w:firstRow="1" w:lastRow="0" w:firstColumn="1" w:lastColumn="0" w:noHBand="0" w:noVBand="1"/>
      </w:tblPr>
      <w:tblGrid>
        <w:gridCol w:w="4960"/>
        <w:gridCol w:w="1200"/>
      </w:tblGrid>
      <w:tr w:rsidR="000B48BC" w:rsidTr="000B48BC">
        <w:trPr>
          <w:trHeight w:val="300"/>
          <w:jc w:val="center"/>
        </w:trPr>
        <w:tc>
          <w:tcPr>
            <w:tcW w:w="4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Criterios de Evaluación a Calificar</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rsidR="000B48BC" w:rsidRDefault="000B48BC">
            <w:pPr>
              <w:rPr>
                <w:rFonts w:ascii="Calibri" w:hAnsi="Calibri" w:cs="Calibri"/>
                <w:b/>
                <w:bCs/>
                <w:color w:val="000000"/>
                <w:sz w:val="22"/>
                <w:szCs w:val="22"/>
              </w:rPr>
            </w:pPr>
            <w:r>
              <w:rPr>
                <w:rFonts w:ascii="Calibri" w:hAnsi="Calibri" w:cs="Calibri"/>
                <w:b/>
                <w:bCs/>
                <w:color w:val="000000"/>
                <w:sz w:val="22"/>
                <w:szCs w:val="22"/>
              </w:rPr>
              <w:t>Puntuación</w:t>
            </w:r>
          </w:p>
        </w:tc>
      </w:tr>
      <w:tr w:rsidR="000B48BC" w:rsidTr="000B48BC">
        <w:trPr>
          <w:trHeight w:val="300"/>
          <w:jc w:val="center"/>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0B48BC" w:rsidRDefault="000B48BC">
            <w:pPr>
              <w:rPr>
                <w:rFonts w:ascii="Calibri" w:hAnsi="Calibri" w:cs="Calibri"/>
                <w:b/>
                <w:bCs/>
                <w:color w:val="000000"/>
                <w:sz w:val="22"/>
                <w:szCs w:val="22"/>
              </w:rPr>
            </w:pPr>
            <w:r>
              <w:rPr>
                <w:rFonts w:ascii="Calibri" w:hAnsi="Calibri" w:cs="Calibri"/>
                <w:b/>
                <w:bCs/>
                <w:color w:val="000000"/>
                <w:sz w:val="22"/>
                <w:szCs w:val="22"/>
              </w:rPr>
              <w:t>Experiencia de la Empresa</w:t>
            </w:r>
          </w:p>
        </w:tc>
        <w:tc>
          <w:tcPr>
            <w:tcW w:w="1200" w:type="dxa"/>
            <w:tcBorders>
              <w:top w:val="nil"/>
              <w:left w:val="nil"/>
              <w:bottom w:val="single" w:sz="4" w:space="0" w:color="auto"/>
              <w:right w:val="single" w:sz="8" w:space="0" w:color="auto"/>
            </w:tcBorders>
            <w:shd w:val="clear" w:color="auto" w:fill="auto"/>
            <w:noWrap/>
            <w:vAlign w:val="center"/>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20</w:t>
            </w:r>
          </w:p>
        </w:tc>
      </w:tr>
      <w:tr w:rsidR="000B48BC" w:rsidTr="000B48BC">
        <w:trPr>
          <w:trHeight w:val="300"/>
          <w:jc w:val="center"/>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0B48BC" w:rsidRDefault="000B48BC">
            <w:pPr>
              <w:rPr>
                <w:rFonts w:ascii="Calibri" w:hAnsi="Calibri" w:cs="Calibri"/>
                <w:b/>
                <w:bCs/>
                <w:color w:val="000000"/>
                <w:sz w:val="22"/>
                <w:szCs w:val="22"/>
              </w:rPr>
            </w:pPr>
            <w:r>
              <w:rPr>
                <w:rFonts w:ascii="Calibri" w:hAnsi="Calibri" w:cs="Calibri"/>
                <w:b/>
                <w:bCs/>
                <w:color w:val="000000"/>
                <w:sz w:val="22"/>
                <w:szCs w:val="22"/>
              </w:rPr>
              <w:lastRenderedPageBreak/>
              <w:t>Personal Clave</w:t>
            </w:r>
          </w:p>
        </w:tc>
        <w:tc>
          <w:tcPr>
            <w:tcW w:w="1200" w:type="dxa"/>
            <w:tcBorders>
              <w:top w:val="nil"/>
              <w:left w:val="nil"/>
              <w:bottom w:val="single" w:sz="4" w:space="0" w:color="auto"/>
              <w:right w:val="single" w:sz="8" w:space="0" w:color="auto"/>
            </w:tcBorders>
            <w:shd w:val="clear" w:color="auto" w:fill="auto"/>
            <w:noWrap/>
            <w:vAlign w:val="center"/>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20</w:t>
            </w:r>
          </w:p>
        </w:tc>
      </w:tr>
      <w:tr w:rsidR="000B48BC" w:rsidTr="000B48BC">
        <w:trPr>
          <w:trHeight w:val="585"/>
          <w:jc w:val="center"/>
        </w:trPr>
        <w:tc>
          <w:tcPr>
            <w:tcW w:w="4960" w:type="dxa"/>
            <w:tcBorders>
              <w:top w:val="nil"/>
              <w:left w:val="single" w:sz="8" w:space="0" w:color="auto"/>
              <w:bottom w:val="single" w:sz="4" w:space="0" w:color="auto"/>
              <w:right w:val="single" w:sz="4" w:space="0" w:color="auto"/>
            </w:tcBorders>
            <w:shd w:val="clear" w:color="auto" w:fill="auto"/>
            <w:vAlign w:val="bottom"/>
            <w:hideMark/>
          </w:tcPr>
          <w:p w:rsidR="000B48BC" w:rsidRDefault="000B48BC">
            <w:pPr>
              <w:rPr>
                <w:rFonts w:ascii="Calibri" w:hAnsi="Calibri" w:cs="Calibri"/>
                <w:b/>
                <w:bCs/>
                <w:color w:val="000000"/>
                <w:sz w:val="22"/>
                <w:szCs w:val="22"/>
              </w:rPr>
            </w:pPr>
            <w:r>
              <w:rPr>
                <w:rFonts w:ascii="Calibri" w:hAnsi="Calibri" w:cs="Calibri"/>
                <w:b/>
                <w:bCs/>
                <w:color w:val="000000"/>
                <w:sz w:val="22"/>
                <w:szCs w:val="22"/>
              </w:rPr>
              <w:t>Enfoque, Metodología y Plan y Plan de Utilización de Personal y Equipos para La Ejecución del Trabajo.</w:t>
            </w:r>
          </w:p>
        </w:tc>
        <w:tc>
          <w:tcPr>
            <w:tcW w:w="1200" w:type="dxa"/>
            <w:tcBorders>
              <w:top w:val="nil"/>
              <w:left w:val="nil"/>
              <w:bottom w:val="single" w:sz="4" w:space="0" w:color="auto"/>
              <w:right w:val="single" w:sz="8" w:space="0" w:color="auto"/>
            </w:tcBorders>
            <w:shd w:val="clear" w:color="auto" w:fill="auto"/>
            <w:noWrap/>
            <w:vAlign w:val="center"/>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25</w:t>
            </w:r>
          </w:p>
        </w:tc>
      </w:tr>
      <w:tr w:rsidR="000B48BC" w:rsidTr="000B48BC">
        <w:trPr>
          <w:trHeight w:val="360"/>
          <w:jc w:val="center"/>
        </w:trPr>
        <w:tc>
          <w:tcPr>
            <w:tcW w:w="4960" w:type="dxa"/>
            <w:tcBorders>
              <w:top w:val="nil"/>
              <w:left w:val="single" w:sz="8" w:space="0" w:color="auto"/>
              <w:bottom w:val="single" w:sz="4" w:space="0" w:color="auto"/>
              <w:right w:val="single" w:sz="4" w:space="0" w:color="auto"/>
            </w:tcBorders>
            <w:shd w:val="clear" w:color="auto" w:fill="auto"/>
            <w:vAlign w:val="bottom"/>
            <w:hideMark/>
          </w:tcPr>
          <w:p w:rsidR="000B48BC" w:rsidRDefault="000B48BC">
            <w:pPr>
              <w:rPr>
                <w:rFonts w:ascii="Calibri" w:hAnsi="Calibri" w:cs="Calibri"/>
                <w:b/>
                <w:bCs/>
                <w:color w:val="000000"/>
                <w:sz w:val="22"/>
                <w:szCs w:val="22"/>
              </w:rPr>
            </w:pPr>
            <w:r>
              <w:rPr>
                <w:rFonts w:ascii="Calibri" w:eastAsia="Symbol" w:hAnsi="Calibri" w:cs="Symbol"/>
                <w:b/>
                <w:bCs/>
                <w:color w:val="000000"/>
                <w:sz w:val="22"/>
                <w:szCs w:val="22"/>
              </w:rPr>
              <w:t xml:space="preserve">Cronograma de Ejecución de la Obra </w:t>
            </w:r>
          </w:p>
        </w:tc>
        <w:tc>
          <w:tcPr>
            <w:tcW w:w="1200" w:type="dxa"/>
            <w:tcBorders>
              <w:top w:val="nil"/>
              <w:left w:val="nil"/>
              <w:bottom w:val="single" w:sz="4" w:space="0" w:color="auto"/>
              <w:right w:val="single" w:sz="8" w:space="0" w:color="auto"/>
            </w:tcBorders>
            <w:shd w:val="clear" w:color="auto" w:fill="auto"/>
            <w:noWrap/>
            <w:vAlign w:val="center"/>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20</w:t>
            </w:r>
          </w:p>
        </w:tc>
      </w:tr>
      <w:tr w:rsidR="000B48BC" w:rsidTr="000B48BC">
        <w:trPr>
          <w:trHeight w:val="300"/>
          <w:jc w:val="center"/>
        </w:trPr>
        <w:tc>
          <w:tcPr>
            <w:tcW w:w="4960" w:type="dxa"/>
            <w:tcBorders>
              <w:top w:val="nil"/>
              <w:left w:val="single" w:sz="8" w:space="0" w:color="auto"/>
              <w:bottom w:val="single" w:sz="4" w:space="0" w:color="auto"/>
              <w:right w:val="single" w:sz="4" w:space="0" w:color="auto"/>
            </w:tcBorders>
            <w:shd w:val="clear" w:color="auto" w:fill="auto"/>
            <w:vAlign w:val="bottom"/>
            <w:hideMark/>
          </w:tcPr>
          <w:p w:rsidR="000B48BC" w:rsidRDefault="000B48BC">
            <w:pPr>
              <w:rPr>
                <w:rFonts w:ascii="Calibri" w:hAnsi="Calibri" w:cs="Calibri"/>
                <w:b/>
                <w:bCs/>
                <w:color w:val="000000"/>
                <w:sz w:val="22"/>
                <w:szCs w:val="22"/>
              </w:rPr>
            </w:pPr>
            <w:r>
              <w:rPr>
                <w:rFonts w:ascii="Calibri" w:eastAsia="Symbol" w:hAnsi="Calibri" w:cs="Symbol"/>
                <w:b/>
                <w:bCs/>
                <w:color w:val="000000"/>
                <w:sz w:val="22"/>
                <w:szCs w:val="22"/>
              </w:rPr>
              <w:t xml:space="preserve">Equipos del Oferente </w:t>
            </w:r>
          </w:p>
        </w:tc>
        <w:tc>
          <w:tcPr>
            <w:tcW w:w="1200" w:type="dxa"/>
            <w:tcBorders>
              <w:top w:val="nil"/>
              <w:left w:val="nil"/>
              <w:bottom w:val="single" w:sz="4" w:space="0" w:color="auto"/>
              <w:right w:val="single" w:sz="8" w:space="0" w:color="auto"/>
            </w:tcBorders>
            <w:shd w:val="clear" w:color="auto" w:fill="auto"/>
            <w:noWrap/>
            <w:vAlign w:val="center"/>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10</w:t>
            </w:r>
          </w:p>
        </w:tc>
      </w:tr>
      <w:tr w:rsidR="000B48BC" w:rsidTr="000B48BC">
        <w:trPr>
          <w:trHeight w:val="300"/>
          <w:jc w:val="center"/>
        </w:trPr>
        <w:tc>
          <w:tcPr>
            <w:tcW w:w="4960" w:type="dxa"/>
            <w:tcBorders>
              <w:top w:val="nil"/>
              <w:left w:val="single" w:sz="8" w:space="0" w:color="auto"/>
              <w:bottom w:val="single" w:sz="4" w:space="0" w:color="auto"/>
              <w:right w:val="single" w:sz="4" w:space="0" w:color="auto"/>
            </w:tcBorders>
            <w:shd w:val="clear" w:color="auto" w:fill="auto"/>
            <w:vAlign w:val="bottom"/>
            <w:hideMark/>
          </w:tcPr>
          <w:p w:rsidR="000B48BC" w:rsidRDefault="000B48BC">
            <w:pPr>
              <w:rPr>
                <w:rFonts w:ascii="Calibri" w:hAnsi="Calibri" w:cs="Calibri"/>
                <w:b/>
                <w:bCs/>
                <w:color w:val="000000"/>
                <w:sz w:val="22"/>
                <w:szCs w:val="22"/>
              </w:rPr>
            </w:pPr>
            <w:r>
              <w:rPr>
                <w:rFonts w:ascii="Calibri" w:hAnsi="Calibri" w:cs="Calibri"/>
                <w:b/>
                <w:bCs/>
                <w:color w:val="000000"/>
                <w:sz w:val="22"/>
                <w:szCs w:val="22"/>
              </w:rPr>
              <w:t>Personal de Plantilla del Oferente</w:t>
            </w:r>
          </w:p>
        </w:tc>
        <w:tc>
          <w:tcPr>
            <w:tcW w:w="1200" w:type="dxa"/>
            <w:tcBorders>
              <w:top w:val="nil"/>
              <w:left w:val="nil"/>
              <w:bottom w:val="single" w:sz="4" w:space="0" w:color="auto"/>
              <w:right w:val="single" w:sz="8" w:space="0" w:color="auto"/>
            </w:tcBorders>
            <w:shd w:val="clear" w:color="auto" w:fill="auto"/>
            <w:noWrap/>
            <w:vAlign w:val="center"/>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5</w:t>
            </w:r>
          </w:p>
        </w:tc>
      </w:tr>
      <w:tr w:rsidR="000B48BC" w:rsidTr="000B48BC">
        <w:trPr>
          <w:trHeight w:val="315"/>
          <w:jc w:val="center"/>
        </w:trPr>
        <w:tc>
          <w:tcPr>
            <w:tcW w:w="4960" w:type="dxa"/>
            <w:tcBorders>
              <w:top w:val="nil"/>
              <w:left w:val="single" w:sz="8" w:space="0" w:color="auto"/>
              <w:bottom w:val="single" w:sz="8" w:space="0" w:color="auto"/>
              <w:right w:val="single" w:sz="4" w:space="0" w:color="auto"/>
            </w:tcBorders>
            <w:shd w:val="clear" w:color="auto" w:fill="auto"/>
            <w:vAlign w:val="bottom"/>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0B48BC" w:rsidRDefault="000B48BC">
            <w:pPr>
              <w:jc w:val="center"/>
              <w:rPr>
                <w:rFonts w:ascii="Calibri" w:hAnsi="Calibri" w:cs="Calibri"/>
                <w:b/>
                <w:bCs/>
                <w:color w:val="000000"/>
                <w:sz w:val="22"/>
                <w:szCs w:val="22"/>
              </w:rPr>
            </w:pPr>
            <w:r>
              <w:rPr>
                <w:rFonts w:ascii="Calibri" w:hAnsi="Calibri" w:cs="Calibri"/>
                <w:b/>
                <w:bCs/>
                <w:color w:val="000000"/>
                <w:sz w:val="22"/>
                <w:szCs w:val="22"/>
              </w:rPr>
              <w:t>100</w:t>
            </w:r>
          </w:p>
        </w:tc>
      </w:tr>
    </w:tbl>
    <w:p w:rsidR="002148F2" w:rsidRDefault="002148F2" w:rsidP="00237BAE">
      <w:pPr>
        <w:rPr>
          <w:rFonts w:ascii="Arial Narrow" w:hAnsi="Arial Narrow" w:cs="Arial"/>
        </w:rPr>
      </w:pPr>
    </w:p>
    <w:p w:rsidR="002148F2" w:rsidRPr="001A2610" w:rsidRDefault="002148F2" w:rsidP="00237BAE">
      <w:pPr>
        <w:rPr>
          <w:rFonts w:ascii="Arial Narrow" w:hAnsi="Arial Narrow" w:cs="Arial"/>
        </w:rPr>
      </w:pPr>
    </w:p>
    <w:p w:rsidR="00495ECE" w:rsidRPr="008972CC" w:rsidRDefault="00495ECE" w:rsidP="00E07AA5">
      <w:pPr>
        <w:pStyle w:val="Prrafodelista"/>
        <w:numPr>
          <w:ilvl w:val="0"/>
          <w:numId w:val="25"/>
        </w:numPr>
        <w:rPr>
          <w:rFonts w:ascii="Arial Narrow" w:hAnsi="Arial Narrow"/>
          <w:b/>
        </w:rPr>
      </w:pPr>
      <w:bookmarkStart w:id="178" w:name="_Toc196288174"/>
      <w:bookmarkStart w:id="179" w:name="_Toc196629337"/>
      <w:r w:rsidRPr="007D592C">
        <w:rPr>
          <w:rFonts w:ascii="Arial Narrow" w:hAnsi="Arial Narrow"/>
          <w:b/>
        </w:rPr>
        <w:t>Experiencia de la Empresa</w:t>
      </w:r>
      <w:bookmarkEnd w:id="178"/>
      <w:bookmarkEnd w:id="179"/>
      <w:r>
        <w:rPr>
          <w:rFonts w:ascii="Arial Narrow" w:hAnsi="Arial Narrow"/>
          <w:b/>
        </w:rPr>
        <w:t xml:space="preserve"> Máxima 20 Puntos</w:t>
      </w:r>
    </w:p>
    <w:p w:rsidR="00495ECE" w:rsidRPr="00285F24" w:rsidRDefault="00495ECE" w:rsidP="00495ECE">
      <w:pPr>
        <w:pStyle w:val="Prrafodelista"/>
        <w:rPr>
          <w:rFonts w:ascii="Arial Narrow" w:hAnsi="Arial Narrow"/>
          <w:b/>
        </w:rPr>
      </w:pPr>
    </w:p>
    <w:p w:rsidR="00495ECE" w:rsidRPr="00F47C29" w:rsidRDefault="00495ECE" w:rsidP="00E07AA5">
      <w:pPr>
        <w:pStyle w:val="Prrafodelista"/>
        <w:numPr>
          <w:ilvl w:val="1"/>
          <w:numId w:val="25"/>
        </w:numPr>
        <w:rPr>
          <w:rFonts w:ascii="Arial Narrow" w:hAnsi="Arial Narrow"/>
        </w:rPr>
      </w:pPr>
      <w:r w:rsidRPr="00F47C29">
        <w:rPr>
          <w:rFonts w:ascii="Arial Narrow" w:hAnsi="Arial Narrow"/>
          <w:b/>
        </w:rPr>
        <w:t xml:space="preserve">Experiencia general de la empresa en agua potable y saneamiento </w:t>
      </w:r>
    </w:p>
    <w:p w:rsidR="00F47C29" w:rsidRPr="00F47C29" w:rsidRDefault="00F47C29" w:rsidP="003C4C99">
      <w:pPr>
        <w:pStyle w:val="Prrafodelista"/>
        <w:ind w:left="1440"/>
        <w:rPr>
          <w:rFonts w:ascii="Arial Narrow" w:hAnsi="Arial Narrow"/>
        </w:rPr>
      </w:pPr>
    </w:p>
    <w:p w:rsidR="00495ECE" w:rsidRPr="003C4C99" w:rsidRDefault="00495ECE" w:rsidP="00495ECE">
      <w:pPr>
        <w:jc w:val="both"/>
        <w:rPr>
          <w:rFonts w:ascii="Arial Narrow" w:hAnsi="Arial Narrow" w:cs="Arial"/>
        </w:rPr>
      </w:pPr>
      <w:r w:rsidRPr="003C4C99">
        <w:rPr>
          <w:rFonts w:ascii="Arial Narrow" w:hAnsi="Arial Narrow" w:cs="Arial"/>
        </w:rPr>
        <w:t xml:space="preserve">El Oferente/Proponente deberá acreditar una experiencia mínima de al menos tres (3) obras de </w:t>
      </w:r>
      <w:r w:rsidR="003C4C99">
        <w:rPr>
          <w:rFonts w:ascii="Arial Narrow" w:hAnsi="Arial Narrow" w:cs="Arial"/>
        </w:rPr>
        <w:t xml:space="preserve">abastecimiento de </w:t>
      </w:r>
      <w:r w:rsidRPr="003C4C99">
        <w:rPr>
          <w:rFonts w:ascii="Arial Narrow" w:hAnsi="Arial Narrow" w:cs="Arial"/>
        </w:rPr>
        <w:t>agua y</w:t>
      </w:r>
      <w:r w:rsidR="003C4C99" w:rsidRPr="003C4C99">
        <w:rPr>
          <w:rFonts w:ascii="Arial Narrow" w:hAnsi="Arial Narrow" w:cs="Arial"/>
        </w:rPr>
        <w:t>/o</w:t>
      </w:r>
      <w:r w:rsidRPr="003C4C99">
        <w:rPr>
          <w:rFonts w:ascii="Arial Narrow" w:hAnsi="Arial Narrow" w:cs="Arial"/>
        </w:rPr>
        <w:t xml:space="preserve"> saneamiento de complejidad igual o mayor al del objeto de la presente licitación, en los últimos diez (10) años anteriores a la fecha de cierre de la presente licitación. Este criterio será valorado con un máximo de </w:t>
      </w:r>
      <w:r w:rsidR="00A31B76">
        <w:rPr>
          <w:rFonts w:ascii="Arial Narrow" w:hAnsi="Arial Narrow" w:cs="Arial"/>
        </w:rPr>
        <w:t>seis (6)</w:t>
      </w:r>
      <w:r w:rsidRPr="003C4C99">
        <w:rPr>
          <w:rFonts w:ascii="Arial Narrow" w:hAnsi="Arial Narrow" w:cs="Arial"/>
        </w:rPr>
        <w:t xml:space="preserve"> puntos. </w:t>
      </w:r>
    </w:p>
    <w:p w:rsidR="00495ECE" w:rsidRPr="003C4C99" w:rsidRDefault="00495ECE" w:rsidP="00495ECE">
      <w:pPr>
        <w:jc w:val="both"/>
        <w:rPr>
          <w:rFonts w:ascii="Arial Narrow" w:hAnsi="Arial Narrow" w:cs="Arial"/>
        </w:rPr>
      </w:pPr>
    </w:p>
    <w:p w:rsidR="00495ECE" w:rsidRPr="003C4C99" w:rsidRDefault="00495ECE" w:rsidP="00495ECE">
      <w:pPr>
        <w:jc w:val="both"/>
        <w:rPr>
          <w:rFonts w:ascii="Arial Narrow" w:hAnsi="Arial Narrow" w:cs="Arial"/>
        </w:rPr>
      </w:pPr>
      <w:r w:rsidRPr="003C4C99">
        <w:rPr>
          <w:rFonts w:ascii="Arial Narrow" w:hAnsi="Arial Narrow" w:cs="Arial"/>
        </w:rPr>
        <w:t>La puntuación será la siguiente:</w:t>
      </w:r>
    </w:p>
    <w:p w:rsidR="00495ECE" w:rsidRPr="003C4C99" w:rsidRDefault="00495ECE" w:rsidP="00495ECE">
      <w:pPr>
        <w:jc w:val="both"/>
        <w:rPr>
          <w:rFonts w:ascii="Arial Narrow" w:hAnsi="Arial Narrow" w:cs="Arial"/>
        </w:rPr>
      </w:pPr>
    </w:p>
    <w:tbl>
      <w:tblPr>
        <w:tblpPr w:leftFromText="141" w:rightFromText="141"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495ECE" w:rsidRPr="003C4C99" w:rsidTr="00495ECE">
        <w:tc>
          <w:tcPr>
            <w:tcW w:w="4489" w:type="dxa"/>
          </w:tcPr>
          <w:p w:rsidR="00495ECE" w:rsidRPr="003C4C99" w:rsidRDefault="00495ECE" w:rsidP="00495ECE">
            <w:pPr>
              <w:jc w:val="center"/>
              <w:rPr>
                <w:rFonts w:ascii="Arial Narrow" w:hAnsi="Arial Narrow" w:cs="Arial"/>
                <w:b/>
              </w:rPr>
            </w:pPr>
            <w:r w:rsidRPr="003C4C99">
              <w:rPr>
                <w:rFonts w:ascii="Arial Narrow" w:hAnsi="Arial Narrow" w:cs="Arial"/>
                <w:b/>
              </w:rPr>
              <w:t>EXPERIENCIA</w:t>
            </w:r>
          </w:p>
        </w:tc>
        <w:tc>
          <w:tcPr>
            <w:tcW w:w="4489" w:type="dxa"/>
          </w:tcPr>
          <w:p w:rsidR="00495ECE" w:rsidRPr="003C4C99" w:rsidRDefault="00495ECE" w:rsidP="00495ECE">
            <w:pPr>
              <w:jc w:val="center"/>
              <w:rPr>
                <w:rFonts w:ascii="Arial Narrow" w:hAnsi="Arial Narrow" w:cs="Arial"/>
                <w:b/>
              </w:rPr>
            </w:pPr>
            <w:r w:rsidRPr="003C4C99">
              <w:rPr>
                <w:rFonts w:ascii="Arial Narrow" w:hAnsi="Arial Narrow" w:cs="Arial"/>
                <w:b/>
              </w:rPr>
              <w:t>PUNTAJE</w:t>
            </w:r>
          </w:p>
        </w:tc>
      </w:tr>
      <w:tr w:rsidR="00495ECE" w:rsidRPr="003C4C99" w:rsidTr="00495ECE">
        <w:tc>
          <w:tcPr>
            <w:tcW w:w="4489" w:type="dxa"/>
          </w:tcPr>
          <w:p w:rsidR="00495ECE" w:rsidRPr="003C4C99" w:rsidRDefault="00495ECE" w:rsidP="00495ECE">
            <w:pPr>
              <w:jc w:val="both"/>
              <w:rPr>
                <w:rFonts w:ascii="Arial Narrow" w:hAnsi="Arial Narrow" w:cs="Arial"/>
              </w:rPr>
            </w:pPr>
            <w:r w:rsidRPr="003C4C99">
              <w:rPr>
                <w:rFonts w:ascii="Arial Narrow" w:hAnsi="Arial Narrow" w:cs="Arial"/>
              </w:rPr>
              <w:t>Cinco (5) o más Obras</w:t>
            </w:r>
          </w:p>
        </w:tc>
        <w:tc>
          <w:tcPr>
            <w:tcW w:w="4489" w:type="dxa"/>
          </w:tcPr>
          <w:p w:rsidR="00495ECE" w:rsidRPr="003C4C99" w:rsidRDefault="00A31B76" w:rsidP="00495ECE">
            <w:pPr>
              <w:jc w:val="both"/>
              <w:rPr>
                <w:rFonts w:ascii="Arial Narrow" w:hAnsi="Arial Narrow" w:cs="Arial"/>
              </w:rPr>
            </w:pPr>
            <w:r>
              <w:rPr>
                <w:rFonts w:ascii="Arial Narrow" w:hAnsi="Arial Narrow" w:cs="Arial"/>
              </w:rPr>
              <w:t>6</w:t>
            </w:r>
            <w:r w:rsidR="00495ECE" w:rsidRPr="003C4C99">
              <w:rPr>
                <w:rFonts w:ascii="Arial Narrow" w:hAnsi="Arial Narrow" w:cs="Arial"/>
              </w:rPr>
              <w:t xml:space="preserve"> puntos</w:t>
            </w:r>
          </w:p>
        </w:tc>
      </w:tr>
      <w:tr w:rsidR="00495ECE" w:rsidRPr="003C4C99" w:rsidTr="00495ECE">
        <w:tc>
          <w:tcPr>
            <w:tcW w:w="4489" w:type="dxa"/>
          </w:tcPr>
          <w:p w:rsidR="00495ECE" w:rsidRPr="003C4C99" w:rsidRDefault="00495ECE" w:rsidP="00495ECE">
            <w:pPr>
              <w:jc w:val="both"/>
              <w:rPr>
                <w:rFonts w:ascii="Arial Narrow" w:hAnsi="Arial Narrow" w:cs="Arial"/>
              </w:rPr>
            </w:pPr>
            <w:r w:rsidRPr="003C4C99">
              <w:rPr>
                <w:rFonts w:ascii="Arial Narrow" w:hAnsi="Arial Narrow" w:cs="Arial"/>
              </w:rPr>
              <w:t>Cuatro (4) Obras</w:t>
            </w:r>
          </w:p>
        </w:tc>
        <w:tc>
          <w:tcPr>
            <w:tcW w:w="4489" w:type="dxa"/>
          </w:tcPr>
          <w:p w:rsidR="00495ECE" w:rsidRPr="003C4C99" w:rsidRDefault="00A31B76" w:rsidP="00495ECE">
            <w:pPr>
              <w:jc w:val="both"/>
              <w:rPr>
                <w:rFonts w:ascii="Arial Narrow" w:hAnsi="Arial Narrow" w:cs="Arial"/>
              </w:rPr>
            </w:pPr>
            <w:r>
              <w:rPr>
                <w:rFonts w:ascii="Arial Narrow" w:hAnsi="Arial Narrow" w:cs="Arial"/>
              </w:rPr>
              <w:t>4</w:t>
            </w:r>
            <w:r w:rsidR="00495ECE" w:rsidRPr="003C4C99">
              <w:rPr>
                <w:rFonts w:ascii="Arial Narrow" w:hAnsi="Arial Narrow" w:cs="Arial"/>
              </w:rPr>
              <w:t xml:space="preserve"> puntos</w:t>
            </w:r>
          </w:p>
        </w:tc>
      </w:tr>
      <w:tr w:rsidR="00495ECE" w:rsidRPr="008972CC" w:rsidTr="00495ECE">
        <w:tc>
          <w:tcPr>
            <w:tcW w:w="4489" w:type="dxa"/>
          </w:tcPr>
          <w:p w:rsidR="00495ECE" w:rsidRPr="003C4C99" w:rsidRDefault="00495ECE" w:rsidP="00495ECE">
            <w:pPr>
              <w:jc w:val="both"/>
              <w:rPr>
                <w:rFonts w:ascii="Arial Narrow" w:hAnsi="Arial Narrow" w:cs="Arial"/>
              </w:rPr>
            </w:pPr>
            <w:r w:rsidRPr="003C4C99">
              <w:rPr>
                <w:rFonts w:ascii="Arial Narrow" w:hAnsi="Arial Narrow" w:cs="Arial"/>
              </w:rPr>
              <w:t>Tres (3) Obras</w:t>
            </w:r>
          </w:p>
        </w:tc>
        <w:tc>
          <w:tcPr>
            <w:tcW w:w="4489" w:type="dxa"/>
          </w:tcPr>
          <w:p w:rsidR="00495ECE" w:rsidRPr="008972CC" w:rsidRDefault="00495ECE" w:rsidP="00495ECE">
            <w:pPr>
              <w:jc w:val="both"/>
              <w:rPr>
                <w:rFonts w:ascii="Arial Narrow" w:hAnsi="Arial Narrow" w:cs="Arial"/>
              </w:rPr>
            </w:pPr>
            <w:r w:rsidRPr="003C4C99">
              <w:rPr>
                <w:rFonts w:ascii="Arial Narrow" w:hAnsi="Arial Narrow" w:cs="Arial"/>
              </w:rPr>
              <w:t>3 puntos</w:t>
            </w:r>
          </w:p>
        </w:tc>
      </w:tr>
    </w:tbl>
    <w:p w:rsidR="00495ECE" w:rsidRDefault="00495ECE" w:rsidP="00495ECE">
      <w:pPr>
        <w:jc w:val="both"/>
        <w:rPr>
          <w:rFonts w:ascii="Arial Narrow" w:hAnsi="Arial Narrow" w:cs="Arial"/>
        </w:rPr>
      </w:pPr>
    </w:p>
    <w:p w:rsidR="00495ECE" w:rsidRPr="00285F24" w:rsidRDefault="00495ECE" w:rsidP="00E07AA5">
      <w:pPr>
        <w:pStyle w:val="Prrafodelista"/>
        <w:numPr>
          <w:ilvl w:val="1"/>
          <w:numId w:val="25"/>
        </w:numPr>
        <w:rPr>
          <w:rFonts w:ascii="Arial Narrow" w:hAnsi="Arial Narrow" w:cs="Arial"/>
        </w:rPr>
      </w:pPr>
      <w:r w:rsidRPr="00B07186">
        <w:rPr>
          <w:rFonts w:ascii="Arial Narrow" w:hAnsi="Arial Narrow"/>
          <w:b/>
        </w:rPr>
        <w:t xml:space="preserve">Experiencia específica </w:t>
      </w:r>
      <w:r w:rsidR="00A31B76">
        <w:rPr>
          <w:rFonts w:ascii="Arial Narrow" w:hAnsi="Arial Narrow"/>
          <w:b/>
        </w:rPr>
        <w:t>Máxima 14</w:t>
      </w:r>
      <w:r w:rsidRPr="00B07186">
        <w:rPr>
          <w:rFonts w:ascii="Arial Narrow" w:hAnsi="Arial Narrow"/>
          <w:b/>
        </w:rPr>
        <w:t xml:space="preserve"> puntos</w:t>
      </w:r>
    </w:p>
    <w:p w:rsidR="00495ECE" w:rsidRDefault="00495ECE" w:rsidP="00495ECE">
      <w:pPr>
        <w:pStyle w:val="Prrafodelista"/>
        <w:rPr>
          <w:rFonts w:ascii="Arial Narrow" w:hAnsi="Arial Narrow" w:cs="Arial"/>
        </w:rPr>
      </w:pPr>
    </w:p>
    <w:p w:rsidR="00495ECE" w:rsidRPr="00FC65A8" w:rsidRDefault="00FC65A8" w:rsidP="00FC65A8">
      <w:pPr>
        <w:pStyle w:val="Prrafodelista"/>
        <w:numPr>
          <w:ilvl w:val="0"/>
          <w:numId w:val="30"/>
        </w:numPr>
        <w:jc w:val="both"/>
        <w:rPr>
          <w:rFonts w:ascii="Arial Narrow" w:hAnsi="Arial Narrow" w:cs="Arial"/>
        </w:rPr>
      </w:pPr>
      <w:r>
        <w:rPr>
          <w:rFonts w:ascii="Arial Narrow" w:hAnsi="Arial Narrow" w:cs="Arial"/>
        </w:rPr>
        <w:t>El Oferente deberá acreditar las</w:t>
      </w:r>
      <w:r w:rsidR="00495ECE" w:rsidRPr="00FC65A8">
        <w:rPr>
          <w:rFonts w:ascii="Arial Narrow" w:hAnsi="Arial Narrow" w:cs="Arial"/>
        </w:rPr>
        <w:t xml:space="preserve"> obras terminadas, relacionadas con la colocación de tubería de PRFV Espiga Campana de diámetro igual o superior a 12” con una longitud igual o superior a </w:t>
      </w:r>
      <w:r w:rsidR="00712C3D">
        <w:rPr>
          <w:rFonts w:ascii="Arial Narrow" w:hAnsi="Arial Narrow" w:cs="Arial"/>
        </w:rPr>
        <w:t xml:space="preserve">tres </w:t>
      </w:r>
      <w:r w:rsidR="00495ECE" w:rsidRPr="00FC65A8">
        <w:rPr>
          <w:rFonts w:ascii="Arial Narrow" w:hAnsi="Arial Narrow" w:cs="Arial"/>
        </w:rPr>
        <w:t>mil (3,000) metros, en los últimos cinco (5) años anteriores a la fecha de cierre de la presente licitación.</w:t>
      </w:r>
    </w:p>
    <w:p w:rsidR="00495ECE" w:rsidRDefault="00495ECE" w:rsidP="00495ECE">
      <w:pPr>
        <w:jc w:val="both"/>
        <w:rPr>
          <w:rFonts w:ascii="Arial Narrow" w:hAnsi="Arial Narrow" w:cs="Arial"/>
        </w:rPr>
      </w:pPr>
    </w:p>
    <w:p w:rsidR="00495ECE" w:rsidRDefault="00495ECE" w:rsidP="00495ECE">
      <w:pPr>
        <w:jc w:val="both"/>
        <w:rPr>
          <w:rFonts w:ascii="Arial Narrow" w:hAnsi="Arial Narrow" w:cs="Arial"/>
        </w:rPr>
      </w:pPr>
      <w:r>
        <w:rPr>
          <w:rFonts w:ascii="Arial Narrow" w:hAnsi="Arial Narrow" w:cs="Arial"/>
        </w:rPr>
        <w:t>La puntuación será la siguiente:</w:t>
      </w:r>
    </w:p>
    <w:p w:rsidR="00495ECE" w:rsidRDefault="00495ECE" w:rsidP="00495ECE">
      <w:pPr>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495ECE" w:rsidRPr="008972CC" w:rsidTr="00495ECE">
        <w:tc>
          <w:tcPr>
            <w:tcW w:w="4489" w:type="dxa"/>
          </w:tcPr>
          <w:p w:rsidR="00495ECE" w:rsidRPr="007D1A2A" w:rsidRDefault="00495ECE" w:rsidP="00495ECE">
            <w:pPr>
              <w:jc w:val="center"/>
              <w:rPr>
                <w:rFonts w:ascii="Arial Narrow" w:hAnsi="Arial Narrow" w:cs="Arial"/>
                <w:b/>
              </w:rPr>
            </w:pPr>
            <w:r w:rsidRPr="007D1A2A">
              <w:rPr>
                <w:rFonts w:ascii="Arial Narrow" w:hAnsi="Arial Narrow" w:cs="Arial"/>
                <w:b/>
              </w:rPr>
              <w:t>EXPERIENCIA</w:t>
            </w:r>
          </w:p>
        </w:tc>
        <w:tc>
          <w:tcPr>
            <w:tcW w:w="4489" w:type="dxa"/>
          </w:tcPr>
          <w:p w:rsidR="00495ECE" w:rsidRPr="007D1A2A" w:rsidRDefault="00495ECE" w:rsidP="00495ECE">
            <w:pPr>
              <w:jc w:val="center"/>
              <w:rPr>
                <w:rFonts w:ascii="Arial Narrow" w:hAnsi="Arial Narrow" w:cs="Arial"/>
                <w:b/>
              </w:rPr>
            </w:pPr>
            <w:r w:rsidRPr="007D1A2A">
              <w:rPr>
                <w:rFonts w:ascii="Arial Narrow" w:hAnsi="Arial Narrow" w:cs="Arial"/>
                <w:b/>
              </w:rPr>
              <w:t>PUNTAJE</w:t>
            </w:r>
          </w:p>
        </w:tc>
      </w:tr>
      <w:tr w:rsidR="00495ECE" w:rsidRPr="008972CC" w:rsidTr="00495ECE">
        <w:tc>
          <w:tcPr>
            <w:tcW w:w="4489" w:type="dxa"/>
          </w:tcPr>
          <w:p w:rsidR="00495ECE" w:rsidRPr="008972CC" w:rsidRDefault="00495ECE" w:rsidP="00495ECE">
            <w:pPr>
              <w:jc w:val="both"/>
              <w:rPr>
                <w:rFonts w:ascii="Arial Narrow" w:hAnsi="Arial Narrow" w:cs="Arial"/>
              </w:rPr>
            </w:pPr>
            <w:r>
              <w:rPr>
                <w:rFonts w:ascii="Arial Narrow" w:hAnsi="Arial Narrow" w:cs="Arial"/>
              </w:rPr>
              <w:t>Mayor de 8,000 metros</w:t>
            </w:r>
            <w:r w:rsidRPr="008972CC">
              <w:rPr>
                <w:rFonts w:ascii="Arial Narrow" w:hAnsi="Arial Narrow" w:cs="Arial"/>
              </w:rPr>
              <w:t xml:space="preserve"> </w:t>
            </w:r>
          </w:p>
        </w:tc>
        <w:tc>
          <w:tcPr>
            <w:tcW w:w="4489" w:type="dxa"/>
          </w:tcPr>
          <w:p w:rsidR="00495ECE" w:rsidRPr="008972CC" w:rsidRDefault="00495ECE" w:rsidP="00495ECE">
            <w:pPr>
              <w:jc w:val="both"/>
              <w:rPr>
                <w:rFonts w:ascii="Arial Narrow" w:hAnsi="Arial Narrow" w:cs="Arial"/>
              </w:rPr>
            </w:pPr>
            <w:r>
              <w:rPr>
                <w:rFonts w:ascii="Arial Narrow" w:hAnsi="Arial Narrow" w:cs="Arial"/>
              </w:rPr>
              <w:t>7</w:t>
            </w:r>
            <w:r w:rsidRPr="008972CC">
              <w:rPr>
                <w:rFonts w:ascii="Arial Narrow" w:hAnsi="Arial Narrow" w:cs="Arial"/>
              </w:rPr>
              <w:t xml:space="preserve"> puntos</w:t>
            </w:r>
          </w:p>
        </w:tc>
      </w:tr>
      <w:tr w:rsidR="00495ECE" w:rsidRPr="008972CC" w:rsidTr="00495ECE">
        <w:tc>
          <w:tcPr>
            <w:tcW w:w="4489" w:type="dxa"/>
          </w:tcPr>
          <w:p w:rsidR="00495ECE" w:rsidRPr="008972CC" w:rsidRDefault="00495ECE" w:rsidP="00495ECE">
            <w:pPr>
              <w:jc w:val="both"/>
              <w:rPr>
                <w:rFonts w:ascii="Arial Narrow" w:hAnsi="Arial Narrow" w:cs="Arial"/>
              </w:rPr>
            </w:pPr>
            <w:r>
              <w:rPr>
                <w:rFonts w:ascii="Arial Narrow" w:hAnsi="Arial Narrow" w:cs="Arial"/>
              </w:rPr>
              <w:t>De 5501 a 8,000 metros</w:t>
            </w:r>
            <w:r w:rsidRPr="008972CC">
              <w:rPr>
                <w:rFonts w:ascii="Arial Narrow" w:hAnsi="Arial Narrow" w:cs="Arial"/>
              </w:rPr>
              <w:t xml:space="preserve"> </w:t>
            </w:r>
          </w:p>
        </w:tc>
        <w:tc>
          <w:tcPr>
            <w:tcW w:w="4489" w:type="dxa"/>
          </w:tcPr>
          <w:p w:rsidR="00495ECE" w:rsidRPr="008972CC" w:rsidRDefault="00495ECE" w:rsidP="00495ECE">
            <w:pPr>
              <w:jc w:val="both"/>
              <w:rPr>
                <w:rFonts w:ascii="Arial Narrow" w:hAnsi="Arial Narrow" w:cs="Arial"/>
              </w:rPr>
            </w:pPr>
            <w:r>
              <w:rPr>
                <w:rFonts w:ascii="Arial Narrow" w:hAnsi="Arial Narrow" w:cs="Arial"/>
              </w:rPr>
              <w:t>5</w:t>
            </w:r>
            <w:r w:rsidRPr="008972CC">
              <w:rPr>
                <w:rFonts w:ascii="Arial Narrow" w:hAnsi="Arial Narrow" w:cs="Arial"/>
              </w:rPr>
              <w:t xml:space="preserve"> puntos</w:t>
            </w:r>
          </w:p>
        </w:tc>
      </w:tr>
      <w:tr w:rsidR="00495ECE" w:rsidRPr="008972CC" w:rsidTr="00495ECE">
        <w:tc>
          <w:tcPr>
            <w:tcW w:w="4489" w:type="dxa"/>
          </w:tcPr>
          <w:p w:rsidR="00495ECE" w:rsidRPr="008972CC" w:rsidRDefault="00495ECE" w:rsidP="00495ECE">
            <w:pPr>
              <w:jc w:val="both"/>
              <w:rPr>
                <w:rFonts w:ascii="Arial Narrow" w:hAnsi="Arial Narrow" w:cs="Arial"/>
              </w:rPr>
            </w:pPr>
            <w:r>
              <w:rPr>
                <w:rFonts w:ascii="Arial Narrow" w:hAnsi="Arial Narrow" w:cs="Arial"/>
              </w:rPr>
              <w:t>De 3,000 a 5,500 metros</w:t>
            </w:r>
            <w:r w:rsidRPr="008972CC">
              <w:rPr>
                <w:rFonts w:ascii="Arial Narrow" w:hAnsi="Arial Narrow" w:cs="Arial"/>
              </w:rPr>
              <w:t xml:space="preserve"> </w:t>
            </w:r>
          </w:p>
        </w:tc>
        <w:tc>
          <w:tcPr>
            <w:tcW w:w="4489" w:type="dxa"/>
          </w:tcPr>
          <w:p w:rsidR="00495ECE" w:rsidRPr="008972CC" w:rsidRDefault="00495ECE" w:rsidP="00495ECE">
            <w:pPr>
              <w:jc w:val="both"/>
              <w:rPr>
                <w:rFonts w:ascii="Arial Narrow" w:hAnsi="Arial Narrow" w:cs="Arial"/>
              </w:rPr>
            </w:pPr>
            <w:r>
              <w:rPr>
                <w:rFonts w:ascii="Arial Narrow" w:hAnsi="Arial Narrow" w:cs="Arial"/>
              </w:rPr>
              <w:t>3</w:t>
            </w:r>
            <w:r w:rsidRPr="008972CC">
              <w:rPr>
                <w:rFonts w:ascii="Arial Narrow" w:hAnsi="Arial Narrow" w:cs="Arial"/>
              </w:rPr>
              <w:t xml:space="preserve"> puntos</w:t>
            </w:r>
          </w:p>
        </w:tc>
      </w:tr>
    </w:tbl>
    <w:p w:rsidR="00495ECE" w:rsidRDefault="00495ECE" w:rsidP="00495ECE">
      <w:pPr>
        <w:jc w:val="both"/>
        <w:rPr>
          <w:rFonts w:ascii="Arial Narrow" w:hAnsi="Arial Narrow" w:cs="Arial"/>
        </w:rPr>
      </w:pPr>
      <w:r>
        <w:rPr>
          <w:rFonts w:ascii="Arial Narrow" w:hAnsi="Arial Narrow" w:cs="Arial"/>
        </w:rPr>
        <w:t xml:space="preserve"> </w:t>
      </w:r>
    </w:p>
    <w:p w:rsidR="00FC65A8" w:rsidRPr="00FC65A8" w:rsidRDefault="00FC65A8" w:rsidP="00FC65A8">
      <w:pPr>
        <w:pStyle w:val="Prrafodelista"/>
        <w:numPr>
          <w:ilvl w:val="0"/>
          <w:numId w:val="31"/>
        </w:numPr>
        <w:jc w:val="both"/>
        <w:rPr>
          <w:rFonts w:ascii="Arial Narrow" w:hAnsi="Arial Narrow" w:cs="Arial"/>
        </w:rPr>
      </w:pPr>
      <w:r>
        <w:rPr>
          <w:rFonts w:ascii="Arial Narrow" w:hAnsi="Arial Narrow" w:cs="Arial"/>
        </w:rPr>
        <w:t xml:space="preserve">El Oferente deberá acreditar </w:t>
      </w:r>
      <w:r w:rsidR="00712C3D">
        <w:rPr>
          <w:rFonts w:ascii="Arial Narrow" w:hAnsi="Arial Narrow" w:cs="Arial"/>
        </w:rPr>
        <w:t xml:space="preserve">un mínimo de 2 obras </w:t>
      </w:r>
      <w:r w:rsidRPr="00FC65A8">
        <w:rPr>
          <w:rFonts w:ascii="Arial Narrow" w:hAnsi="Arial Narrow" w:cs="Arial"/>
        </w:rPr>
        <w:t xml:space="preserve">terminadas, relacionadas con la </w:t>
      </w:r>
      <w:r>
        <w:rPr>
          <w:rFonts w:ascii="Arial Narrow" w:hAnsi="Arial Narrow" w:cs="Arial"/>
        </w:rPr>
        <w:t xml:space="preserve">confección de Túneles </w:t>
      </w:r>
      <w:r w:rsidR="00562C24">
        <w:rPr>
          <w:rFonts w:ascii="Arial Narrow" w:hAnsi="Arial Narrow" w:cs="Arial"/>
        </w:rPr>
        <w:t>para</w:t>
      </w:r>
      <w:r>
        <w:rPr>
          <w:rFonts w:ascii="Arial Narrow" w:hAnsi="Arial Narrow" w:cs="Arial"/>
        </w:rPr>
        <w:t xml:space="preserve"> Tubería </w:t>
      </w:r>
      <w:proofErr w:type="spellStart"/>
      <w:r>
        <w:rPr>
          <w:rFonts w:ascii="Arial Narrow" w:hAnsi="Arial Narrow" w:cs="Arial"/>
        </w:rPr>
        <w:t>Incada</w:t>
      </w:r>
      <w:proofErr w:type="spellEnd"/>
      <w:r w:rsidR="00562C24">
        <w:rPr>
          <w:rFonts w:ascii="Arial Narrow" w:hAnsi="Arial Narrow" w:cs="Arial"/>
        </w:rPr>
        <w:t xml:space="preserve"> (Micro </w:t>
      </w:r>
      <w:proofErr w:type="spellStart"/>
      <w:r w:rsidR="00562C24">
        <w:rPr>
          <w:rFonts w:ascii="Arial Narrow" w:hAnsi="Arial Narrow" w:cs="Arial"/>
        </w:rPr>
        <w:t>Tunelación</w:t>
      </w:r>
      <w:proofErr w:type="spellEnd"/>
      <w:r w:rsidR="00562C24">
        <w:rPr>
          <w:rFonts w:ascii="Arial Narrow" w:hAnsi="Arial Narrow" w:cs="Arial"/>
        </w:rPr>
        <w:t>)</w:t>
      </w:r>
      <w:r w:rsidR="00712C3D">
        <w:rPr>
          <w:rFonts w:ascii="Arial Narrow" w:hAnsi="Arial Narrow" w:cs="Arial"/>
        </w:rPr>
        <w:t xml:space="preserve"> con </w:t>
      </w:r>
      <w:r w:rsidR="00E8009B">
        <w:rPr>
          <w:rFonts w:ascii="Arial Narrow" w:hAnsi="Arial Narrow" w:cs="Arial"/>
        </w:rPr>
        <w:t>Diámetro</w:t>
      </w:r>
      <w:r w:rsidR="00712C3D">
        <w:rPr>
          <w:rFonts w:ascii="Arial Narrow" w:hAnsi="Arial Narrow" w:cs="Arial"/>
        </w:rPr>
        <w:t xml:space="preserve"> Máximo </w:t>
      </w:r>
      <w:smartTag w:uri="urn:schemas-microsoft-com:office:smarttags" w:element="metricconverter">
        <w:smartTagPr>
          <w:attr w:name="ProductID" w:val="72 pulgadas"/>
        </w:smartTagPr>
        <w:r w:rsidR="00712C3D">
          <w:rPr>
            <w:rFonts w:ascii="Arial Narrow" w:hAnsi="Arial Narrow" w:cs="Arial"/>
          </w:rPr>
          <w:t>72 pulgadas</w:t>
        </w:r>
      </w:smartTag>
      <w:r>
        <w:rPr>
          <w:rFonts w:ascii="Arial Narrow" w:hAnsi="Arial Narrow" w:cs="Arial"/>
        </w:rPr>
        <w:t xml:space="preserve"> </w:t>
      </w:r>
      <w:r w:rsidRPr="00FC65A8">
        <w:rPr>
          <w:rFonts w:ascii="Arial Narrow" w:hAnsi="Arial Narrow" w:cs="Arial"/>
        </w:rPr>
        <w:t>con una longitud igual o superior a mil</w:t>
      </w:r>
      <w:r>
        <w:rPr>
          <w:rFonts w:ascii="Arial Narrow" w:hAnsi="Arial Narrow" w:cs="Arial"/>
        </w:rPr>
        <w:t xml:space="preserve"> ochocientos metros lineales</w:t>
      </w:r>
      <w:r w:rsidRPr="00FC65A8">
        <w:rPr>
          <w:rFonts w:ascii="Arial Narrow" w:hAnsi="Arial Narrow" w:cs="Arial"/>
        </w:rPr>
        <w:t xml:space="preserve"> (</w:t>
      </w:r>
      <w:r>
        <w:rPr>
          <w:rFonts w:ascii="Arial Narrow" w:hAnsi="Arial Narrow" w:cs="Arial"/>
        </w:rPr>
        <w:t xml:space="preserve">1800 </w:t>
      </w:r>
      <w:proofErr w:type="spellStart"/>
      <w:r>
        <w:rPr>
          <w:rFonts w:ascii="Arial Narrow" w:hAnsi="Arial Narrow" w:cs="Arial"/>
        </w:rPr>
        <w:t>mt</w:t>
      </w:r>
      <w:proofErr w:type="spellEnd"/>
      <w:r>
        <w:rPr>
          <w:rFonts w:ascii="Arial Narrow" w:hAnsi="Arial Narrow" w:cs="Arial"/>
        </w:rPr>
        <w:t>)</w:t>
      </w:r>
      <w:r w:rsidR="00712C3D">
        <w:rPr>
          <w:rFonts w:ascii="Arial Narrow" w:hAnsi="Arial Narrow" w:cs="Arial"/>
        </w:rPr>
        <w:t xml:space="preserve"> cada una</w:t>
      </w:r>
      <w:r w:rsidRPr="00FC65A8">
        <w:rPr>
          <w:rFonts w:ascii="Arial Narrow" w:hAnsi="Arial Narrow" w:cs="Arial"/>
        </w:rPr>
        <w:t>, en los últimos cinco (5) años anteriores a la fecha de cierre de la presente licitación.</w:t>
      </w:r>
    </w:p>
    <w:p w:rsidR="00FC65A8" w:rsidRPr="00FC65A8" w:rsidRDefault="00FC65A8" w:rsidP="00FC65A8">
      <w:pPr>
        <w:pStyle w:val="Prrafodelista"/>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562C24" w:rsidRPr="008972CC" w:rsidTr="00712C3D">
        <w:tc>
          <w:tcPr>
            <w:tcW w:w="4489" w:type="dxa"/>
          </w:tcPr>
          <w:p w:rsidR="00562C24" w:rsidRPr="007D1A2A" w:rsidRDefault="00562C24" w:rsidP="00712C3D">
            <w:pPr>
              <w:jc w:val="center"/>
              <w:rPr>
                <w:rFonts w:ascii="Arial Narrow" w:hAnsi="Arial Narrow" w:cs="Arial"/>
                <w:b/>
              </w:rPr>
            </w:pPr>
            <w:r w:rsidRPr="007D1A2A">
              <w:rPr>
                <w:rFonts w:ascii="Arial Narrow" w:hAnsi="Arial Narrow" w:cs="Arial"/>
                <w:b/>
              </w:rPr>
              <w:t>EXPERIENCIA</w:t>
            </w:r>
          </w:p>
        </w:tc>
        <w:tc>
          <w:tcPr>
            <w:tcW w:w="4489" w:type="dxa"/>
          </w:tcPr>
          <w:p w:rsidR="00562C24" w:rsidRPr="007D1A2A" w:rsidRDefault="00562C24" w:rsidP="00712C3D">
            <w:pPr>
              <w:jc w:val="center"/>
              <w:rPr>
                <w:rFonts w:ascii="Arial Narrow" w:hAnsi="Arial Narrow" w:cs="Arial"/>
                <w:b/>
              </w:rPr>
            </w:pPr>
            <w:r w:rsidRPr="007D1A2A">
              <w:rPr>
                <w:rFonts w:ascii="Arial Narrow" w:hAnsi="Arial Narrow" w:cs="Arial"/>
                <w:b/>
              </w:rPr>
              <w:t>PUNTAJE</w:t>
            </w:r>
          </w:p>
        </w:tc>
      </w:tr>
      <w:tr w:rsidR="00562C24" w:rsidRPr="008972CC" w:rsidTr="00712C3D">
        <w:tc>
          <w:tcPr>
            <w:tcW w:w="4489" w:type="dxa"/>
          </w:tcPr>
          <w:p w:rsidR="00562C24" w:rsidRPr="003868CD" w:rsidRDefault="00562C24" w:rsidP="00712C3D">
            <w:pPr>
              <w:jc w:val="both"/>
              <w:rPr>
                <w:rFonts w:ascii="Arial Narrow" w:hAnsi="Arial Narrow" w:cs="Arial"/>
              </w:rPr>
            </w:pPr>
            <w:r w:rsidRPr="003868CD">
              <w:rPr>
                <w:rFonts w:ascii="Arial Narrow" w:hAnsi="Arial Narrow" w:cs="Arial"/>
              </w:rPr>
              <w:lastRenderedPageBreak/>
              <w:t xml:space="preserve">Mayor de 3,601 metros </w:t>
            </w:r>
          </w:p>
        </w:tc>
        <w:tc>
          <w:tcPr>
            <w:tcW w:w="4489" w:type="dxa"/>
          </w:tcPr>
          <w:p w:rsidR="00562C24" w:rsidRPr="008972CC" w:rsidRDefault="00562C24" w:rsidP="00712C3D">
            <w:pPr>
              <w:jc w:val="both"/>
              <w:rPr>
                <w:rFonts w:ascii="Arial Narrow" w:hAnsi="Arial Narrow" w:cs="Arial"/>
              </w:rPr>
            </w:pPr>
            <w:r>
              <w:rPr>
                <w:rFonts w:ascii="Arial Narrow" w:hAnsi="Arial Narrow" w:cs="Arial"/>
              </w:rPr>
              <w:t>7</w:t>
            </w:r>
            <w:r w:rsidRPr="008972CC">
              <w:rPr>
                <w:rFonts w:ascii="Arial Narrow" w:hAnsi="Arial Narrow" w:cs="Arial"/>
              </w:rPr>
              <w:t xml:space="preserve"> puntos</w:t>
            </w:r>
          </w:p>
        </w:tc>
      </w:tr>
      <w:tr w:rsidR="00562C24" w:rsidRPr="008972CC" w:rsidTr="00712C3D">
        <w:tc>
          <w:tcPr>
            <w:tcW w:w="4489" w:type="dxa"/>
          </w:tcPr>
          <w:p w:rsidR="00562C24" w:rsidRPr="003868CD" w:rsidRDefault="00562C24" w:rsidP="00712C3D">
            <w:pPr>
              <w:jc w:val="both"/>
              <w:rPr>
                <w:rFonts w:ascii="Arial Narrow" w:hAnsi="Arial Narrow" w:cs="Arial"/>
              </w:rPr>
            </w:pPr>
            <w:r w:rsidRPr="003868CD">
              <w:rPr>
                <w:rFonts w:ascii="Arial Narrow" w:hAnsi="Arial Narrow" w:cs="Arial"/>
              </w:rPr>
              <w:t xml:space="preserve">De 2501 a 3,600 metros </w:t>
            </w:r>
          </w:p>
        </w:tc>
        <w:tc>
          <w:tcPr>
            <w:tcW w:w="4489" w:type="dxa"/>
          </w:tcPr>
          <w:p w:rsidR="00562C24" w:rsidRPr="008972CC" w:rsidRDefault="00562C24" w:rsidP="00712C3D">
            <w:pPr>
              <w:jc w:val="both"/>
              <w:rPr>
                <w:rFonts w:ascii="Arial Narrow" w:hAnsi="Arial Narrow" w:cs="Arial"/>
              </w:rPr>
            </w:pPr>
            <w:r>
              <w:rPr>
                <w:rFonts w:ascii="Arial Narrow" w:hAnsi="Arial Narrow" w:cs="Arial"/>
              </w:rPr>
              <w:t>5</w:t>
            </w:r>
            <w:r w:rsidRPr="008972CC">
              <w:rPr>
                <w:rFonts w:ascii="Arial Narrow" w:hAnsi="Arial Narrow" w:cs="Arial"/>
              </w:rPr>
              <w:t xml:space="preserve"> puntos</w:t>
            </w:r>
          </w:p>
        </w:tc>
      </w:tr>
      <w:tr w:rsidR="00562C24" w:rsidRPr="008972CC" w:rsidTr="00712C3D">
        <w:tc>
          <w:tcPr>
            <w:tcW w:w="4489" w:type="dxa"/>
          </w:tcPr>
          <w:p w:rsidR="00562C24" w:rsidRPr="003868CD" w:rsidRDefault="00562C24" w:rsidP="00712C3D">
            <w:pPr>
              <w:jc w:val="both"/>
              <w:rPr>
                <w:rFonts w:ascii="Arial Narrow" w:hAnsi="Arial Narrow" w:cs="Arial"/>
              </w:rPr>
            </w:pPr>
            <w:r w:rsidRPr="003868CD">
              <w:rPr>
                <w:rFonts w:ascii="Arial Narrow" w:hAnsi="Arial Narrow" w:cs="Arial"/>
              </w:rPr>
              <w:t xml:space="preserve">De 1800 a 2,500 metros </w:t>
            </w:r>
          </w:p>
        </w:tc>
        <w:tc>
          <w:tcPr>
            <w:tcW w:w="4489" w:type="dxa"/>
          </w:tcPr>
          <w:p w:rsidR="00562C24" w:rsidRPr="008972CC" w:rsidRDefault="00562C24" w:rsidP="00712C3D">
            <w:pPr>
              <w:jc w:val="both"/>
              <w:rPr>
                <w:rFonts w:ascii="Arial Narrow" w:hAnsi="Arial Narrow" w:cs="Arial"/>
              </w:rPr>
            </w:pPr>
            <w:r>
              <w:rPr>
                <w:rFonts w:ascii="Arial Narrow" w:hAnsi="Arial Narrow" w:cs="Arial"/>
              </w:rPr>
              <w:t>3</w:t>
            </w:r>
            <w:r w:rsidRPr="008972CC">
              <w:rPr>
                <w:rFonts w:ascii="Arial Narrow" w:hAnsi="Arial Narrow" w:cs="Arial"/>
              </w:rPr>
              <w:t xml:space="preserve"> puntos</w:t>
            </w:r>
          </w:p>
        </w:tc>
      </w:tr>
    </w:tbl>
    <w:p w:rsidR="00FC65A8" w:rsidRDefault="00FC65A8" w:rsidP="00495ECE">
      <w:pPr>
        <w:jc w:val="both"/>
        <w:rPr>
          <w:rFonts w:ascii="Arial Narrow" w:hAnsi="Arial Narrow" w:cs="Arial"/>
        </w:rPr>
      </w:pPr>
    </w:p>
    <w:p w:rsidR="00495688" w:rsidRPr="001A2610" w:rsidRDefault="00495688" w:rsidP="00237BAE">
      <w:pPr>
        <w:jc w:val="both"/>
        <w:rPr>
          <w:rFonts w:ascii="Arial Narrow" w:hAnsi="Arial Narrow" w:cs="Arial"/>
        </w:rPr>
      </w:pPr>
    </w:p>
    <w:p w:rsidR="00A27051" w:rsidRPr="001A2610" w:rsidRDefault="00A27051" w:rsidP="00E07AA5">
      <w:pPr>
        <w:pStyle w:val="Prrafodelista"/>
        <w:numPr>
          <w:ilvl w:val="0"/>
          <w:numId w:val="25"/>
        </w:numPr>
        <w:rPr>
          <w:rFonts w:ascii="Arial Narrow" w:hAnsi="Arial Narrow"/>
        </w:rPr>
      </w:pPr>
      <w:r w:rsidRPr="007D592C">
        <w:rPr>
          <w:rFonts w:ascii="Arial Narrow" w:hAnsi="Arial Narrow"/>
          <w:b/>
        </w:rPr>
        <w:t>Experiencia del Personal Clave</w:t>
      </w:r>
      <w:r>
        <w:rPr>
          <w:rFonts w:ascii="Arial Narrow" w:hAnsi="Arial Narrow"/>
          <w:b/>
        </w:rPr>
        <w:t xml:space="preserve"> Máxima 20 Puntos</w:t>
      </w:r>
    </w:p>
    <w:p w:rsidR="00A27051" w:rsidRPr="001A2610" w:rsidRDefault="00A27051" w:rsidP="00A27051">
      <w:pPr>
        <w:rPr>
          <w:rFonts w:ascii="Arial Narrow" w:hAnsi="Arial Narrow"/>
        </w:rPr>
      </w:pPr>
    </w:p>
    <w:p w:rsidR="00A27051" w:rsidRPr="001A2610" w:rsidRDefault="00A27051" w:rsidP="00A27051">
      <w:pPr>
        <w:jc w:val="both"/>
        <w:rPr>
          <w:rFonts w:ascii="Arial Narrow" w:hAnsi="Arial Narrow"/>
        </w:rPr>
      </w:pPr>
      <w:r w:rsidRPr="001A2610">
        <w:rPr>
          <w:rFonts w:ascii="Arial Narrow" w:hAnsi="Arial Narrow"/>
        </w:rPr>
        <w:t>El Oferente/Proponente deberá acreditar que los profesionales técnicos que se encargarán de la dirección de los trabajos, cuenten con la experiencia y capacidad necesaria para llevar la adecuada administración de los trabajos.</w:t>
      </w:r>
    </w:p>
    <w:p w:rsidR="00A27051" w:rsidRDefault="00A27051" w:rsidP="00A2705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511"/>
      </w:tblGrid>
      <w:tr w:rsidR="00A27051" w:rsidRPr="0092116D" w:rsidTr="002C4261">
        <w:trPr>
          <w:trHeight w:val="261"/>
        </w:trPr>
        <w:tc>
          <w:tcPr>
            <w:tcW w:w="4545" w:type="dxa"/>
            <w:shd w:val="clear" w:color="auto" w:fill="800000"/>
          </w:tcPr>
          <w:p w:rsidR="00A27051" w:rsidRPr="0092116D" w:rsidRDefault="00A27051" w:rsidP="002C4261">
            <w:pPr>
              <w:rPr>
                <w:rFonts w:ascii="Arial Narrow" w:hAnsi="Arial Narrow"/>
              </w:rPr>
            </w:pPr>
            <w:r w:rsidRPr="0092116D">
              <w:rPr>
                <w:rFonts w:ascii="Arial Narrow" w:hAnsi="Arial Narrow"/>
              </w:rPr>
              <w:t xml:space="preserve">DIRECTOR DE OBRA </w:t>
            </w:r>
          </w:p>
        </w:tc>
        <w:tc>
          <w:tcPr>
            <w:tcW w:w="4511" w:type="dxa"/>
            <w:shd w:val="clear" w:color="auto" w:fill="800000"/>
          </w:tcPr>
          <w:p w:rsidR="00A27051" w:rsidRPr="0092116D" w:rsidRDefault="00A27051" w:rsidP="002C4261">
            <w:pPr>
              <w:rPr>
                <w:rFonts w:ascii="Arial Narrow" w:hAnsi="Arial Narrow"/>
              </w:rPr>
            </w:pPr>
            <w:r w:rsidRPr="0092116D">
              <w:rPr>
                <w:rFonts w:ascii="Arial Narrow" w:hAnsi="Arial Narrow"/>
              </w:rPr>
              <w:t xml:space="preserve">PUNTAJE MAXIMO </w:t>
            </w:r>
            <w:r>
              <w:rPr>
                <w:rFonts w:ascii="Arial Narrow" w:hAnsi="Arial Narrow"/>
              </w:rPr>
              <w:t>10</w:t>
            </w:r>
            <w:r w:rsidRPr="0092116D">
              <w:rPr>
                <w:rFonts w:ascii="Arial Narrow" w:hAnsi="Arial Narrow"/>
              </w:rPr>
              <w:t xml:space="preserve">  PUNTOS</w:t>
            </w:r>
          </w:p>
        </w:tc>
      </w:tr>
      <w:tr w:rsidR="00A27051" w:rsidRPr="0092116D" w:rsidTr="002C4261">
        <w:trPr>
          <w:trHeight w:val="294"/>
        </w:trPr>
        <w:tc>
          <w:tcPr>
            <w:tcW w:w="4545" w:type="dxa"/>
          </w:tcPr>
          <w:p w:rsidR="00A27051" w:rsidRPr="0092116D" w:rsidRDefault="00A27051" w:rsidP="002C4261">
            <w:pPr>
              <w:rPr>
                <w:rFonts w:ascii="Arial Narrow" w:hAnsi="Arial Narrow"/>
              </w:rPr>
            </w:pPr>
            <w:r w:rsidRPr="0092116D">
              <w:rPr>
                <w:rFonts w:ascii="Arial Narrow" w:hAnsi="Arial Narrow"/>
              </w:rPr>
              <w:t>Maestría de conformidad con los requerimientos de la Obra</w:t>
            </w:r>
          </w:p>
        </w:tc>
        <w:tc>
          <w:tcPr>
            <w:tcW w:w="4511" w:type="dxa"/>
          </w:tcPr>
          <w:p w:rsidR="00A27051" w:rsidRPr="0092116D" w:rsidRDefault="007C4535" w:rsidP="002C4261">
            <w:pPr>
              <w:rPr>
                <w:rFonts w:ascii="Arial Narrow" w:hAnsi="Arial Narrow"/>
              </w:rPr>
            </w:pPr>
            <w:r>
              <w:rPr>
                <w:rFonts w:ascii="Arial Narrow" w:hAnsi="Arial Narrow"/>
              </w:rPr>
              <w:t>3</w:t>
            </w:r>
            <w:r w:rsidR="00A27051" w:rsidRPr="0092116D">
              <w:rPr>
                <w:rFonts w:ascii="Arial Narrow" w:hAnsi="Arial Narrow"/>
              </w:rPr>
              <w:t xml:space="preserve"> Puntos</w:t>
            </w:r>
          </w:p>
        </w:tc>
      </w:tr>
      <w:tr w:rsidR="00A27051" w:rsidRPr="0092116D" w:rsidTr="002C4261">
        <w:trPr>
          <w:trHeight w:val="261"/>
        </w:trPr>
        <w:tc>
          <w:tcPr>
            <w:tcW w:w="4545" w:type="dxa"/>
          </w:tcPr>
          <w:p w:rsidR="00A27051" w:rsidRPr="0092116D" w:rsidRDefault="00A27051" w:rsidP="002C4261">
            <w:pPr>
              <w:rPr>
                <w:rFonts w:ascii="Arial Narrow" w:hAnsi="Arial Narrow"/>
                <w:lang w:val="pt-BR"/>
              </w:rPr>
            </w:pPr>
            <w:r w:rsidRPr="0092116D">
              <w:rPr>
                <w:rFonts w:ascii="Arial Narrow" w:hAnsi="Arial Narrow"/>
                <w:lang w:val="pt-BR"/>
              </w:rPr>
              <w:t>Obras similares</w:t>
            </w:r>
          </w:p>
        </w:tc>
        <w:tc>
          <w:tcPr>
            <w:tcW w:w="4511" w:type="dxa"/>
          </w:tcPr>
          <w:p w:rsidR="00A27051" w:rsidRPr="0092116D" w:rsidRDefault="00A27051" w:rsidP="002C4261">
            <w:pPr>
              <w:rPr>
                <w:rFonts w:ascii="Arial Narrow" w:hAnsi="Arial Narrow"/>
                <w:lang w:val="pt-BR"/>
              </w:rPr>
            </w:pPr>
            <w:proofErr w:type="gramStart"/>
            <w:r>
              <w:rPr>
                <w:rFonts w:ascii="Arial Narrow" w:hAnsi="Arial Narrow"/>
                <w:lang w:val="pt-BR"/>
              </w:rPr>
              <w:t>1</w:t>
            </w:r>
            <w:proofErr w:type="gramEnd"/>
            <w:r w:rsidRPr="0092116D">
              <w:rPr>
                <w:rFonts w:ascii="Arial Narrow" w:hAnsi="Arial Narrow"/>
                <w:lang w:val="pt-BR"/>
              </w:rPr>
              <w:t xml:space="preserve"> p/ obra  Max. </w:t>
            </w:r>
            <w:proofErr w:type="gramStart"/>
            <w:r>
              <w:rPr>
                <w:rFonts w:ascii="Arial Narrow" w:hAnsi="Arial Narrow"/>
                <w:lang w:val="pt-BR"/>
              </w:rPr>
              <w:t>5</w:t>
            </w:r>
            <w:proofErr w:type="gramEnd"/>
            <w:r w:rsidRPr="0092116D">
              <w:rPr>
                <w:rFonts w:ascii="Arial Narrow" w:hAnsi="Arial Narrow"/>
                <w:lang w:val="pt-BR"/>
              </w:rPr>
              <w:t xml:space="preserve"> obras</w:t>
            </w:r>
          </w:p>
        </w:tc>
      </w:tr>
      <w:tr w:rsidR="00A27051" w:rsidRPr="0092116D" w:rsidTr="00002EE2">
        <w:trPr>
          <w:trHeight w:val="356"/>
        </w:trPr>
        <w:tc>
          <w:tcPr>
            <w:tcW w:w="4545" w:type="dxa"/>
          </w:tcPr>
          <w:p w:rsidR="00A27051" w:rsidRPr="0092116D" w:rsidRDefault="00A27051" w:rsidP="002C4261">
            <w:pPr>
              <w:rPr>
                <w:rFonts w:ascii="Arial Narrow" w:hAnsi="Arial Narrow"/>
                <w:lang w:val="pt-BR"/>
              </w:rPr>
            </w:pPr>
            <w:r w:rsidRPr="0092116D">
              <w:rPr>
                <w:rFonts w:ascii="Arial Narrow" w:hAnsi="Arial Narrow"/>
              </w:rPr>
              <w:t xml:space="preserve">Años de graduado                </w:t>
            </w:r>
          </w:p>
        </w:tc>
        <w:tc>
          <w:tcPr>
            <w:tcW w:w="4511" w:type="dxa"/>
          </w:tcPr>
          <w:p w:rsidR="00A27051" w:rsidRPr="0092116D" w:rsidRDefault="00A27051" w:rsidP="002C4261">
            <w:pPr>
              <w:rPr>
                <w:rFonts w:ascii="Arial Narrow" w:hAnsi="Arial Narrow"/>
              </w:rPr>
            </w:pPr>
            <w:r w:rsidRPr="0092116D">
              <w:rPr>
                <w:rFonts w:ascii="Arial Narrow" w:hAnsi="Arial Narrow"/>
              </w:rPr>
              <w:t>0.</w:t>
            </w:r>
            <w:r>
              <w:rPr>
                <w:rFonts w:ascii="Arial Narrow" w:hAnsi="Arial Narrow"/>
              </w:rPr>
              <w:t>1</w:t>
            </w:r>
            <w:r w:rsidRPr="0092116D">
              <w:rPr>
                <w:rFonts w:ascii="Arial Narrow" w:hAnsi="Arial Narrow"/>
              </w:rPr>
              <w:t xml:space="preserve"> p/año  mínimo 10 años, máximo 20 años</w:t>
            </w:r>
          </w:p>
        </w:tc>
      </w:tr>
    </w:tbl>
    <w:p w:rsidR="00A27051" w:rsidRDefault="00A27051" w:rsidP="00A2705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2"/>
      </w:tblGrid>
      <w:tr w:rsidR="00A27051" w:rsidRPr="0092116D" w:rsidTr="007C4535">
        <w:trPr>
          <w:trHeight w:val="295"/>
        </w:trPr>
        <w:tc>
          <w:tcPr>
            <w:tcW w:w="4534" w:type="dxa"/>
            <w:shd w:val="clear" w:color="auto" w:fill="800000"/>
          </w:tcPr>
          <w:p w:rsidR="00A27051" w:rsidRPr="0092116D" w:rsidRDefault="00A27051" w:rsidP="002C4261">
            <w:pPr>
              <w:rPr>
                <w:rFonts w:ascii="Arial Narrow" w:hAnsi="Arial Narrow"/>
              </w:rPr>
            </w:pPr>
            <w:r w:rsidRPr="0092116D">
              <w:rPr>
                <w:rFonts w:ascii="Arial Narrow" w:hAnsi="Arial Narrow"/>
              </w:rPr>
              <w:t xml:space="preserve">INGENIERO RESIDENTE </w:t>
            </w:r>
            <w:r>
              <w:rPr>
                <w:rFonts w:ascii="Arial Narrow" w:hAnsi="Arial Narrow"/>
              </w:rPr>
              <w:t>(Ing. Civil)</w:t>
            </w:r>
          </w:p>
        </w:tc>
        <w:tc>
          <w:tcPr>
            <w:tcW w:w="4522" w:type="dxa"/>
            <w:shd w:val="clear" w:color="auto" w:fill="800000"/>
          </w:tcPr>
          <w:p w:rsidR="00A27051" w:rsidRPr="0092116D" w:rsidRDefault="00A27051" w:rsidP="002C4261">
            <w:pPr>
              <w:rPr>
                <w:rFonts w:ascii="Arial Narrow" w:hAnsi="Arial Narrow"/>
              </w:rPr>
            </w:pPr>
            <w:r w:rsidRPr="0092116D">
              <w:rPr>
                <w:rFonts w:ascii="Arial Narrow" w:hAnsi="Arial Narrow"/>
              </w:rPr>
              <w:t xml:space="preserve">PUNTAJE </w:t>
            </w:r>
            <w:r w:rsidRPr="0092116D">
              <w:rPr>
                <w:rFonts w:ascii="Arial Narrow" w:hAnsi="Arial Narrow"/>
                <w:color w:val="FFFFFF"/>
              </w:rPr>
              <w:t xml:space="preserve">MAXIMO </w:t>
            </w:r>
            <w:r>
              <w:rPr>
                <w:rFonts w:ascii="Arial Narrow" w:hAnsi="Arial Narrow"/>
                <w:color w:val="FFFFFF"/>
              </w:rPr>
              <w:t>5</w:t>
            </w:r>
            <w:r w:rsidRPr="0092116D">
              <w:rPr>
                <w:rFonts w:ascii="Arial Narrow" w:hAnsi="Arial Narrow"/>
                <w:color w:val="FFFFFF"/>
              </w:rPr>
              <w:t xml:space="preserve">  PUNTOS</w:t>
            </w:r>
          </w:p>
        </w:tc>
      </w:tr>
      <w:tr w:rsidR="00A27051" w:rsidRPr="0092116D" w:rsidTr="007C4535">
        <w:trPr>
          <w:trHeight w:val="274"/>
        </w:trPr>
        <w:tc>
          <w:tcPr>
            <w:tcW w:w="4534" w:type="dxa"/>
          </w:tcPr>
          <w:p w:rsidR="00A27051" w:rsidRPr="0092116D" w:rsidRDefault="00A27051" w:rsidP="002C4261">
            <w:pPr>
              <w:rPr>
                <w:rFonts w:ascii="Arial Narrow" w:hAnsi="Arial Narrow"/>
              </w:rPr>
            </w:pPr>
            <w:r w:rsidRPr="0092116D">
              <w:rPr>
                <w:rFonts w:ascii="Arial Narrow" w:hAnsi="Arial Narrow"/>
              </w:rPr>
              <w:t xml:space="preserve">Maestría </w:t>
            </w:r>
          </w:p>
        </w:tc>
        <w:tc>
          <w:tcPr>
            <w:tcW w:w="4522" w:type="dxa"/>
          </w:tcPr>
          <w:p w:rsidR="00A27051" w:rsidRPr="0092116D" w:rsidRDefault="00A27051" w:rsidP="002C4261">
            <w:pPr>
              <w:rPr>
                <w:rFonts w:ascii="Arial Narrow" w:hAnsi="Arial Narrow"/>
              </w:rPr>
            </w:pPr>
            <w:r>
              <w:rPr>
                <w:rFonts w:ascii="Arial Narrow" w:hAnsi="Arial Narrow"/>
              </w:rPr>
              <w:t>1</w:t>
            </w:r>
            <w:r w:rsidR="007C4535">
              <w:rPr>
                <w:rFonts w:ascii="Arial Narrow" w:hAnsi="Arial Narrow"/>
              </w:rPr>
              <w:t>.5</w:t>
            </w:r>
            <w:r w:rsidRPr="0092116D">
              <w:rPr>
                <w:rFonts w:ascii="Arial Narrow" w:hAnsi="Arial Narrow"/>
              </w:rPr>
              <w:t xml:space="preserve"> Puntos</w:t>
            </w:r>
          </w:p>
        </w:tc>
      </w:tr>
      <w:tr w:rsidR="00A27051" w:rsidRPr="0092116D" w:rsidTr="007C4535">
        <w:trPr>
          <w:trHeight w:val="295"/>
        </w:trPr>
        <w:tc>
          <w:tcPr>
            <w:tcW w:w="4534" w:type="dxa"/>
          </w:tcPr>
          <w:p w:rsidR="00A27051" w:rsidRPr="0092116D" w:rsidRDefault="00A27051" w:rsidP="002C4261">
            <w:pPr>
              <w:rPr>
                <w:rFonts w:ascii="Arial Narrow" w:hAnsi="Arial Narrow"/>
                <w:lang w:val="pt-BR"/>
              </w:rPr>
            </w:pPr>
            <w:r w:rsidRPr="0092116D">
              <w:rPr>
                <w:rFonts w:ascii="Arial Narrow" w:hAnsi="Arial Narrow"/>
                <w:lang w:val="pt-BR"/>
              </w:rPr>
              <w:t xml:space="preserve">Obras similares                       </w:t>
            </w:r>
          </w:p>
        </w:tc>
        <w:tc>
          <w:tcPr>
            <w:tcW w:w="4522" w:type="dxa"/>
          </w:tcPr>
          <w:p w:rsidR="00A27051" w:rsidRPr="0092116D" w:rsidRDefault="00A27051" w:rsidP="002C4261">
            <w:pPr>
              <w:rPr>
                <w:rFonts w:ascii="Arial Narrow" w:hAnsi="Arial Narrow"/>
                <w:lang w:val="pt-BR"/>
              </w:rPr>
            </w:pPr>
            <w:r>
              <w:rPr>
                <w:rFonts w:ascii="Arial Narrow" w:hAnsi="Arial Narrow"/>
                <w:lang w:val="pt-BR"/>
              </w:rPr>
              <w:t>0.7</w:t>
            </w:r>
            <w:r w:rsidRPr="0092116D">
              <w:rPr>
                <w:rFonts w:ascii="Arial Narrow" w:hAnsi="Arial Narrow"/>
                <w:lang w:val="pt-BR"/>
              </w:rPr>
              <w:t>5 p/ obra</w:t>
            </w:r>
            <w:proofErr w:type="gramStart"/>
            <w:r w:rsidRPr="0092116D">
              <w:rPr>
                <w:rFonts w:ascii="Arial Narrow" w:hAnsi="Arial Narrow"/>
                <w:lang w:val="pt-BR"/>
              </w:rPr>
              <w:t xml:space="preserve">  </w:t>
            </w:r>
            <w:proofErr w:type="gramEnd"/>
            <w:r w:rsidRPr="0092116D">
              <w:rPr>
                <w:rFonts w:ascii="Arial Narrow" w:hAnsi="Arial Narrow"/>
                <w:lang w:val="pt-BR"/>
              </w:rPr>
              <w:t xml:space="preserve">Max. </w:t>
            </w:r>
            <w:proofErr w:type="gramStart"/>
            <w:r w:rsidRPr="0092116D">
              <w:rPr>
                <w:rFonts w:ascii="Arial Narrow" w:hAnsi="Arial Narrow"/>
                <w:lang w:val="pt-BR"/>
              </w:rPr>
              <w:t>2</w:t>
            </w:r>
            <w:proofErr w:type="gramEnd"/>
            <w:r w:rsidRPr="0092116D">
              <w:rPr>
                <w:rFonts w:ascii="Arial Narrow" w:hAnsi="Arial Narrow"/>
                <w:lang w:val="pt-BR"/>
              </w:rPr>
              <w:t xml:space="preserve"> obras</w:t>
            </w:r>
          </w:p>
        </w:tc>
      </w:tr>
      <w:tr w:rsidR="00A27051" w:rsidRPr="0092116D" w:rsidTr="007C4535">
        <w:trPr>
          <w:trHeight w:val="295"/>
        </w:trPr>
        <w:tc>
          <w:tcPr>
            <w:tcW w:w="4534" w:type="dxa"/>
          </w:tcPr>
          <w:p w:rsidR="00A27051" w:rsidRPr="0092116D" w:rsidRDefault="00A27051" w:rsidP="002C4261">
            <w:pPr>
              <w:rPr>
                <w:rFonts w:ascii="Arial Narrow" w:hAnsi="Arial Narrow"/>
                <w:lang w:val="pt-BR"/>
              </w:rPr>
            </w:pPr>
            <w:r w:rsidRPr="0092116D">
              <w:rPr>
                <w:rFonts w:ascii="Arial Narrow" w:hAnsi="Arial Narrow"/>
              </w:rPr>
              <w:t xml:space="preserve">Años de graduado                 </w:t>
            </w:r>
          </w:p>
        </w:tc>
        <w:tc>
          <w:tcPr>
            <w:tcW w:w="4522" w:type="dxa"/>
          </w:tcPr>
          <w:p w:rsidR="00A27051" w:rsidRPr="0092116D" w:rsidRDefault="00A27051" w:rsidP="002C4261">
            <w:pPr>
              <w:rPr>
                <w:rFonts w:ascii="Arial Narrow" w:hAnsi="Arial Narrow"/>
              </w:rPr>
            </w:pPr>
            <w:r w:rsidRPr="0092116D">
              <w:rPr>
                <w:rFonts w:ascii="Arial Narrow" w:hAnsi="Arial Narrow"/>
              </w:rPr>
              <w:t>0.</w:t>
            </w:r>
            <w:r>
              <w:rPr>
                <w:rFonts w:ascii="Arial Narrow" w:hAnsi="Arial Narrow"/>
              </w:rPr>
              <w:t>2</w:t>
            </w:r>
            <w:r w:rsidRPr="0092116D">
              <w:rPr>
                <w:rFonts w:ascii="Arial Narrow" w:hAnsi="Arial Narrow"/>
              </w:rPr>
              <w:t xml:space="preserve"> p/año  un Max.  10 años</w:t>
            </w:r>
          </w:p>
        </w:tc>
      </w:tr>
    </w:tbl>
    <w:p w:rsidR="00A27051" w:rsidRDefault="00A27051" w:rsidP="00A2705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2"/>
      </w:tblGrid>
      <w:tr w:rsidR="00A27051" w:rsidRPr="0092116D" w:rsidTr="007C4535">
        <w:trPr>
          <w:trHeight w:val="295"/>
        </w:trPr>
        <w:tc>
          <w:tcPr>
            <w:tcW w:w="4534" w:type="dxa"/>
            <w:shd w:val="clear" w:color="auto" w:fill="800000"/>
          </w:tcPr>
          <w:p w:rsidR="00A27051" w:rsidRPr="0092116D" w:rsidRDefault="00A27051" w:rsidP="002C4261">
            <w:pPr>
              <w:rPr>
                <w:rFonts w:ascii="Arial Narrow" w:hAnsi="Arial Narrow"/>
              </w:rPr>
            </w:pPr>
            <w:r w:rsidRPr="0092116D">
              <w:rPr>
                <w:rFonts w:ascii="Arial Narrow" w:hAnsi="Arial Narrow"/>
              </w:rPr>
              <w:t xml:space="preserve">INGENIERO RESIDENTE </w:t>
            </w:r>
            <w:r>
              <w:rPr>
                <w:rFonts w:ascii="Arial Narrow" w:hAnsi="Arial Narrow"/>
              </w:rPr>
              <w:t>(Ing. Civil )</w:t>
            </w:r>
          </w:p>
        </w:tc>
        <w:tc>
          <w:tcPr>
            <w:tcW w:w="4522" w:type="dxa"/>
            <w:shd w:val="clear" w:color="auto" w:fill="800000"/>
          </w:tcPr>
          <w:p w:rsidR="00A27051" w:rsidRPr="0092116D" w:rsidRDefault="00A27051" w:rsidP="002C4261">
            <w:pPr>
              <w:rPr>
                <w:rFonts w:ascii="Arial Narrow" w:hAnsi="Arial Narrow"/>
              </w:rPr>
            </w:pPr>
            <w:r w:rsidRPr="0092116D">
              <w:rPr>
                <w:rFonts w:ascii="Arial Narrow" w:hAnsi="Arial Narrow"/>
              </w:rPr>
              <w:t xml:space="preserve">PUNTAJE </w:t>
            </w:r>
            <w:r w:rsidRPr="0092116D">
              <w:rPr>
                <w:rFonts w:ascii="Arial Narrow" w:hAnsi="Arial Narrow"/>
                <w:color w:val="FFFFFF"/>
              </w:rPr>
              <w:t xml:space="preserve">MAXIMO </w:t>
            </w:r>
            <w:r>
              <w:rPr>
                <w:rFonts w:ascii="Arial Narrow" w:hAnsi="Arial Narrow"/>
                <w:color w:val="FFFFFF"/>
              </w:rPr>
              <w:t>5</w:t>
            </w:r>
            <w:r w:rsidRPr="0092116D">
              <w:rPr>
                <w:rFonts w:ascii="Arial Narrow" w:hAnsi="Arial Narrow"/>
                <w:color w:val="FFFFFF"/>
              </w:rPr>
              <w:t xml:space="preserve">  PUNTOS</w:t>
            </w:r>
          </w:p>
        </w:tc>
      </w:tr>
      <w:tr w:rsidR="00A27051" w:rsidRPr="0092116D" w:rsidTr="007C4535">
        <w:trPr>
          <w:trHeight w:val="274"/>
        </w:trPr>
        <w:tc>
          <w:tcPr>
            <w:tcW w:w="4534" w:type="dxa"/>
          </w:tcPr>
          <w:p w:rsidR="00A27051" w:rsidRPr="0092116D" w:rsidRDefault="00A27051" w:rsidP="002C4261">
            <w:pPr>
              <w:rPr>
                <w:rFonts w:ascii="Arial Narrow" w:hAnsi="Arial Narrow"/>
              </w:rPr>
            </w:pPr>
            <w:r w:rsidRPr="0092116D">
              <w:rPr>
                <w:rFonts w:ascii="Arial Narrow" w:hAnsi="Arial Narrow"/>
              </w:rPr>
              <w:t xml:space="preserve">Maestría </w:t>
            </w:r>
          </w:p>
        </w:tc>
        <w:tc>
          <w:tcPr>
            <w:tcW w:w="4522" w:type="dxa"/>
          </w:tcPr>
          <w:p w:rsidR="00A27051" w:rsidRPr="0092116D" w:rsidRDefault="00A27051" w:rsidP="002C4261">
            <w:pPr>
              <w:rPr>
                <w:rFonts w:ascii="Arial Narrow" w:hAnsi="Arial Narrow"/>
              </w:rPr>
            </w:pPr>
            <w:r>
              <w:rPr>
                <w:rFonts w:ascii="Arial Narrow" w:hAnsi="Arial Narrow"/>
              </w:rPr>
              <w:t>1</w:t>
            </w:r>
            <w:r w:rsidR="007C4535">
              <w:rPr>
                <w:rFonts w:ascii="Arial Narrow" w:hAnsi="Arial Narrow"/>
              </w:rPr>
              <w:t>.5</w:t>
            </w:r>
            <w:r w:rsidRPr="0092116D">
              <w:rPr>
                <w:rFonts w:ascii="Arial Narrow" w:hAnsi="Arial Narrow"/>
              </w:rPr>
              <w:t xml:space="preserve"> Puntos</w:t>
            </w:r>
          </w:p>
        </w:tc>
      </w:tr>
      <w:tr w:rsidR="00A27051" w:rsidRPr="0092116D" w:rsidTr="007C4535">
        <w:trPr>
          <w:trHeight w:val="295"/>
        </w:trPr>
        <w:tc>
          <w:tcPr>
            <w:tcW w:w="4534" w:type="dxa"/>
          </w:tcPr>
          <w:p w:rsidR="00A27051" w:rsidRPr="0092116D" w:rsidRDefault="00A27051" w:rsidP="002C4261">
            <w:pPr>
              <w:rPr>
                <w:rFonts w:ascii="Arial Narrow" w:hAnsi="Arial Narrow"/>
                <w:lang w:val="pt-BR"/>
              </w:rPr>
            </w:pPr>
            <w:r w:rsidRPr="0092116D">
              <w:rPr>
                <w:rFonts w:ascii="Arial Narrow" w:hAnsi="Arial Narrow"/>
                <w:lang w:val="pt-BR"/>
              </w:rPr>
              <w:t xml:space="preserve">Obras similares                       </w:t>
            </w:r>
          </w:p>
        </w:tc>
        <w:tc>
          <w:tcPr>
            <w:tcW w:w="4522" w:type="dxa"/>
          </w:tcPr>
          <w:p w:rsidR="00A27051" w:rsidRPr="0092116D" w:rsidRDefault="00A27051" w:rsidP="002C4261">
            <w:pPr>
              <w:rPr>
                <w:rFonts w:ascii="Arial Narrow" w:hAnsi="Arial Narrow"/>
                <w:lang w:val="pt-BR"/>
              </w:rPr>
            </w:pPr>
            <w:r>
              <w:rPr>
                <w:rFonts w:ascii="Arial Narrow" w:hAnsi="Arial Narrow"/>
                <w:lang w:val="pt-BR"/>
              </w:rPr>
              <w:t>0.7</w:t>
            </w:r>
            <w:r w:rsidRPr="0092116D">
              <w:rPr>
                <w:rFonts w:ascii="Arial Narrow" w:hAnsi="Arial Narrow"/>
                <w:lang w:val="pt-BR"/>
              </w:rPr>
              <w:t>5 p/ obra</w:t>
            </w:r>
            <w:proofErr w:type="gramStart"/>
            <w:r w:rsidRPr="0092116D">
              <w:rPr>
                <w:rFonts w:ascii="Arial Narrow" w:hAnsi="Arial Narrow"/>
                <w:lang w:val="pt-BR"/>
              </w:rPr>
              <w:t xml:space="preserve">  </w:t>
            </w:r>
            <w:proofErr w:type="gramEnd"/>
            <w:r w:rsidRPr="0092116D">
              <w:rPr>
                <w:rFonts w:ascii="Arial Narrow" w:hAnsi="Arial Narrow"/>
                <w:lang w:val="pt-BR"/>
              </w:rPr>
              <w:t xml:space="preserve">Max. </w:t>
            </w:r>
            <w:proofErr w:type="gramStart"/>
            <w:r w:rsidRPr="0092116D">
              <w:rPr>
                <w:rFonts w:ascii="Arial Narrow" w:hAnsi="Arial Narrow"/>
                <w:lang w:val="pt-BR"/>
              </w:rPr>
              <w:t>2</w:t>
            </w:r>
            <w:proofErr w:type="gramEnd"/>
            <w:r w:rsidRPr="0092116D">
              <w:rPr>
                <w:rFonts w:ascii="Arial Narrow" w:hAnsi="Arial Narrow"/>
                <w:lang w:val="pt-BR"/>
              </w:rPr>
              <w:t xml:space="preserve"> obras</w:t>
            </w:r>
          </w:p>
        </w:tc>
      </w:tr>
      <w:tr w:rsidR="00A27051" w:rsidRPr="0092116D" w:rsidTr="007C4535">
        <w:trPr>
          <w:trHeight w:val="295"/>
        </w:trPr>
        <w:tc>
          <w:tcPr>
            <w:tcW w:w="4534" w:type="dxa"/>
          </w:tcPr>
          <w:p w:rsidR="00A27051" w:rsidRPr="0092116D" w:rsidRDefault="00A27051" w:rsidP="002C4261">
            <w:pPr>
              <w:rPr>
                <w:rFonts w:ascii="Arial Narrow" w:hAnsi="Arial Narrow"/>
                <w:lang w:val="pt-BR"/>
              </w:rPr>
            </w:pPr>
            <w:r w:rsidRPr="0092116D">
              <w:rPr>
                <w:rFonts w:ascii="Arial Narrow" w:hAnsi="Arial Narrow"/>
              </w:rPr>
              <w:t xml:space="preserve">Años de graduado                 </w:t>
            </w:r>
          </w:p>
        </w:tc>
        <w:tc>
          <w:tcPr>
            <w:tcW w:w="4522" w:type="dxa"/>
          </w:tcPr>
          <w:p w:rsidR="00A27051" w:rsidRPr="0092116D" w:rsidRDefault="00A27051" w:rsidP="002C4261">
            <w:pPr>
              <w:rPr>
                <w:rFonts w:ascii="Arial Narrow" w:hAnsi="Arial Narrow"/>
              </w:rPr>
            </w:pPr>
            <w:r>
              <w:rPr>
                <w:rFonts w:ascii="Arial Narrow" w:hAnsi="Arial Narrow"/>
              </w:rPr>
              <w:t>0.2</w:t>
            </w:r>
            <w:r w:rsidRPr="0092116D">
              <w:rPr>
                <w:rFonts w:ascii="Arial Narrow" w:hAnsi="Arial Narrow"/>
              </w:rPr>
              <w:t xml:space="preserve"> p/año  un Max.  10 años</w:t>
            </w:r>
          </w:p>
        </w:tc>
      </w:tr>
    </w:tbl>
    <w:p w:rsidR="00A27051" w:rsidRPr="001A2610" w:rsidRDefault="00A27051" w:rsidP="00A27051">
      <w:pPr>
        <w:jc w:val="both"/>
        <w:rPr>
          <w:rFonts w:ascii="Arial Narrow" w:hAnsi="Arial Narrow"/>
          <w:b/>
          <w:color w:val="800000"/>
        </w:rPr>
      </w:pPr>
    </w:p>
    <w:p w:rsidR="00495ECE" w:rsidRPr="00D658F4" w:rsidRDefault="00495ECE" w:rsidP="00E07AA5">
      <w:pPr>
        <w:widowControl w:val="0"/>
        <w:numPr>
          <w:ilvl w:val="2"/>
          <w:numId w:val="29"/>
        </w:numPr>
        <w:tabs>
          <w:tab w:val="left" w:pos="813"/>
          <w:tab w:val="left" w:pos="3298"/>
        </w:tabs>
        <w:kinsoku w:val="0"/>
        <w:overflowPunct w:val="0"/>
        <w:autoSpaceDE w:val="0"/>
        <w:autoSpaceDN w:val="0"/>
        <w:adjustRightInd w:val="0"/>
        <w:ind w:left="731" w:right="483" w:hanging="631"/>
        <w:outlineLvl w:val="2"/>
        <w:rPr>
          <w:rFonts w:ascii="Arial Narrow" w:hAnsi="Arial Narrow" w:cs="Calibri"/>
          <w:lang w:eastAsia="es-DO"/>
        </w:rPr>
      </w:pPr>
      <w:bookmarkStart w:id="180" w:name="_Toc493588424"/>
      <w:r w:rsidRPr="00D658F4">
        <w:rPr>
          <w:rFonts w:ascii="Arial Narrow" w:hAnsi="Arial Narrow" w:cs="Calibri"/>
          <w:b/>
          <w:bCs/>
          <w:spacing w:val="-1"/>
          <w:lang w:eastAsia="es-DO"/>
        </w:rPr>
        <w:t>Enfoque,</w:t>
      </w:r>
      <w:r w:rsidRPr="00D658F4">
        <w:rPr>
          <w:rFonts w:ascii="Arial Narrow" w:hAnsi="Arial Narrow" w:cs="Calibri"/>
          <w:b/>
          <w:bCs/>
          <w:spacing w:val="-4"/>
          <w:lang w:eastAsia="es-DO"/>
        </w:rPr>
        <w:t xml:space="preserve"> </w:t>
      </w:r>
      <w:r w:rsidRPr="00D658F4">
        <w:rPr>
          <w:rFonts w:ascii="Arial Narrow" w:hAnsi="Arial Narrow" w:cs="Calibri"/>
          <w:b/>
          <w:bCs/>
          <w:spacing w:val="-1"/>
          <w:lang w:eastAsia="es-DO"/>
        </w:rPr>
        <w:t>Metodología</w:t>
      </w:r>
      <w:r w:rsidRPr="00D658F4">
        <w:rPr>
          <w:rFonts w:ascii="Arial Narrow" w:hAnsi="Arial Narrow" w:cs="Calibri"/>
          <w:b/>
          <w:bCs/>
          <w:spacing w:val="-5"/>
          <w:lang w:eastAsia="es-DO"/>
        </w:rPr>
        <w:t xml:space="preserve"> </w:t>
      </w:r>
      <w:r w:rsidRPr="00D658F4">
        <w:rPr>
          <w:rFonts w:ascii="Arial Narrow" w:hAnsi="Arial Narrow" w:cs="Calibri"/>
          <w:b/>
          <w:bCs/>
          <w:lang w:eastAsia="es-DO"/>
        </w:rPr>
        <w:t>y</w:t>
      </w:r>
      <w:r w:rsidRPr="00D658F4">
        <w:rPr>
          <w:rFonts w:ascii="Arial Narrow" w:hAnsi="Arial Narrow" w:cs="Calibri"/>
          <w:b/>
          <w:bCs/>
          <w:spacing w:val="-4"/>
          <w:lang w:eastAsia="es-DO"/>
        </w:rPr>
        <w:t xml:space="preserve"> </w:t>
      </w:r>
      <w:r w:rsidRPr="00D658F4">
        <w:rPr>
          <w:rFonts w:ascii="Arial Narrow" w:hAnsi="Arial Narrow" w:cs="Calibri"/>
          <w:b/>
          <w:bCs/>
          <w:spacing w:val="-1"/>
          <w:lang w:eastAsia="es-DO"/>
        </w:rPr>
        <w:t>Plan</w:t>
      </w:r>
      <w:r w:rsidRPr="00D658F4">
        <w:rPr>
          <w:rFonts w:ascii="Arial Narrow" w:hAnsi="Arial Narrow" w:cs="Calibri"/>
          <w:b/>
          <w:bCs/>
          <w:spacing w:val="-4"/>
          <w:lang w:eastAsia="es-DO"/>
        </w:rPr>
        <w:t xml:space="preserve"> </w:t>
      </w:r>
      <w:r w:rsidRPr="00D658F4">
        <w:rPr>
          <w:rFonts w:ascii="Arial Narrow" w:hAnsi="Arial Narrow" w:cs="Calibri"/>
          <w:b/>
          <w:bCs/>
          <w:lang w:eastAsia="es-DO"/>
        </w:rPr>
        <w:t>y</w:t>
      </w:r>
      <w:r w:rsidRPr="00D658F4">
        <w:rPr>
          <w:rFonts w:ascii="Arial Narrow" w:hAnsi="Arial Narrow" w:cs="Calibri"/>
          <w:b/>
          <w:bCs/>
          <w:spacing w:val="-5"/>
          <w:lang w:eastAsia="es-DO"/>
        </w:rPr>
        <w:t xml:space="preserve"> </w:t>
      </w:r>
      <w:r w:rsidRPr="00D658F4">
        <w:rPr>
          <w:rFonts w:ascii="Arial Narrow" w:hAnsi="Arial Narrow" w:cs="Calibri"/>
          <w:b/>
          <w:bCs/>
          <w:spacing w:val="-1"/>
          <w:lang w:eastAsia="es-DO"/>
        </w:rPr>
        <w:t>Plan</w:t>
      </w:r>
      <w:r w:rsidRPr="00D658F4">
        <w:rPr>
          <w:rFonts w:ascii="Arial Narrow" w:hAnsi="Arial Narrow" w:cs="Calibri"/>
          <w:b/>
          <w:bCs/>
          <w:spacing w:val="-3"/>
          <w:lang w:eastAsia="es-DO"/>
        </w:rPr>
        <w:t xml:space="preserve"> </w:t>
      </w:r>
      <w:r w:rsidRPr="00D658F4">
        <w:rPr>
          <w:rFonts w:ascii="Arial Narrow" w:hAnsi="Arial Narrow" w:cs="Calibri"/>
          <w:b/>
          <w:bCs/>
          <w:lang w:eastAsia="es-DO"/>
        </w:rPr>
        <w:t>de</w:t>
      </w:r>
      <w:r w:rsidRPr="00D658F4">
        <w:rPr>
          <w:rFonts w:ascii="Arial Narrow" w:hAnsi="Arial Narrow" w:cs="Calibri"/>
          <w:b/>
          <w:bCs/>
          <w:spacing w:val="-6"/>
          <w:lang w:eastAsia="es-DO"/>
        </w:rPr>
        <w:t xml:space="preserve"> </w:t>
      </w:r>
      <w:r w:rsidRPr="00D658F4">
        <w:rPr>
          <w:rFonts w:ascii="Arial Narrow" w:hAnsi="Arial Narrow" w:cs="Calibri"/>
          <w:b/>
          <w:bCs/>
          <w:spacing w:val="-1"/>
          <w:lang w:eastAsia="es-DO"/>
        </w:rPr>
        <w:t>Utilización</w:t>
      </w:r>
      <w:r w:rsidRPr="00D658F4">
        <w:rPr>
          <w:rFonts w:ascii="Arial Narrow" w:hAnsi="Arial Narrow" w:cs="Calibri"/>
          <w:b/>
          <w:bCs/>
          <w:spacing w:val="-5"/>
          <w:lang w:eastAsia="es-DO"/>
        </w:rPr>
        <w:t xml:space="preserve"> </w:t>
      </w:r>
      <w:r w:rsidRPr="00D658F4">
        <w:rPr>
          <w:rFonts w:ascii="Arial Narrow" w:hAnsi="Arial Narrow" w:cs="Calibri"/>
          <w:b/>
          <w:bCs/>
          <w:lang w:eastAsia="es-DO"/>
        </w:rPr>
        <w:t>de</w:t>
      </w:r>
      <w:r w:rsidRPr="00D658F4">
        <w:rPr>
          <w:rFonts w:ascii="Arial Narrow" w:hAnsi="Arial Narrow" w:cs="Calibri"/>
          <w:b/>
          <w:bCs/>
          <w:spacing w:val="-5"/>
          <w:lang w:eastAsia="es-DO"/>
        </w:rPr>
        <w:t xml:space="preserve"> </w:t>
      </w:r>
      <w:r w:rsidRPr="00D658F4">
        <w:rPr>
          <w:rFonts w:ascii="Arial Narrow" w:hAnsi="Arial Narrow" w:cs="Calibri"/>
          <w:b/>
          <w:bCs/>
          <w:spacing w:val="-1"/>
          <w:lang w:eastAsia="es-DO"/>
        </w:rPr>
        <w:t>Personal</w:t>
      </w:r>
      <w:r w:rsidRPr="00D658F4">
        <w:rPr>
          <w:rFonts w:ascii="Arial Narrow" w:hAnsi="Arial Narrow" w:cs="Calibri"/>
          <w:b/>
          <w:bCs/>
          <w:spacing w:val="-5"/>
          <w:lang w:eastAsia="es-DO"/>
        </w:rPr>
        <w:t xml:space="preserve"> </w:t>
      </w:r>
      <w:r w:rsidRPr="00D658F4">
        <w:rPr>
          <w:rFonts w:ascii="Arial Narrow" w:hAnsi="Arial Narrow" w:cs="Calibri"/>
          <w:b/>
          <w:bCs/>
          <w:lang w:eastAsia="es-DO"/>
        </w:rPr>
        <w:t>y</w:t>
      </w:r>
      <w:r w:rsidRPr="00D658F4">
        <w:rPr>
          <w:rFonts w:ascii="Arial Narrow" w:hAnsi="Arial Narrow" w:cs="Calibri"/>
          <w:b/>
          <w:bCs/>
          <w:spacing w:val="-6"/>
          <w:lang w:eastAsia="es-DO"/>
        </w:rPr>
        <w:t xml:space="preserve"> </w:t>
      </w:r>
      <w:r w:rsidRPr="00D658F4">
        <w:rPr>
          <w:rFonts w:ascii="Arial Narrow" w:hAnsi="Arial Narrow" w:cs="Calibri"/>
          <w:b/>
          <w:bCs/>
          <w:spacing w:val="-1"/>
          <w:lang w:eastAsia="es-DO"/>
        </w:rPr>
        <w:t>Equipos</w:t>
      </w:r>
      <w:r w:rsidRPr="00D658F4">
        <w:rPr>
          <w:rFonts w:ascii="Arial Narrow" w:hAnsi="Arial Narrow" w:cs="Calibri"/>
          <w:b/>
          <w:bCs/>
          <w:spacing w:val="-5"/>
          <w:lang w:eastAsia="es-DO"/>
        </w:rPr>
        <w:t xml:space="preserve"> </w:t>
      </w:r>
      <w:r w:rsidRPr="00D658F4">
        <w:rPr>
          <w:rFonts w:ascii="Arial Narrow" w:hAnsi="Arial Narrow" w:cs="Calibri"/>
          <w:b/>
          <w:bCs/>
          <w:spacing w:val="-1"/>
          <w:lang w:eastAsia="es-DO"/>
        </w:rPr>
        <w:t>para</w:t>
      </w:r>
      <w:r w:rsidRPr="00D658F4">
        <w:rPr>
          <w:rFonts w:ascii="Arial Narrow" w:hAnsi="Arial Narrow" w:cs="Calibri"/>
          <w:b/>
          <w:bCs/>
          <w:spacing w:val="-5"/>
          <w:lang w:eastAsia="es-DO"/>
        </w:rPr>
        <w:t xml:space="preserve"> </w:t>
      </w:r>
      <w:r w:rsidRPr="00D658F4">
        <w:rPr>
          <w:rFonts w:ascii="Arial Narrow" w:hAnsi="Arial Narrow" w:cs="Calibri"/>
          <w:b/>
          <w:bCs/>
          <w:spacing w:val="-1"/>
          <w:lang w:eastAsia="es-DO"/>
        </w:rPr>
        <w:t>La</w:t>
      </w:r>
      <w:r w:rsidRPr="00D658F4">
        <w:rPr>
          <w:rFonts w:ascii="Arial Narrow" w:hAnsi="Arial Narrow" w:cs="Calibri"/>
          <w:b/>
          <w:bCs/>
          <w:spacing w:val="57"/>
          <w:w w:val="99"/>
          <w:lang w:eastAsia="es-DO"/>
        </w:rPr>
        <w:t xml:space="preserve"> </w:t>
      </w:r>
      <w:r w:rsidRPr="00D658F4">
        <w:rPr>
          <w:rFonts w:ascii="Arial Narrow" w:hAnsi="Arial Narrow" w:cs="Calibri"/>
          <w:b/>
          <w:bCs/>
          <w:spacing w:val="-1"/>
          <w:lang w:eastAsia="es-DO"/>
        </w:rPr>
        <w:t>Ejecución</w:t>
      </w:r>
      <w:r w:rsidRPr="00D658F4">
        <w:rPr>
          <w:rFonts w:ascii="Arial Narrow" w:hAnsi="Arial Narrow" w:cs="Calibri"/>
          <w:b/>
          <w:bCs/>
          <w:spacing w:val="-6"/>
          <w:lang w:eastAsia="es-DO"/>
        </w:rPr>
        <w:t xml:space="preserve"> </w:t>
      </w:r>
      <w:r w:rsidRPr="00D658F4">
        <w:rPr>
          <w:rFonts w:ascii="Arial Narrow" w:hAnsi="Arial Narrow" w:cs="Calibri"/>
          <w:b/>
          <w:bCs/>
          <w:spacing w:val="-1"/>
          <w:lang w:eastAsia="es-DO"/>
        </w:rPr>
        <w:t>del</w:t>
      </w:r>
      <w:r w:rsidRPr="00D658F4">
        <w:rPr>
          <w:rFonts w:ascii="Arial Narrow" w:hAnsi="Arial Narrow" w:cs="Calibri"/>
          <w:b/>
          <w:bCs/>
          <w:spacing w:val="-6"/>
          <w:lang w:eastAsia="es-DO"/>
        </w:rPr>
        <w:t xml:space="preserve"> </w:t>
      </w:r>
      <w:r w:rsidRPr="00D658F4">
        <w:rPr>
          <w:rFonts w:ascii="Arial Narrow" w:hAnsi="Arial Narrow" w:cs="Calibri"/>
          <w:b/>
          <w:bCs/>
          <w:spacing w:val="-1"/>
          <w:lang w:eastAsia="es-DO"/>
        </w:rPr>
        <w:t>Trabajo.</w:t>
      </w:r>
      <w:r w:rsidRPr="00D658F4">
        <w:rPr>
          <w:rFonts w:ascii="Arial Narrow" w:hAnsi="Arial Narrow" w:cs="Calibri"/>
          <w:b/>
          <w:bCs/>
          <w:spacing w:val="-1"/>
          <w:lang w:eastAsia="es-DO"/>
        </w:rPr>
        <w:tab/>
        <w:t>Puntuación</w:t>
      </w:r>
      <w:r w:rsidRPr="00D658F4">
        <w:rPr>
          <w:rFonts w:ascii="Arial Narrow" w:hAnsi="Arial Narrow" w:cs="Calibri"/>
          <w:b/>
          <w:bCs/>
          <w:spacing w:val="-7"/>
          <w:lang w:eastAsia="es-DO"/>
        </w:rPr>
        <w:t xml:space="preserve"> </w:t>
      </w:r>
      <w:r w:rsidRPr="00D658F4">
        <w:rPr>
          <w:rFonts w:ascii="Arial Narrow" w:hAnsi="Arial Narrow" w:cs="Calibri"/>
          <w:b/>
          <w:bCs/>
          <w:spacing w:val="-1"/>
          <w:lang w:eastAsia="es-DO"/>
        </w:rPr>
        <w:t>Máxima:</w:t>
      </w:r>
      <w:r w:rsidRPr="00D658F4">
        <w:rPr>
          <w:rFonts w:ascii="Arial Narrow" w:hAnsi="Arial Narrow" w:cs="Calibri"/>
          <w:b/>
          <w:bCs/>
          <w:spacing w:val="-7"/>
          <w:lang w:eastAsia="es-DO"/>
        </w:rPr>
        <w:t xml:space="preserve"> </w:t>
      </w:r>
      <w:r w:rsidR="00EB39C7">
        <w:rPr>
          <w:rFonts w:ascii="Arial Narrow" w:hAnsi="Arial Narrow" w:cs="Calibri"/>
          <w:b/>
          <w:bCs/>
          <w:spacing w:val="-1"/>
          <w:lang w:eastAsia="es-DO"/>
        </w:rPr>
        <w:t>(25</w:t>
      </w:r>
      <w:r w:rsidRPr="00D658F4">
        <w:rPr>
          <w:rFonts w:ascii="Arial Narrow" w:hAnsi="Arial Narrow" w:cs="Calibri"/>
          <w:b/>
          <w:bCs/>
          <w:spacing w:val="-1"/>
          <w:lang w:eastAsia="es-DO"/>
        </w:rPr>
        <w:t>)</w:t>
      </w:r>
      <w:r w:rsidRPr="00D658F4">
        <w:rPr>
          <w:rFonts w:ascii="Arial Narrow" w:hAnsi="Arial Narrow" w:cs="Calibri"/>
          <w:b/>
          <w:bCs/>
          <w:spacing w:val="-8"/>
          <w:lang w:eastAsia="es-DO"/>
        </w:rPr>
        <w:t xml:space="preserve"> </w:t>
      </w:r>
      <w:r w:rsidRPr="00D658F4">
        <w:rPr>
          <w:rFonts w:ascii="Arial Narrow" w:hAnsi="Arial Narrow" w:cs="Calibri"/>
          <w:b/>
          <w:bCs/>
          <w:spacing w:val="-1"/>
          <w:lang w:eastAsia="es-DO"/>
        </w:rPr>
        <w:t>puntos</w:t>
      </w:r>
      <w:bookmarkEnd w:id="180"/>
    </w:p>
    <w:p w:rsidR="00495ECE" w:rsidRPr="00D658F4" w:rsidRDefault="00495ECE" w:rsidP="00495ECE">
      <w:pPr>
        <w:widowControl w:val="0"/>
        <w:kinsoku w:val="0"/>
        <w:overflowPunct w:val="0"/>
        <w:autoSpaceDE w:val="0"/>
        <w:autoSpaceDN w:val="0"/>
        <w:adjustRightInd w:val="0"/>
        <w:rPr>
          <w:rFonts w:ascii="Arial Narrow" w:hAnsi="Arial Narrow" w:cs="Calibri"/>
          <w:b/>
          <w:bCs/>
          <w:lang w:eastAsia="es-DO"/>
        </w:rPr>
      </w:pPr>
    </w:p>
    <w:p w:rsidR="00495ECE" w:rsidRPr="00D658F4" w:rsidRDefault="00495ECE" w:rsidP="00495ECE">
      <w:pPr>
        <w:widowControl w:val="0"/>
        <w:kinsoku w:val="0"/>
        <w:overflowPunct w:val="0"/>
        <w:autoSpaceDE w:val="0"/>
        <w:autoSpaceDN w:val="0"/>
        <w:adjustRightInd w:val="0"/>
        <w:ind w:left="100" w:right="119"/>
        <w:jc w:val="both"/>
        <w:rPr>
          <w:rFonts w:ascii="Arial Narrow" w:hAnsi="Arial Narrow" w:cs="Calibri"/>
          <w:spacing w:val="-1"/>
          <w:lang w:eastAsia="es-DO"/>
        </w:rPr>
      </w:pPr>
      <w:r w:rsidRPr="00D658F4">
        <w:rPr>
          <w:rFonts w:ascii="Arial Narrow" w:hAnsi="Arial Narrow" w:cs="Calibri"/>
          <w:spacing w:val="-1"/>
          <w:lang w:eastAsia="es-DO"/>
        </w:rPr>
        <w:t>El</w:t>
      </w:r>
      <w:r w:rsidRPr="00D658F4">
        <w:rPr>
          <w:rFonts w:ascii="Arial Narrow" w:hAnsi="Arial Narrow" w:cs="Calibri"/>
          <w:spacing w:val="18"/>
          <w:lang w:eastAsia="es-DO"/>
        </w:rPr>
        <w:t xml:space="preserve"> </w:t>
      </w:r>
      <w:r w:rsidRPr="00D658F4">
        <w:rPr>
          <w:rFonts w:ascii="Arial Narrow" w:hAnsi="Arial Narrow" w:cs="Calibri"/>
          <w:spacing w:val="-1"/>
          <w:lang w:eastAsia="es-DO"/>
        </w:rPr>
        <w:t>oferente,</w:t>
      </w:r>
      <w:r w:rsidRPr="00D658F4">
        <w:rPr>
          <w:rFonts w:ascii="Arial Narrow" w:hAnsi="Arial Narrow" w:cs="Calibri"/>
          <w:spacing w:val="16"/>
          <w:lang w:eastAsia="es-DO"/>
        </w:rPr>
        <w:t xml:space="preserve"> </w:t>
      </w:r>
      <w:r w:rsidRPr="00D658F4">
        <w:rPr>
          <w:rFonts w:ascii="Arial Narrow" w:hAnsi="Arial Narrow" w:cs="Calibri"/>
          <w:spacing w:val="-1"/>
          <w:lang w:eastAsia="es-DO"/>
        </w:rPr>
        <w:t>después</w:t>
      </w:r>
      <w:r w:rsidRPr="00D658F4">
        <w:rPr>
          <w:rFonts w:ascii="Arial Narrow" w:hAnsi="Arial Narrow" w:cs="Calibri"/>
          <w:spacing w:val="14"/>
          <w:lang w:eastAsia="es-DO"/>
        </w:rPr>
        <w:t xml:space="preserve"> </w:t>
      </w:r>
      <w:r w:rsidRPr="00D658F4">
        <w:rPr>
          <w:rFonts w:ascii="Arial Narrow" w:hAnsi="Arial Narrow" w:cs="Calibri"/>
          <w:spacing w:val="-1"/>
          <w:lang w:eastAsia="es-DO"/>
        </w:rPr>
        <w:t>de</w:t>
      </w:r>
      <w:r w:rsidRPr="00D658F4">
        <w:rPr>
          <w:rFonts w:ascii="Arial Narrow" w:hAnsi="Arial Narrow" w:cs="Calibri"/>
          <w:spacing w:val="16"/>
          <w:lang w:eastAsia="es-DO"/>
        </w:rPr>
        <w:t xml:space="preserve"> </w:t>
      </w:r>
      <w:r w:rsidRPr="00D658F4">
        <w:rPr>
          <w:rFonts w:ascii="Arial Narrow" w:hAnsi="Arial Narrow" w:cs="Calibri"/>
          <w:lang w:eastAsia="es-DO"/>
        </w:rPr>
        <w:t>haber</w:t>
      </w:r>
      <w:r w:rsidRPr="00D658F4">
        <w:rPr>
          <w:rFonts w:ascii="Arial Narrow" w:hAnsi="Arial Narrow" w:cs="Calibri"/>
          <w:spacing w:val="14"/>
          <w:lang w:eastAsia="es-DO"/>
        </w:rPr>
        <w:t xml:space="preserve"> </w:t>
      </w:r>
      <w:r w:rsidRPr="00D658F4">
        <w:rPr>
          <w:rFonts w:ascii="Arial Narrow" w:hAnsi="Arial Narrow" w:cs="Calibri"/>
          <w:spacing w:val="-1"/>
          <w:lang w:eastAsia="es-DO"/>
        </w:rPr>
        <w:t>estudiado</w:t>
      </w:r>
      <w:r w:rsidRPr="00D658F4">
        <w:rPr>
          <w:rFonts w:ascii="Arial Narrow" w:hAnsi="Arial Narrow" w:cs="Calibri"/>
          <w:spacing w:val="16"/>
          <w:lang w:eastAsia="es-DO"/>
        </w:rPr>
        <w:t xml:space="preserve"> </w:t>
      </w:r>
      <w:r w:rsidRPr="00D658F4">
        <w:rPr>
          <w:rFonts w:ascii="Arial Narrow" w:hAnsi="Arial Narrow" w:cs="Calibri"/>
          <w:spacing w:val="-1"/>
          <w:lang w:eastAsia="es-DO"/>
        </w:rPr>
        <w:t>detalladamente</w:t>
      </w:r>
      <w:r w:rsidRPr="00D658F4">
        <w:rPr>
          <w:rFonts w:ascii="Arial Narrow" w:hAnsi="Arial Narrow" w:cs="Calibri"/>
          <w:spacing w:val="17"/>
          <w:lang w:eastAsia="es-DO"/>
        </w:rPr>
        <w:t xml:space="preserve"> </w:t>
      </w:r>
      <w:r w:rsidRPr="00D658F4">
        <w:rPr>
          <w:rFonts w:ascii="Arial Narrow" w:hAnsi="Arial Narrow" w:cs="Calibri"/>
          <w:spacing w:val="-2"/>
          <w:lang w:eastAsia="es-DO"/>
        </w:rPr>
        <w:t>los</w:t>
      </w:r>
      <w:r w:rsidRPr="00D658F4">
        <w:rPr>
          <w:rFonts w:ascii="Arial Narrow" w:hAnsi="Arial Narrow" w:cs="Calibri"/>
          <w:spacing w:val="16"/>
          <w:lang w:eastAsia="es-DO"/>
        </w:rPr>
        <w:t xml:space="preserve"> </w:t>
      </w:r>
      <w:r w:rsidRPr="00D658F4">
        <w:rPr>
          <w:rFonts w:ascii="Arial Narrow" w:hAnsi="Arial Narrow" w:cs="Calibri"/>
          <w:spacing w:val="-1"/>
          <w:lang w:eastAsia="es-DO"/>
        </w:rPr>
        <w:t>trabajos</w:t>
      </w:r>
      <w:r w:rsidRPr="00D658F4">
        <w:rPr>
          <w:rFonts w:ascii="Arial Narrow" w:hAnsi="Arial Narrow" w:cs="Calibri"/>
          <w:spacing w:val="18"/>
          <w:lang w:eastAsia="es-DO"/>
        </w:rPr>
        <w:t xml:space="preserve"> </w:t>
      </w:r>
      <w:r w:rsidRPr="00D658F4">
        <w:rPr>
          <w:rFonts w:ascii="Arial Narrow" w:hAnsi="Arial Narrow" w:cs="Calibri"/>
          <w:lang w:eastAsia="es-DO"/>
        </w:rPr>
        <w:t>a</w:t>
      </w:r>
      <w:r w:rsidRPr="00D658F4">
        <w:rPr>
          <w:rFonts w:ascii="Arial Narrow" w:hAnsi="Arial Narrow" w:cs="Calibri"/>
          <w:spacing w:val="15"/>
          <w:lang w:eastAsia="es-DO"/>
        </w:rPr>
        <w:t xml:space="preserve"> </w:t>
      </w:r>
      <w:r w:rsidRPr="00D658F4">
        <w:rPr>
          <w:rFonts w:ascii="Arial Narrow" w:hAnsi="Arial Narrow" w:cs="Calibri"/>
          <w:spacing w:val="-1"/>
          <w:lang w:eastAsia="es-DO"/>
        </w:rPr>
        <w:t>realizar</w:t>
      </w:r>
      <w:r w:rsidRPr="00D658F4">
        <w:rPr>
          <w:rFonts w:ascii="Arial Narrow" w:hAnsi="Arial Narrow" w:cs="Calibri"/>
          <w:spacing w:val="17"/>
          <w:lang w:eastAsia="es-DO"/>
        </w:rPr>
        <w:t xml:space="preserve"> </w:t>
      </w:r>
      <w:r w:rsidRPr="00D658F4">
        <w:rPr>
          <w:rFonts w:ascii="Arial Narrow" w:hAnsi="Arial Narrow" w:cs="Calibri"/>
          <w:lang w:eastAsia="es-DO"/>
        </w:rPr>
        <w:t>y</w:t>
      </w:r>
      <w:r w:rsidRPr="00D658F4">
        <w:rPr>
          <w:rFonts w:ascii="Arial Narrow" w:hAnsi="Arial Narrow" w:cs="Calibri"/>
          <w:spacing w:val="14"/>
          <w:lang w:eastAsia="es-DO"/>
        </w:rPr>
        <w:t xml:space="preserve"> </w:t>
      </w:r>
      <w:r w:rsidRPr="00D658F4">
        <w:rPr>
          <w:rFonts w:ascii="Arial Narrow" w:hAnsi="Arial Narrow" w:cs="Calibri"/>
          <w:lang w:eastAsia="es-DO"/>
        </w:rPr>
        <w:t>las</w:t>
      </w:r>
      <w:r w:rsidRPr="00D658F4">
        <w:rPr>
          <w:rFonts w:ascii="Arial Narrow" w:hAnsi="Arial Narrow" w:cs="Calibri"/>
          <w:spacing w:val="71"/>
          <w:lang w:eastAsia="es-DO"/>
        </w:rPr>
        <w:t xml:space="preserve"> </w:t>
      </w:r>
      <w:r w:rsidRPr="00D658F4">
        <w:rPr>
          <w:rFonts w:ascii="Arial Narrow" w:hAnsi="Arial Narrow" w:cs="Calibri"/>
          <w:spacing w:val="-1"/>
          <w:lang w:eastAsia="es-DO"/>
        </w:rPr>
        <w:t>condiciones</w:t>
      </w:r>
      <w:r w:rsidRPr="00D658F4">
        <w:rPr>
          <w:rFonts w:ascii="Arial Narrow" w:hAnsi="Arial Narrow" w:cs="Calibri"/>
          <w:spacing w:val="28"/>
          <w:lang w:eastAsia="es-DO"/>
        </w:rPr>
        <w:t xml:space="preserve"> </w:t>
      </w:r>
      <w:r w:rsidRPr="00D658F4">
        <w:rPr>
          <w:rFonts w:ascii="Arial Narrow" w:hAnsi="Arial Narrow" w:cs="Calibri"/>
          <w:lang w:eastAsia="es-DO"/>
        </w:rPr>
        <w:t>que</w:t>
      </w:r>
      <w:r w:rsidRPr="00D658F4">
        <w:rPr>
          <w:rFonts w:ascii="Arial Narrow" w:hAnsi="Arial Narrow" w:cs="Calibri"/>
          <w:spacing w:val="30"/>
          <w:lang w:eastAsia="es-DO"/>
        </w:rPr>
        <w:t xml:space="preserve"> </w:t>
      </w:r>
      <w:r w:rsidRPr="00D658F4">
        <w:rPr>
          <w:rFonts w:ascii="Arial Narrow" w:hAnsi="Arial Narrow" w:cs="Calibri"/>
          <w:spacing w:val="-1"/>
          <w:lang w:eastAsia="es-DO"/>
        </w:rPr>
        <w:t>rodean</w:t>
      </w:r>
      <w:r w:rsidRPr="00D658F4">
        <w:rPr>
          <w:rFonts w:ascii="Arial Narrow" w:hAnsi="Arial Narrow" w:cs="Calibri"/>
          <w:spacing w:val="30"/>
          <w:lang w:eastAsia="es-DO"/>
        </w:rPr>
        <w:t xml:space="preserve"> </w:t>
      </w:r>
      <w:r w:rsidRPr="00D658F4">
        <w:rPr>
          <w:rFonts w:ascii="Arial Narrow" w:hAnsi="Arial Narrow" w:cs="Calibri"/>
          <w:lang w:eastAsia="es-DO"/>
        </w:rPr>
        <w:t>al</w:t>
      </w:r>
      <w:r w:rsidRPr="00D658F4">
        <w:rPr>
          <w:rFonts w:ascii="Arial Narrow" w:hAnsi="Arial Narrow" w:cs="Calibri"/>
          <w:spacing w:val="30"/>
          <w:lang w:eastAsia="es-DO"/>
        </w:rPr>
        <w:t xml:space="preserve"> </w:t>
      </w:r>
      <w:r w:rsidRPr="00D658F4">
        <w:rPr>
          <w:rFonts w:ascii="Arial Narrow" w:hAnsi="Arial Narrow" w:cs="Calibri"/>
          <w:spacing w:val="-1"/>
          <w:lang w:eastAsia="es-DO"/>
        </w:rPr>
        <w:t>proyecto,</w:t>
      </w:r>
      <w:r w:rsidRPr="00D658F4">
        <w:rPr>
          <w:rFonts w:ascii="Arial Narrow" w:hAnsi="Arial Narrow" w:cs="Calibri"/>
          <w:spacing w:val="36"/>
          <w:lang w:eastAsia="es-DO"/>
        </w:rPr>
        <w:t xml:space="preserve"> </w:t>
      </w:r>
      <w:r w:rsidRPr="00D658F4">
        <w:rPr>
          <w:rFonts w:ascii="Arial Narrow" w:hAnsi="Arial Narrow" w:cs="Calibri"/>
          <w:spacing w:val="-1"/>
          <w:lang w:eastAsia="es-DO"/>
        </w:rPr>
        <w:t>deberá</w:t>
      </w:r>
      <w:r w:rsidRPr="00D658F4">
        <w:rPr>
          <w:rFonts w:ascii="Arial Narrow" w:hAnsi="Arial Narrow" w:cs="Calibri"/>
          <w:spacing w:val="30"/>
          <w:lang w:eastAsia="es-DO"/>
        </w:rPr>
        <w:t xml:space="preserve"> </w:t>
      </w:r>
      <w:r w:rsidRPr="00D658F4">
        <w:rPr>
          <w:rFonts w:ascii="Arial Narrow" w:hAnsi="Arial Narrow" w:cs="Calibri"/>
          <w:spacing w:val="-1"/>
          <w:lang w:eastAsia="es-DO"/>
        </w:rPr>
        <w:t>definir</w:t>
      </w:r>
      <w:r w:rsidRPr="00D658F4">
        <w:rPr>
          <w:rFonts w:ascii="Arial Narrow" w:hAnsi="Arial Narrow" w:cs="Calibri"/>
          <w:spacing w:val="30"/>
          <w:lang w:eastAsia="es-DO"/>
        </w:rPr>
        <w:t xml:space="preserve"> </w:t>
      </w:r>
      <w:r w:rsidRPr="00D658F4">
        <w:rPr>
          <w:rFonts w:ascii="Arial Narrow" w:hAnsi="Arial Narrow" w:cs="Calibri"/>
          <w:lang w:eastAsia="es-DO"/>
        </w:rPr>
        <w:t>para</w:t>
      </w:r>
      <w:r w:rsidRPr="00D658F4">
        <w:rPr>
          <w:rFonts w:ascii="Arial Narrow" w:hAnsi="Arial Narrow" w:cs="Calibri"/>
          <w:spacing w:val="31"/>
          <w:lang w:eastAsia="es-DO"/>
        </w:rPr>
        <w:t xml:space="preserve"> </w:t>
      </w:r>
      <w:r w:rsidRPr="00D658F4">
        <w:rPr>
          <w:rFonts w:ascii="Arial Narrow" w:hAnsi="Arial Narrow" w:cs="Calibri"/>
          <w:lang w:eastAsia="es-DO"/>
        </w:rPr>
        <w:t>la</w:t>
      </w:r>
      <w:r w:rsidRPr="00D658F4">
        <w:rPr>
          <w:rFonts w:ascii="Arial Narrow" w:hAnsi="Arial Narrow" w:cs="Calibri"/>
          <w:spacing w:val="29"/>
          <w:lang w:eastAsia="es-DO"/>
        </w:rPr>
        <w:t xml:space="preserve"> </w:t>
      </w:r>
      <w:r w:rsidRPr="00D658F4">
        <w:rPr>
          <w:rFonts w:ascii="Arial Narrow" w:hAnsi="Arial Narrow" w:cs="Calibri"/>
          <w:spacing w:val="-1"/>
          <w:lang w:eastAsia="es-DO"/>
        </w:rPr>
        <w:t>obra</w:t>
      </w:r>
      <w:r w:rsidRPr="00D658F4">
        <w:rPr>
          <w:rFonts w:ascii="Arial Narrow" w:hAnsi="Arial Narrow" w:cs="Calibri"/>
          <w:spacing w:val="32"/>
          <w:lang w:eastAsia="es-DO"/>
        </w:rPr>
        <w:t xml:space="preserve"> </w:t>
      </w:r>
      <w:r w:rsidRPr="00D658F4">
        <w:rPr>
          <w:rFonts w:ascii="Arial Narrow" w:hAnsi="Arial Narrow" w:cs="Calibri"/>
          <w:lang w:eastAsia="es-DO"/>
        </w:rPr>
        <w:t>a</w:t>
      </w:r>
      <w:r w:rsidRPr="00D658F4">
        <w:rPr>
          <w:rFonts w:ascii="Arial Narrow" w:hAnsi="Arial Narrow" w:cs="Calibri"/>
          <w:spacing w:val="29"/>
          <w:lang w:eastAsia="es-DO"/>
        </w:rPr>
        <w:t xml:space="preserve"> </w:t>
      </w:r>
      <w:r w:rsidRPr="00D658F4">
        <w:rPr>
          <w:rFonts w:ascii="Arial Narrow" w:hAnsi="Arial Narrow" w:cs="Calibri"/>
          <w:lang w:eastAsia="es-DO"/>
        </w:rPr>
        <w:t>la</w:t>
      </w:r>
      <w:r w:rsidRPr="00D658F4">
        <w:rPr>
          <w:rFonts w:ascii="Arial Narrow" w:hAnsi="Arial Narrow" w:cs="Calibri"/>
          <w:spacing w:val="32"/>
          <w:lang w:eastAsia="es-DO"/>
        </w:rPr>
        <w:t xml:space="preserve"> </w:t>
      </w:r>
      <w:r w:rsidRPr="00D658F4">
        <w:rPr>
          <w:rFonts w:ascii="Arial Narrow" w:hAnsi="Arial Narrow" w:cs="Calibri"/>
          <w:spacing w:val="-1"/>
          <w:lang w:eastAsia="es-DO"/>
        </w:rPr>
        <w:t>cual</w:t>
      </w:r>
      <w:r w:rsidRPr="00D658F4">
        <w:rPr>
          <w:rFonts w:ascii="Arial Narrow" w:hAnsi="Arial Narrow" w:cs="Calibri"/>
          <w:spacing w:val="32"/>
          <w:lang w:eastAsia="es-DO"/>
        </w:rPr>
        <w:t xml:space="preserve"> </w:t>
      </w:r>
      <w:r w:rsidRPr="00D658F4">
        <w:rPr>
          <w:rFonts w:ascii="Arial Narrow" w:hAnsi="Arial Narrow" w:cs="Calibri"/>
          <w:spacing w:val="-1"/>
          <w:lang w:eastAsia="es-DO"/>
        </w:rPr>
        <w:t>se</w:t>
      </w:r>
      <w:r w:rsidRPr="00D658F4">
        <w:rPr>
          <w:rFonts w:ascii="Arial Narrow" w:hAnsi="Arial Narrow" w:cs="Calibri"/>
          <w:spacing w:val="30"/>
          <w:lang w:eastAsia="es-DO"/>
        </w:rPr>
        <w:t xml:space="preserve"> </w:t>
      </w:r>
      <w:r w:rsidRPr="00D658F4">
        <w:rPr>
          <w:rFonts w:ascii="Arial Narrow" w:hAnsi="Arial Narrow" w:cs="Calibri"/>
          <w:spacing w:val="-1"/>
          <w:lang w:eastAsia="es-DO"/>
        </w:rPr>
        <w:t>presenta,</w:t>
      </w:r>
      <w:r w:rsidRPr="00D658F4">
        <w:rPr>
          <w:rFonts w:ascii="Arial Narrow" w:hAnsi="Arial Narrow" w:cs="Calibri"/>
          <w:spacing w:val="30"/>
          <w:lang w:eastAsia="es-DO"/>
        </w:rPr>
        <w:t xml:space="preserve"> </w:t>
      </w:r>
      <w:r w:rsidRPr="00D658F4">
        <w:rPr>
          <w:rFonts w:ascii="Arial Narrow" w:hAnsi="Arial Narrow" w:cs="Calibri"/>
          <w:lang w:eastAsia="es-DO"/>
        </w:rPr>
        <w:t>el</w:t>
      </w:r>
      <w:r w:rsidRPr="00D658F4">
        <w:rPr>
          <w:rFonts w:ascii="Arial Narrow" w:hAnsi="Arial Narrow" w:cs="Calibri"/>
          <w:spacing w:val="67"/>
          <w:lang w:eastAsia="es-DO"/>
        </w:rPr>
        <w:t xml:space="preserve"> </w:t>
      </w:r>
      <w:r w:rsidRPr="00D658F4">
        <w:rPr>
          <w:rFonts w:ascii="Arial Narrow" w:hAnsi="Arial Narrow" w:cs="Calibri"/>
          <w:spacing w:val="-1"/>
          <w:lang w:eastAsia="es-DO"/>
        </w:rPr>
        <w:t>método,</w:t>
      </w:r>
      <w:r w:rsidRPr="00D658F4">
        <w:rPr>
          <w:rFonts w:ascii="Arial Narrow" w:hAnsi="Arial Narrow" w:cs="Calibri"/>
          <w:spacing w:val="-9"/>
          <w:lang w:eastAsia="es-DO"/>
        </w:rPr>
        <w:t xml:space="preserve"> </w:t>
      </w:r>
      <w:r w:rsidRPr="00D658F4">
        <w:rPr>
          <w:rFonts w:ascii="Arial Narrow" w:hAnsi="Arial Narrow" w:cs="Calibri"/>
          <w:spacing w:val="-1"/>
          <w:lang w:eastAsia="es-DO"/>
        </w:rPr>
        <w:t>medio</w:t>
      </w:r>
      <w:r w:rsidRPr="00D658F4">
        <w:rPr>
          <w:rFonts w:ascii="Arial Narrow" w:hAnsi="Arial Narrow" w:cs="Calibri"/>
          <w:spacing w:val="-8"/>
          <w:lang w:eastAsia="es-DO"/>
        </w:rPr>
        <w:t xml:space="preserve"> </w:t>
      </w:r>
      <w:r w:rsidRPr="00D658F4">
        <w:rPr>
          <w:rFonts w:ascii="Arial Narrow" w:hAnsi="Arial Narrow" w:cs="Calibri"/>
          <w:lang w:eastAsia="es-DO"/>
        </w:rPr>
        <w:t>o</w:t>
      </w:r>
      <w:r w:rsidRPr="00D658F4">
        <w:rPr>
          <w:rFonts w:ascii="Arial Narrow" w:hAnsi="Arial Narrow" w:cs="Calibri"/>
          <w:spacing w:val="-11"/>
          <w:lang w:eastAsia="es-DO"/>
        </w:rPr>
        <w:t xml:space="preserve"> </w:t>
      </w:r>
      <w:r w:rsidRPr="00D658F4">
        <w:rPr>
          <w:rFonts w:ascii="Arial Narrow" w:hAnsi="Arial Narrow" w:cs="Calibri"/>
          <w:spacing w:val="-1"/>
          <w:lang w:eastAsia="es-DO"/>
        </w:rPr>
        <w:t>diseño</w:t>
      </w:r>
      <w:r w:rsidRPr="00D658F4">
        <w:rPr>
          <w:rFonts w:ascii="Arial Narrow" w:hAnsi="Arial Narrow" w:cs="Calibri"/>
          <w:spacing w:val="-10"/>
          <w:lang w:eastAsia="es-DO"/>
        </w:rPr>
        <w:t xml:space="preserve"> </w:t>
      </w:r>
      <w:r w:rsidRPr="00D658F4">
        <w:rPr>
          <w:rFonts w:ascii="Arial Narrow" w:hAnsi="Arial Narrow" w:cs="Calibri"/>
          <w:lang w:eastAsia="es-DO"/>
        </w:rPr>
        <w:t>que</w:t>
      </w:r>
      <w:r w:rsidRPr="00D658F4">
        <w:rPr>
          <w:rFonts w:ascii="Arial Narrow" w:hAnsi="Arial Narrow" w:cs="Calibri"/>
          <w:spacing w:val="-11"/>
          <w:lang w:eastAsia="es-DO"/>
        </w:rPr>
        <w:t xml:space="preserve"> </w:t>
      </w:r>
      <w:r w:rsidRPr="00D658F4">
        <w:rPr>
          <w:rFonts w:ascii="Arial Narrow" w:hAnsi="Arial Narrow" w:cs="Calibri"/>
          <w:spacing w:val="-1"/>
          <w:lang w:eastAsia="es-DO"/>
        </w:rPr>
        <w:t>planea</w:t>
      </w:r>
      <w:r w:rsidRPr="00D658F4">
        <w:rPr>
          <w:rFonts w:ascii="Arial Narrow" w:hAnsi="Arial Narrow" w:cs="Calibri"/>
          <w:spacing w:val="-9"/>
          <w:lang w:eastAsia="es-DO"/>
        </w:rPr>
        <w:t xml:space="preserve"> </w:t>
      </w:r>
      <w:r w:rsidRPr="00D658F4">
        <w:rPr>
          <w:rFonts w:ascii="Arial Narrow" w:hAnsi="Arial Narrow" w:cs="Calibri"/>
          <w:spacing w:val="-1"/>
          <w:lang w:eastAsia="es-DO"/>
        </w:rPr>
        <w:t>utilizar</w:t>
      </w:r>
      <w:r w:rsidRPr="00D658F4">
        <w:rPr>
          <w:rFonts w:ascii="Arial Narrow" w:hAnsi="Arial Narrow" w:cs="Calibri"/>
          <w:spacing w:val="-11"/>
          <w:lang w:eastAsia="es-DO"/>
        </w:rPr>
        <w:t xml:space="preserve"> </w:t>
      </w:r>
      <w:r w:rsidRPr="00D658F4">
        <w:rPr>
          <w:rFonts w:ascii="Arial Narrow" w:hAnsi="Arial Narrow" w:cs="Calibri"/>
          <w:lang w:eastAsia="es-DO"/>
        </w:rPr>
        <w:t>para</w:t>
      </w:r>
      <w:r w:rsidRPr="00D658F4">
        <w:rPr>
          <w:rFonts w:ascii="Arial Narrow" w:hAnsi="Arial Narrow" w:cs="Calibri"/>
          <w:spacing w:val="-8"/>
          <w:lang w:eastAsia="es-DO"/>
        </w:rPr>
        <w:t xml:space="preserve"> </w:t>
      </w:r>
      <w:r w:rsidRPr="00D658F4">
        <w:rPr>
          <w:rFonts w:ascii="Arial Narrow" w:hAnsi="Arial Narrow" w:cs="Calibri"/>
          <w:spacing w:val="-1"/>
          <w:lang w:eastAsia="es-DO"/>
        </w:rPr>
        <w:t>lograr</w:t>
      </w:r>
      <w:r w:rsidRPr="00D658F4">
        <w:rPr>
          <w:rFonts w:ascii="Arial Narrow" w:hAnsi="Arial Narrow" w:cs="Calibri"/>
          <w:spacing w:val="-9"/>
          <w:lang w:eastAsia="es-DO"/>
        </w:rPr>
        <w:t xml:space="preserve"> </w:t>
      </w:r>
      <w:r w:rsidRPr="00D658F4">
        <w:rPr>
          <w:rFonts w:ascii="Arial Narrow" w:hAnsi="Arial Narrow" w:cs="Calibri"/>
          <w:lang w:eastAsia="es-DO"/>
        </w:rPr>
        <w:t>el</w:t>
      </w:r>
      <w:r w:rsidRPr="00D658F4">
        <w:rPr>
          <w:rFonts w:ascii="Arial Narrow" w:hAnsi="Arial Narrow" w:cs="Calibri"/>
          <w:spacing w:val="-8"/>
          <w:lang w:eastAsia="es-DO"/>
        </w:rPr>
        <w:t xml:space="preserve"> </w:t>
      </w:r>
      <w:r w:rsidRPr="00D658F4">
        <w:rPr>
          <w:rFonts w:ascii="Arial Narrow" w:hAnsi="Arial Narrow" w:cs="Calibri"/>
          <w:spacing w:val="-1"/>
          <w:lang w:eastAsia="es-DO"/>
        </w:rPr>
        <w:t>funcionamiento</w:t>
      </w:r>
      <w:r w:rsidRPr="00D658F4">
        <w:rPr>
          <w:rFonts w:ascii="Arial Narrow" w:hAnsi="Arial Narrow" w:cs="Calibri"/>
          <w:spacing w:val="-13"/>
          <w:lang w:eastAsia="es-DO"/>
        </w:rPr>
        <w:t xml:space="preserve"> </w:t>
      </w:r>
      <w:r w:rsidRPr="00D658F4">
        <w:rPr>
          <w:rFonts w:ascii="Arial Narrow" w:hAnsi="Arial Narrow" w:cs="Calibri"/>
          <w:lang w:eastAsia="es-DO"/>
        </w:rPr>
        <w:t>cabal</w:t>
      </w:r>
      <w:r w:rsidRPr="00D658F4">
        <w:rPr>
          <w:rFonts w:ascii="Arial Narrow" w:hAnsi="Arial Narrow" w:cs="Calibri"/>
          <w:spacing w:val="-9"/>
          <w:lang w:eastAsia="es-DO"/>
        </w:rPr>
        <w:t xml:space="preserve"> </w:t>
      </w:r>
      <w:r w:rsidRPr="00D658F4">
        <w:rPr>
          <w:rFonts w:ascii="Arial Narrow" w:hAnsi="Arial Narrow" w:cs="Calibri"/>
          <w:lang w:eastAsia="es-DO"/>
        </w:rPr>
        <w:t>del</w:t>
      </w:r>
      <w:r w:rsidRPr="00D658F4">
        <w:rPr>
          <w:rFonts w:ascii="Arial Narrow" w:hAnsi="Arial Narrow" w:cs="Calibri"/>
          <w:spacing w:val="-11"/>
          <w:lang w:eastAsia="es-DO"/>
        </w:rPr>
        <w:t xml:space="preserve"> </w:t>
      </w:r>
      <w:r w:rsidRPr="00D658F4">
        <w:rPr>
          <w:rFonts w:ascii="Arial Narrow" w:hAnsi="Arial Narrow" w:cs="Calibri"/>
          <w:spacing w:val="-1"/>
          <w:lang w:eastAsia="es-DO"/>
        </w:rPr>
        <w:t>proyecto.</w:t>
      </w:r>
      <w:r w:rsidRPr="00D658F4">
        <w:rPr>
          <w:rFonts w:ascii="Arial Narrow" w:hAnsi="Arial Narrow" w:cs="Calibri"/>
          <w:spacing w:val="70"/>
          <w:lang w:eastAsia="es-DO"/>
        </w:rPr>
        <w:t xml:space="preserve"> </w:t>
      </w:r>
      <w:r w:rsidRPr="00D658F4">
        <w:rPr>
          <w:rFonts w:ascii="Arial Narrow" w:hAnsi="Arial Narrow" w:cs="Calibri"/>
          <w:spacing w:val="-1"/>
          <w:lang w:eastAsia="es-DO"/>
        </w:rPr>
        <w:t>Deberá</w:t>
      </w:r>
      <w:r w:rsidRPr="00D658F4">
        <w:rPr>
          <w:rFonts w:ascii="Arial Narrow" w:hAnsi="Arial Narrow" w:cs="Calibri"/>
          <w:spacing w:val="22"/>
          <w:lang w:eastAsia="es-DO"/>
        </w:rPr>
        <w:t xml:space="preserve"> </w:t>
      </w:r>
      <w:r w:rsidRPr="00D658F4">
        <w:rPr>
          <w:rFonts w:ascii="Arial Narrow" w:hAnsi="Arial Narrow" w:cs="Calibri"/>
          <w:spacing w:val="-1"/>
          <w:lang w:eastAsia="es-DO"/>
        </w:rPr>
        <w:t>proponer</w:t>
      </w:r>
      <w:r w:rsidRPr="00D658F4">
        <w:rPr>
          <w:rFonts w:ascii="Arial Narrow" w:hAnsi="Arial Narrow" w:cs="Calibri"/>
          <w:spacing w:val="20"/>
          <w:lang w:eastAsia="es-DO"/>
        </w:rPr>
        <w:t xml:space="preserve"> </w:t>
      </w:r>
      <w:r w:rsidRPr="00D658F4">
        <w:rPr>
          <w:rFonts w:ascii="Arial Narrow" w:hAnsi="Arial Narrow" w:cs="Calibri"/>
          <w:spacing w:val="-1"/>
          <w:lang w:eastAsia="es-DO"/>
        </w:rPr>
        <w:t>una</w:t>
      </w:r>
      <w:r w:rsidRPr="00D658F4">
        <w:rPr>
          <w:rFonts w:ascii="Arial Narrow" w:hAnsi="Arial Narrow" w:cs="Calibri"/>
          <w:spacing w:val="21"/>
          <w:lang w:eastAsia="es-DO"/>
        </w:rPr>
        <w:t xml:space="preserve"> </w:t>
      </w:r>
      <w:r w:rsidRPr="00D658F4">
        <w:rPr>
          <w:rFonts w:ascii="Arial Narrow" w:hAnsi="Arial Narrow" w:cs="Calibri"/>
          <w:spacing w:val="-1"/>
          <w:lang w:eastAsia="es-DO"/>
        </w:rPr>
        <w:t>organización,</w:t>
      </w:r>
      <w:r w:rsidRPr="00D658F4">
        <w:rPr>
          <w:rFonts w:ascii="Arial Narrow" w:hAnsi="Arial Narrow" w:cs="Calibri"/>
          <w:spacing w:val="21"/>
          <w:lang w:eastAsia="es-DO"/>
        </w:rPr>
        <w:t xml:space="preserve"> </w:t>
      </w:r>
      <w:r w:rsidRPr="00D658F4">
        <w:rPr>
          <w:rFonts w:ascii="Arial Narrow" w:hAnsi="Arial Narrow" w:cs="Calibri"/>
          <w:spacing w:val="-1"/>
          <w:lang w:eastAsia="es-DO"/>
        </w:rPr>
        <w:t>planeamiento</w:t>
      </w:r>
      <w:r w:rsidRPr="00D658F4">
        <w:rPr>
          <w:rFonts w:ascii="Arial Narrow" w:hAnsi="Arial Narrow" w:cs="Calibri"/>
          <w:spacing w:val="22"/>
          <w:lang w:eastAsia="es-DO"/>
        </w:rPr>
        <w:t xml:space="preserve"> </w:t>
      </w:r>
      <w:r w:rsidRPr="00D658F4">
        <w:rPr>
          <w:rFonts w:ascii="Arial Narrow" w:hAnsi="Arial Narrow" w:cs="Calibri"/>
          <w:lang w:eastAsia="es-DO"/>
        </w:rPr>
        <w:t>y</w:t>
      </w:r>
      <w:r w:rsidRPr="00D658F4">
        <w:rPr>
          <w:rFonts w:ascii="Arial Narrow" w:hAnsi="Arial Narrow" w:cs="Calibri"/>
          <w:spacing w:val="21"/>
          <w:lang w:eastAsia="es-DO"/>
        </w:rPr>
        <w:t xml:space="preserve"> </w:t>
      </w:r>
      <w:r w:rsidRPr="00D658F4">
        <w:rPr>
          <w:rFonts w:ascii="Arial Narrow" w:hAnsi="Arial Narrow" w:cs="Calibri"/>
          <w:spacing w:val="-1"/>
          <w:lang w:eastAsia="es-DO"/>
        </w:rPr>
        <w:t>programación</w:t>
      </w:r>
      <w:r w:rsidRPr="00D658F4">
        <w:rPr>
          <w:rFonts w:ascii="Arial Narrow" w:hAnsi="Arial Narrow" w:cs="Calibri"/>
          <w:spacing w:val="21"/>
          <w:lang w:eastAsia="es-DO"/>
        </w:rPr>
        <w:t xml:space="preserve"> </w:t>
      </w:r>
      <w:r w:rsidRPr="00D658F4">
        <w:rPr>
          <w:rFonts w:ascii="Arial Narrow" w:hAnsi="Arial Narrow" w:cs="Calibri"/>
          <w:spacing w:val="-1"/>
          <w:lang w:eastAsia="es-DO"/>
        </w:rPr>
        <w:t>eficiente,</w:t>
      </w:r>
      <w:r w:rsidRPr="00D658F4">
        <w:rPr>
          <w:rFonts w:ascii="Arial Narrow" w:hAnsi="Arial Narrow" w:cs="Calibri"/>
          <w:spacing w:val="19"/>
          <w:lang w:eastAsia="es-DO"/>
        </w:rPr>
        <w:t xml:space="preserve"> </w:t>
      </w:r>
      <w:r w:rsidRPr="00D658F4">
        <w:rPr>
          <w:rFonts w:ascii="Arial Narrow" w:hAnsi="Arial Narrow" w:cs="Calibri"/>
          <w:spacing w:val="-1"/>
          <w:lang w:eastAsia="es-DO"/>
        </w:rPr>
        <w:t>ajustada</w:t>
      </w:r>
      <w:r w:rsidRPr="00D658F4">
        <w:rPr>
          <w:rFonts w:ascii="Arial Narrow" w:hAnsi="Arial Narrow" w:cs="Calibri"/>
          <w:spacing w:val="19"/>
          <w:lang w:eastAsia="es-DO"/>
        </w:rPr>
        <w:t xml:space="preserve"> </w:t>
      </w:r>
      <w:r w:rsidRPr="00D658F4">
        <w:rPr>
          <w:rFonts w:ascii="Arial Narrow" w:hAnsi="Arial Narrow" w:cs="Calibri"/>
          <w:lang w:eastAsia="es-DO"/>
        </w:rPr>
        <w:t>a</w:t>
      </w:r>
      <w:r w:rsidRPr="00D658F4">
        <w:rPr>
          <w:rFonts w:ascii="Arial Narrow" w:hAnsi="Arial Narrow" w:cs="Calibri"/>
          <w:spacing w:val="21"/>
          <w:lang w:eastAsia="es-DO"/>
        </w:rPr>
        <w:t xml:space="preserve"> </w:t>
      </w:r>
      <w:r w:rsidRPr="00D658F4">
        <w:rPr>
          <w:rFonts w:ascii="Arial Narrow" w:hAnsi="Arial Narrow" w:cs="Calibri"/>
          <w:lang w:eastAsia="es-DO"/>
        </w:rPr>
        <w:t>las</w:t>
      </w:r>
      <w:r w:rsidRPr="00D658F4">
        <w:rPr>
          <w:rFonts w:ascii="Arial Narrow" w:hAnsi="Arial Narrow" w:cs="Calibri"/>
          <w:spacing w:val="87"/>
          <w:lang w:eastAsia="es-DO"/>
        </w:rPr>
        <w:t xml:space="preserve"> </w:t>
      </w:r>
      <w:r w:rsidRPr="00D658F4">
        <w:rPr>
          <w:rFonts w:ascii="Arial Narrow" w:hAnsi="Arial Narrow" w:cs="Calibri"/>
          <w:spacing w:val="-1"/>
          <w:lang w:eastAsia="es-DO"/>
        </w:rPr>
        <w:t>especificaciones</w:t>
      </w:r>
      <w:r w:rsidRPr="00D658F4">
        <w:rPr>
          <w:rFonts w:ascii="Arial Narrow" w:hAnsi="Arial Narrow" w:cs="Calibri"/>
          <w:spacing w:val="-3"/>
          <w:lang w:eastAsia="es-DO"/>
        </w:rPr>
        <w:t xml:space="preserve"> </w:t>
      </w:r>
      <w:r w:rsidRPr="00D658F4">
        <w:rPr>
          <w:rFonts w:ascii="Arial Narrow" w:hAnsi="Arial Narrow" w:cs="Calibri"/>
          <w:spacing w:val="-1"/>
          <w:lang w:eastAsia="es-DO"/>
        </w:rPr>
        <w:t>dadas</w:t>
      </w:r>
      <w:r w:rsidRPr="00D658F4">
        <w:rPr>
          <w:rFonts w:ascii="Arial Narrow" w:hAnsi="Arial Narrow" w:cs="Calibri"/>
          <w:spacing w:val="-5"/>
          <w:lang w:eastAsia="es-DO"/>
        </w:rPr>
        <w:t xml:space="preserve"> </w:t>
      </w:r>
      <w:r w:rsidRPr="00D658F4">
        <w:rPr>
          <w:rFonts w:ascii="Arial Narrow" w:hAnsi="Arial Narrow" w:cs="Calibri"/>
          <w:spacing w:val="-1"/>
          <w:lang w:eastAsia="es-DO"/>
        </w:rPr>
        <w:t xml:space="preserve">en </w:t>
      </w:r>
      <w:r w:rsidRPr="00D658F4">
        <w:rPr>
          <w:rFonts w:ascii="Arial Narrow" w:hAnsi="Arial Narrow" w:cs="Calibri"/>
          <w:lang w:eastAsia="es-DO"/>
        </w:rPr>
        <w:t>los</w:t>
      </w:r>
      <w:r w:rsidRPr="00D658F4">
        <w:rPr>
          <w:rFonts w:ascii="Arial Narrow" w:hAnsi="Arial Narrow" w:cs="Calibri"/>
          <w:spacing w:val="-5"/>
          <w:lang w:eastAsia="es-DO"/>
        </w:rPr>
        <w:t xml:space="preserve"> </w:t>
      </w:r>
      <w:r w:rsidRPr="00D658F4">
        <w:rPr>
          <w:rFonts w:ascii="Arial Narrow" w:hAnsi="Arial Narrow" w:cs="Calibri"/>
          <w:spacing w:val="-1"/>
          <w:lang w:eastAsia="es-DO"/>
        </w:rPr>
        <w:t>Términos</w:t>
      </w:r>
      <w:r w:rsidRPr="00D658F4">
        <w:rPr>
          <w:rFonts w:ascii="Arial Narrow" w:hAnsi="Arial Narrow" w:cs="Calibri"/>
          <w:spacing w:val="-3"/>
          <w:lang w:eastAsia="es-DO"/>
        </w:rPr>
        <w:t xml:space="preserve"> </w:t>
      </w:r>
      <w:r w:rsidRPr="00D658F4">
        <w:rPr>
          <w:rFonts w:ascii="Arial Narrow" w:hAnsi="Arial Narrow" w:cs="Calibri"/>
          <w:lang w:eastAsia="es-DO"/>
        </w:rPr>
        <w:t>de</w:t>
      </w:r>
      <w:r w:rsidRPr="00D658F4">
        <w:rPr>
          <w:rFonts w:ascii="Arial Narrow" w:hAnsi="Arial Narrow" w:cs="Calibri"/>
          <w:spacing w:val="-2"/>
          <w:lang w:eastAsia="es-DO"/>
        </w:rPr>
        <w:t xml:space="preserve"> </w:t>
      </w:r>
      <w:r w:rsidRPr="00D658F4">
        <w:rPr>
          <w:rFonts w:ascii="Arial Narrow" w:hAnsi="Arial Narrow" w:cs="Calibri"/>
          <w:spacing w:val="-1"/>
          <w:lang w:eastAsia="es-DO"/>
        </w:rPr>
        <w:t>Referencia</w:t>
      </w:r>
      <w:r w:rsidRPr="00D658F4">
        <w:rPr>
          <w:rFonts w:ascii="Arial Narrow" w:hAnsi="Arial Narrow" w:cs="Calibri"/>
          <w:spacing w:val="-2"/>
          <w:lang w:eastAsia="es-DO"/>
        </w:rPr>
        <w:t xml:space="preserve"> </w:t>
      </w:r>
      <w:r w:rsidRPr="00D658F4">
        <w:rPr>
          <w:rFonts w:ascii="Arial Narrow" w:hAnsi="Arial Narrow" w:cs="Calibri"/>
          <w:lang w:eastAsia="es-DO"/>
        </w:rPr>
        <w:t>de</w:t>
      </w:r>
      <w:r w:rsidRPr="00D658F4">
        <w:rPr>
          <w:rFonts w:ascii="Arial Narrow" w:hAnsi="Arial Narrow" w:cs="Calibri"/>
          <w:spacing w:val="-5"/>
          <w:lang w:eastAsia="es-DO"/>
        </w:rPr>
        <w:t xml:space="preserve"> </w:t>
      </w:r>
      <w:r w:rsidRPr="00D658F4">
        <w:rPr>
          <w:rFonts w:ascii="Arial Narrow" w:hAnsi="Arial Narrow" w:cs="Calibri"/>
          <w:lang w:eastAsia="es-DO"/>
        </w:rPr>
        <w:t>la</w:t>
      </w:r>
      <w:r w:rsidRPr="00D658F4">
        <w:rPr>
          <w:rFonts w:ascii="Arial Narrow" w:hAnsi="Arial Narrow" w:cs="Calibri"/>
          <w:spacing w:val="-4"/>
          <w:lang w:eastAsia="es-DO"/>
        </w:rPr>
        <w:t xml:space="preserve"> </w:t>
      </w:r>
      <w:r w:rsidRPr="00D658F4">
        <w:rPr>
          <w:rFonts w:ascii="Arial Narrow" w:hAnsi="Arial Narrow" w:cs="Calibri"/>
          <w:spacing w:val="-1"/>
          <w:lang w:eastAsia="es-DO"/>
        </w:rPr>
        <w:t>presente</w:t>
      </w:r>
      <w:r w:rsidRPr="00D658F4">
        <w:rPr>
          <w:rFonts w:ascii="Arial Narrow" w:hAnsi="Arial Narrow" w:cs="Calibri"/>
          <w:spacing w:val="-5"/>
          <w:lang w:eastAsia="es-DO"/>
        </w:rPr>
        <w:t xml:space="preserve"> </w:t>
      </w:r>
      <w:r w:rsidRPr="00D658F4">
        <w:rPr>
          <w:rFonts w:ascii="Arial Narrow" w:hAnsi="Arial Narrow" w:cs="Calibri"/>
          <w:spacing w:val="-1"/>
          <w:lang w:eastAsia="es-DO"/>
        </w:rPr>
        <w:t>Licitación.</w:t>
      </w:r>
    </w:p>
    <w:p w:rsidR="00495ECE" w:rsidRPr="00D658F4" w:rsidRDefault="00495ECE" w:rsidP="00495ECE">
      <w:pPr>
        <w:widowControl w:val="0"/>
        <w:kinsoku w:val="0"/>
        <w:overflowPunct w:val="0"/>
        <w:autoSpaceDE w:val="0"/>
        <w:autoSpaceDN w:val="0"/>
        <w:adjustRightInd w:val="0"/>
        <w:spacing w:before="12"/>
        <w:rPr>
          <w:rFonts w:ascii="Arial Narrow" w:hAnsi="Arial Narrow" w:cs="Calibri"/>
          <w:lang w:eastAsia="es-DO"/>
        </w:rPr>
      </w:pPr>
    </w:p>
    <w:p w:rsidR="00495ECE" w:rsidRPr="00D658F4" w:rsidRDefault="00495ECE" w:rsidP="00495ECE">
      <w:pPr>
        <w:widowControl w:val="0"/>
        <w:kinsoku w:val="0"/>
        <w:overflowPunct w:val="0"/>
        <w:autoSpaceDE w:val="0"/>
        <w:autoSpaceDN w:val="0"/>
        <w:adjustRightInd w:val="0"/>
        <w:ind w:left="100" w:right="111"/>
        <w:rPr>
          <w:rFonts w:ascii="Arial Narrow" w:hAnsi="Arial Narrow" w:cs="Calibri"/>
          <w:lang w:eastAsia="es-DO"/>
        </w:rPr>
      </w:pPr>
      <w:r w:rsidRPr="00D658F4">
        <w:rPr>
          <w:rFonts w:ascii="Arial Narrow" w:hAnsi="Arial Narrow" w:cs="Calibri"/>
          <w:spacing w:val="-1"/>
          <w:lang w:eastAsia="es-DO"/>
        </w:rPr>
        <w:t xml:space="preserve">Se </w:t>
      </w:r>
      <w:r w:rsidRPr="00D658F4">
        <w:rPr>
          <w:rFonts w:ascii="Arial Narrow" w:hAnsi="Arial Narrow" w:cs="Calibri"/>
          <w:lang w:eastAsia="es-DO"/>
        </w:rPr>
        <w:t>asignará</w:t>
      </w:r>
      <w:r w:rsidRPr="00D658F4">
        <w:rPr>
          <w:rFonts w:ascii="Arial Narrow" w:hAnsi="Arial Narrow" w:cs="Calibri"/>
          <w:spacing w:val="-2"/>
          <w:lang w:eastAsia="es-DO"/>
        </w:rPr>
        <w:t xml:space="preserve"> </w:t>
      </w:r>
      <w:r w:rsidRPr="00D658F4">
        <w:rPr>
          <w:rFonts w:ascii="Arial Narrow" w:hAnsi="Arial Narrow" w:cs="Calibri"/>
          <w:spacing w:val="-1"/>
          <w:lang w:eastAsia="es-DO"/>
        </w:rPr>
        <w:t>un</w:t>
      </w:r>
      <w:r w:rsidRPr="00D658F4">
        <w:rPr>
          <w:rFonts w:ascii="Arial Narrow" w:hAnsi="Arial Narrow" w:cs="Calibri"/>
          <w:lang w:eastAsia="es-DO"/>
        </w:rPr>
        <w:t xml:space="preserve"> máximo</w:t>
      </w:r>
      <w:r w:rsidRPr="00D658F4">
        <w:rPr>
          <w:rFonts w:ascii="Arial Narrow" w:hAnsi="Arial Narrow" w:cs="Calibri"/>
          <w:spacing w:val="-3"/>
          <w:lang w:eastAsia="es-DO"/>
        </w:rPr>
        <w:t xml:space="preserve"> </w:t>
      </w:r>
      <w:r w:rsidRPr="00D658F4">
        <w:rPr>
          <w:rFonts w:ascii="Arial Narrow" w:hAnsi="Arial Narrow" w:cs="Calibri"/>
          <w:spacing w:val="-1"/>
          <w:lang w:eastAsia="es-DO"/>
        </w:rPr>
        <w:t>de dieciocho</w:t>
      </w:r>
      <w:r w:rsidRPr="00D658F4">
        <w:rPr>
          <w:rFonts w:ascii="Arial Narrow" w:hAnsi="Arial Narrow" w:cs="Calibri"/>
          <w:lang w:eastAsia="es-DO"/>
        </w:rPr>
        <w:t xml:space="preserve"> </w:t>
      </w:r>
      <w:r w:rsidRPr="00D658F4">
        <w:rPr>
          <w:rFonts w:ascii="Arial Narrow" w:hAnsi="Arial Narrow" w:cs="Calibri"/>
          <w:spacing w:val="-1"/>
          <w:lang w:eastAsia="es-DO"/>
        </w:rPr>
        <w:t>(18) puntos</w:t>
      </w:r>
      <w:r w:rsidRPr="00D658F4">
        <w:rPr>
          <w:rFonts w:ascii="Arial Narrow" w:hAnsi="Arial Narrow" w:cs="Calibri"/>
          <w:spacing w:val="-2"/>
          <w:lang w:eastAsia="es-DO"/>
        </w:rPr>
        <w:t xml:space="preserve"> </w:t>
      </w:r>
      <w:r w:rsidRPr="00D658F4">
        <w:rPr>
          <w:rFonts w:ascii="Arial Narrow" w:hAnsi="Arial Narrow" w:cs="Calibri"/>
          <w:lang w:eastAsia="es-DO"/>
        </w:rPr>
        <w:t xml:space="preserve">de </w:t>
      </w:r>
      <w:r w:rsidRPr="00D658F4">
        <w:rPr>
          <w:rFonts w:ascii="Arial Narrow" w:hAnsi="Arial Narrow" w:cs="Calibri"/>
          <w:spacing w:val="-1"/>
          <w:lang w:eastAsia="es-DO"/>
        </w:rPr>
        <w:t>acuerdo</w:t>
      </w:r>
      <w:r w:rsidRPr="00D658F4">
        <w:rPr>
          <w:rFonts w:ascii="Arial Narrow" w:hAnsi="Arial Narrow" w:cs="Calibri"/>
          <w:spacing w:val="-4"/>
          <w:lang w:eastAsia="es-DO"/>
        </w:rPr>
        <w:t xml:space="preserve"> </w:t>
      </w:r>
      <w:r w:rsidRPr="00D658F4">
        <w:rPr>
          <w:rFonts w:ascii="Arial Narrow" w:hAnsi="Arial Narrow" w:cs="Calibri"/>
          <w:lang w:eastAsia="es-DO"/>
        </w:rPr>
        <w:t xml:space="preserve">al </w:t>
      </w:r>
      <w:r w:rsidRPr="00D658F4">
        <w:rPr>
          <w:rFonts w:ascii="Arial Narrow" w:hAnsi="Arial Narrow" w:cs="Calibri"/>
          <w:spacing w:val="-1"/>
          <w:lang w:eastAsia="es-DO"/>
        </w:rPr>
        <w:t>sistema</w:t>
      </w:r>
      <w:r w:rsidRPr="00D658F4">
        <w:rPr>
          <w:rFonts w:ascii="Arial Narrow" w:hAnsi="Arial Narrow" w:cs="Calibri"/>
          <w:spacing w:val="-2"/>
          <w:lang w:eastAsia="es-DO"/>
        </w:rPr>
        <w:t xml:space="preserve"> </w:t>
      </w:r>
      <w:r w:rsidRPr="00D658F4">
        <w:rPr>
          <w:rFonts w:ascii="Arial Narrow" w:hAnsi="Arial Narrow" w:cs="Calibri"/>
          <w:lang w:eastAsia="es-DO"/>
        </w:rPr>
        <w:t>de</w:t>
      </w:r>
      <w:r w:rsidRPr="00D658F4">
        <w:rPr>
          <w:rFonts w:ascii="Arial Narrow" w:hAnsi="Arial Narrow" w:cs="Calibri"/>
          <w:spacing w:val="-3"/>
          <w:lang w:eastAsia="es-DO"/>
        </w:rPr>
        <w:t xml:space="preserve"> </w:t>
      </w:r>
      <w:r w:rsidRPr="00D658F4">
        <w:rPr>
          <w:rFonts w:ascii="Arial Narrow" w:hAnsi="Arial Narrow" w:cs="Calibri"/>
          <w:spacing w:val="-1"/>
          <w:lang w:eastAsia="es-DO"/>
        </w:rPr>
        <w:t>calificación</w:t>
      </w:r>
      <w:r w:rsidRPr="00D658F4">
        <w:rPr>
          <w:rFonts w:ascii="Arial Narrow" w:hAnsi="Arial Narrow" w:cs="Calibri"/>
          <w:spacing w:val="53"/>
          <w:lang w:eastAsia="es-DO"/>
        </w:rPr>
        <w:t xml:space="preserve"> </w:t>
      </w:r>
      <w:r w:rsidRPr="00D658F4">
        <w:rPr>
          <w:rFonts w:ascii="Arial Narrow" w:hAnsi="Arial Narrow" w:cs="Calibri"/>
          <w:spacing w:val="-1"/>
          <w:lang w:eastAsia="es-DO"/>
        </w:rPr>
        <w:t>siguiente:</w:t>
      </w:r>
    </w:p>
    <w:p w:rsidR="00495ECE" w:rsidRPr="00D658F4" w:rsidRDefault="00495ECE" w:rsidP="00495ECE">
      <w:pPr>
        <w:widowControl w:val="0"/>
        <w:kinsoku w:val="0"/>
        <w:overflowPunct w:val="0"/>
        <w:autoSpaceDE w:val="0"/>
        <w:autoSpaceDN w:val="0"/>
        <w:adjustRightInd w:val="0"/>
        <w:spacing w:before="3"/>
        <w:rPr>
          <w:rFonts w:ascii="Arial Narrow" w:hAnsi="Arial Narrow" w:cs="Calibri"/>
          <w:lang w:eastAsia="es-DO"/>
        </w:rPr>
      </w:pPr>
    </w:p>
    <w:p w:rsidR="00495ECE" w:rsidRPr="00D658F4" w:rsidRDefault="00495ECE" w:rsidP="00F47C29">
      <w:pPr>
        <w:widowControl w:val="0"/>
        <w:kinsoku w:val="0"/>
        <w:overflowPunct w:val="0"/>
        <w:autoSpaceDE w:val="0"/>
        <w:autoSpaceDN w:val="0"/>
        <w:adjustRightInd w:val="0"/>
        <w:ind w:left="100" w:right="241"/>
        <w:jc w:val="both"/>
        <w:rPr>
          <w:rFonts w:ascii="Arial Narrow" w:hAnsi="Arial Narrow" w:cs="Calibri"/>
          <w:lang w:eastAsia="es-DO"/>
        </w:rPr>
      </w:pPr>
      <w:r w:rsidRPr="00D658F4">
        <w:rPr>
          <w:rFonts w:ascii="Arial Narrow" w:hAnsi="Arial Narrow" w:cs="Calibri"/>
          <w:spacing w:val="-1"/>
          <w:lang w:eastAsia="es-DO"/>
        </w:rPr>
        <w:t>Los</w:t>
      </w:r>
      <w:r w:rsidRPr="00D658F4">
        <w:rPr>
          <w:rFonts w:ascii="Arial Narrow" w:hAnsi="Arial Narrow" w:cs="Calibri"/>
          <w:spacing w:val="-3"/>
          <w:lang w:eastAsia="es-DO"/>
        </w:rPr>
        <w:t xml:space="preserve"> </w:t>
      </w:r>
      <w:r w:rsidRPr="00D658F4">
        <w:rPr>
          <w:rFonts w:ascii="Arial Narrow" w:hAnsi="Arial Narrow" w:cs="Calibri"/>
          <w:spacing w:val="-1"/>
          <w:lang w:eastAsia="es-DO"/>
        </w:rPr>
        <w:t>conceptos</w:t>
      </w:r>
      <w:r w:rsidRPr="00D658F4">
        <w:rPr>
          <w:rFonts w:ascii="Arial Narrow" w:hAnsi="Arial Narrow" w:cs="Calibri"/>
          <w:spacing w:val="-5"/>
          <w:lang w:eastAsia="es-DO"/>
        </w:rPr>
        <w:t xml:space="preserve"> </w:t>
      </w:r>
      <w:r w:rsidRPr="00D658F4">
        <w:rPr>
          <w:rFonts w:ascii="Arial Narrow" w:hAnsi="Arial Narrow" w:cs="Calibri"/>
          <w:lang w:eastAsia="es-DO"/>
        </w:rPr>
        <w:t>de</w:t>
      </w:r>
      <w:r w:rsidRPr="00D658F4">
        <w:rPr>
          <w:rFonts w:ascii="Arial Narrow" w:hAnsi="Arial Narrow" w:cs="Calibri"/>
          <w:spacing w:val="-5"/>
          <w:lang w:eastAsia="es-DO"/>
        </w:rPr>
        <w:t xml:space="preserve"> </w:t>
      </w:r>
      <w:r w:rsidRPr="00D658F4">
        <w:rPr>
          <w:rFonts w:ascii="Arial Narrow" w:hAnsi="Arial Narrow" w:cs="Calibri"/>
          <w:lang w:eastAsia="es-DO"/>
        </w:rPr>
        <w:t>la</w:t>
      </w:r>
      <w:r w:rsidRPr="00D658F4">
        <w:rPr>
          <w:rFonts w:ascii="Arial Narrow" w:hAnsi="Arial Narrow" w:cs="Calibri"/>
          <w:spacing w:val="-4"/>
          <w:lang w:eastAsia="es-DO"/>
        </w:rPr>
        <w:t xml:space="preserve"> </w:t>
      </w:r>
      <w:r w:rsidRPr="00D658F4">
        <w:rPr>
          <w:rFonts w:ascii="Arial Narrow" w:hAnsi="Arial Narrow" w:cs="Calibri"/>
          <w:lang w:eastAsia="es-DO"/>
        </w:rPr>
        <w:t>"</w:t>
      </w:r>
      <w:r w:rsidRPr="00D658F4">
        <w:rPr>
          <w:rFonts w:ascii="Arial Narrow" w:hAnsi="Arial Narrow" w:cs="Calibri"/>
          <w:spacing w:val="-4"/>
          <w:lang w:eastAsia="es-DO"/>
        </w:rPr>
        <w:t xml:space="preserve"> </w:t>
      </w:r>
      <w:r w:rsidRPr="00D658F4">
        <w:rPr>
          <w:rFonts w:ascii="Arial Narrow" w:hAnsi="Arial Narrow" w:cs="Calibri"/>
          <w:b/>
          <w:bCs/>
          <w:spacing w:val="-1"/>
          <w:lang w:eastAsia="es-DO"/>
        </w:rPr>
        <w:t>Enfoque,</w:t>
      </w:r>
      <w:r w:rsidRPr="00D658F4">
        <w:rPr>
          <w:rFonts w:ascii="Arial Narrow" w:hAnsi="Arial Narrow" w:cs="Calibri"/>
          <w:b/>
          <w:bCs/>
          <w:spacing w:val="-3"/>
          <w:lang w:eastAsia="es-DO"/>
        </w:rPr>
        <w:t xml:space="preserve"> </w:t>
      </w:r>
      <w:r w:rsidRPr="00D658F4">
        <w:rPr>
          <w:rFonts w:ascii="Arial Narrow" w:hAnsi="Arial Narrow" w:cs="Calibri"/>
          <w:b/>
          <w:bCs/>
          <w:spacing w:val="-1"/>
          <w:lang w:eastAsia="es-DO"/>
        </w:rPr>
        <w:t>Metodología</w:t>
      </w:r>
      <w:r w:rsidRPr="00D658F4">
        <w:rPr>
          <w:rFonts w:ascii="Arial Narrow" w:hAnsi="Arial Narrow" w:cs="Calibri"/>
          <w:b/>
          <w:bCs/>
          <w:spacing w:val="-5"/>
          <w:lang w:eastAsia="es-DO"/>
        </w:rPr>
        <w:t xml:space="preserve"> </w:t>
      </w:r>
      <w:r w:rsidRPr="00D658F4">
        <w:rPr>
          <w:rFonts w:ascii="Arial Narrow" w:hAnsi="Arial Narrow" w:cs="Calibri"/>
          <w:b/>
          <w:bCs/>
          <w:lang w:eastAsia="es-DO"/>
        </w:rPr>
        <w:t>y</w:t>
      </w:r>
      <w:r w:rsidRPr="00D658F4">
        <w:rPr>
          <w:rFonts w:ascii="Arial Narrow" w:hAnsi="Arial Narrow" w:cs="Calibri"/>
          <w:b/>
          <w:bCs/>
          <w:spacing w:val="-4"/>
          <w:lang w:eastAsia="es-DO"/>
        </w:rPr>
        <w:t xml:space="preserve"> </w:t>
      </w:r>
      <w:r w:rsidRPr="00D658F4">
        <w:rPr>
          <w:rFonts w:ascii="Arial Narrow" w:hAnsi="Arial Narrow" w:cs="Calibri"/>
          <w:b/>
          <w:bCs/>
          <w:spacing w:val="-2"/>
          <w:lang w:eastAsia="es-DO"/>
        </w:rPr>
        <w:t>Plan</w:t>
      </w:r>
      <w:r w:rsidRPr="00D658F4">
        <w:rPr>
          <w:rFonts w:ascii="Arial Narrow" w:hAnsi="Arial Narrow" w:cs="Calibri"/>
          <w:b/>
          <w:bCs/>
          <w:spacing w:val="-3"/>
          <w:lang w:eastAsia="es-DO"/>
        </w:rPr>
        <w:t xml:space="preserve"> </w:t>
      </w:r>
      <w:r w:rsidRPr="00D658F4">
        <w:rPr>
          <w:rFonts w:ascii="Arial Narrow" w:hAnsi="Arial Narrow" w:cs="Calibri"/>
          <w:b/>
          <w:bCs/>
          <w:lang w:eastAsia="es-DO"/>
        </w:rPr>
        <w:t>de</w:t>
      </w:r>
      <w:r w:rsidRPr="00D658F4">
        <w:rPr>
          <w:rFonts w:ascii="Arial Narrow" w:hAnsi="Arial Narrow" w:cs="Calibri"/>
          <w:b/>
          <w:bCs/>
          <w:spacing w:val="-4"/>
          <w:lang w:eastAsia="es-DO"/>
        </w:rPr>
        <w:t xml:space="preserve"> </w:t>
      </w:r>
      <w:r w:rsidRPr="00D658F4">
        <w:rPr>
          <w:rFonts w:ascii="Arial Narrow" w:hAnsi="Arial Narrow" w:cs="Calibri"/>
          <w:b/>
          <w:bCs/>
          <w:spacing w:val="-1"/>
          <w:lang w:eastAsia="es-DO"/>
        </w:rPr>
        <w:t>Utilización</w:t>
      </w:r>
      <w:r w:rsidRPr="00D658F4">
        <w:rPr>
          <w:rFonts w:ascii="Arial Narrow" w:hAnsi="Arial Narrow" w:cs="Calibri"/>
          <w:b/>
          <w:bCs/>
          <w:spacing w:val="-5"/>
          <w:lang w:eastAsia="es-DO"/>
        </w:rPr>
        <w:t xml:space="preserve"> </w:t>
      </w:r>
      <w:r w:rsidRPr="00D658F4">
        <w:rPr>
          <w:rFonts w:ascii="Arial Narrow" w:hAnsi="Arial Narrow" w:cs="Calibri"/>
          <w:b/>
          <w:bCs/>
          <w:lang w:eastAsia="es-DO"/>
        </w:rPr>
        <w:t>de</w:t>
      </w:r>
      <w:r w:rsidRPr="00D658F4">
        <w:rPr>
          <w:rFonts w:ascii="Arial Narrow" w:hAnsi="Arial Narrow" w:cs="Calibri"/>
          <w:b/>
          <w:bCs/>
          <w:spacing w:val="-5"/>
          <w:lang w:eastAsia="es-DO"/>
        </w:rPr>
        <w:t xml:space="preserve"> </w:t>
      </w:r>
      <w:r w:rsidRPr="00D658F4">
        <w:rPr>
          <w:rFonts w:ascii="Arial Narrow" w:hAnsi="Arial Narrow" w:cs="Calibri"/>
          <w:b/>
          <w:bCs/>
          <w:spacing w:val="-1"/>
          <w:lang w:eastAsia="es-DO"/>
        </w:rPr>
        <w:t>Personal</w:t>
      </w:r>
      <w:r w:rsidRPr="00D658F4">
        <w:rPr>
          <w:rFonts w:ascii="Arial Narrow" w:hAnsi="Arial Narrow" w:cs="Calibri"/>
          <w:b/>
          <w:bCs/>
          <w:spacing w:val="-3"/>
          <w:lang w:eastAsia="es-DO"/>
        </w:rPr>
        <w:t xml:space="preserve"> </w:t>
      </w:r>
      <w:r w:rsidRPr="00D658F4">
        <w:rPr>
          <w:rFonts w:ascii="Arial Narrow" w:hAnsi="Arial Narrow" w:cs="Calibri"/>
          <w:b/>
          <w:bCs/>
          <w:lang w:eastAsia="es-DO"/>
        </w:rPr>
        <w:t>y</w:t>
      </w:r>
      <w:r w:rsidRPr="00D658F4">
        <w:rPr>
          <w:rFonts w:ascii="Arial Narrow" w:hAnsi="Arial Narrow" w:cs="Calibri"/>
          <w:b/>
          <w:bCs/>
          <w:spacing w:val="-5"/>
          <w:lang w:eastAsia="es-DO"/>
        </w:rPr>
        <w:t xml:space="preserve"> </w:t>
      </w:r>
      <w:r w:rsidRPr="00D658F4">
        <w:rPr>
          <w:rFonts w:ascii="Arial Narrow" w:hAnsi="Arial Narrow" w:cs="Calibri"/>
          <w:b/>
          <w:bCs/>
          <w:spacing w:val="-1"/>
          <w:lang w:eastAsia="es-DO"/>
        </w:rPr>
        <w:t>Equipos</w:t>
      </w:r>
      <w:r w:rsidRPr="00D658F4">
        <w:rPr>
          <w:rFonts w:ascii="Arial Narrow" w:hAnsi="Arial Narrow" w:cs="Calibri"/>
          <w:b/>
          <w:bCs/>
          <w:spacing w:val="69"/>
          <w:w w:val="99"/>
          <w:lang w:eastAsia="es-DO"/>
        </w:rPr>
        <w:t xml:space="preserve"> </w:t>
      </w:r>
      <w:r w:rsidRPr="00D658F4">
        <w:rPr>
          <w:rFonts w:ascii="Arial Narrow" w:hAnsi="Arial Narrow" w:cs="Calibri"/>
          <w:b/>
          <w:bCs/>
          <w:spacing w:val="-1"/>
          <w:lang w:eastAsia="es-DO"/>
        </w:rPr>
        <w:t>para</w:t>
      </w:r>
      <w:r w:rsidRPr="00D658F4">
        <w:rPr>
          <w:rFonts w:ascii="Arial Narrow" w:hAnsi="Arial Narrow" w:cs="Calibri"/>
          <w:b/>
          <w:bCs/>
          <w:spacing w:val="-4"/>
          <w:lang w:eastAsia="es-DO"/>
        </w:rPr>
        <w:t xml:space="preserve"> </w:t>
      </w:r>
      <w:r w:rsidRPr="00D658F4">
        <w:rPr>
          <w:rFonts w:ascii="Arial Narrow" w:hAnsi="Arial Narrow" w:cs="Calibri"/>
          <w:b/>
          <w:bCs/>
          <w:spacing w:val="-1"/>
          <w:lang w:eastAsia="es-DO"/>
        </w:rPr>
        <w:t>La</w:t>
      </w:r>
      <w:r w:rsidRPr="00D658F4">
        <w:rPr>
          <w:rFonts w:ascii="Arial Narrow" w:hAnsi="Arial Narrow" w:cs="Calibri"/>
          <w:b/>
          <w:bCs/>
          <w:spacing w:val="-3"/>
          <w:lang w:eastAsia="es-DO"/>
        </w:rPr>
        <w:t xml:space="preserve"> </w:t>
      </w:r>
      <w:r w:rsidRPr="00D658F4">
        <w:rPr>
          <w:rFonts w:ascii="Arial Narrow" w:hAnsi="Arial Narrow" w:cs="Calibri"/>
          <w:b/>
          <w:bCs/>
          <w:spacing w:val="-1"/>
          <w:lang w:eastAsia="es-DO"/>
        </w:rPr>
        <w:t>Ejecución</w:t>
      </w:r>
      <w:r w:rsidRPr="00D658F4">
        <w:rPr>
          <w:rFonts w:ascii="Arial Narrow" w:hAnsi="Arial Narrow" w:cs="Calibri"/>
          <w:b/>
          <w:bCs/>
          <w:spacing w:val="-4"/>
          <w:lang w:eastAsia="es-DO"/>
        </w:rPr>
        <w:t xml:space="preserve"> </w:t>
      </w:r>
      <w:r w:rsidRPr="00D658F4">
        <w:rPr>
          <w:rFonts w:ascii="Arial Narrow" w:hAnsi="Arial Narrow" w:cs="Calibri"/>
          <w:b/>
          <w:bCs/>
          <w:spacing w:val="-1"/>
          <w:lang w:eastAsia="es-DO"/>
        </w:rPr>
        <w:t>del</w:t>
      </w:r>
      <w:r w:rsidRPr="00D658F4">
        <w:rPr>
          <w:rFonts w:ascii="Arial Narrow" w:hAnsi="Arial Narrow" w:cs="Calibri"/>
          <w:b/>
          <w:bCs/>
          <w:spacing w:val="-3"/>
          <w:lang w:eastAsia="es-DO"/>
        </w:rPr>
        <w:t xml:space="preserve"> </w:t>
      </w:r>
      <w:r w:rsidRPr="00D658F4">
        <w:rPr>
          <w:rFonts w:ascii="Arial Narrow" w:hAnsi="Arial Narrow" w:cs="Calibri"/>
          <w:b/>
          <w:bCs/>
          <w:spacing w:val="-1"/>
          <w:lang w:eastAsia="es-DO"/>
        </w:rPr>
        <w:t>Trabajo</w:t>
      </w:r>
      <w:r w:rsidRPr="00D658F4">
        <w:rPr>
          <w:rFonts w:ascii="Arial Narrow" w:hAnsi="Arial Narrow" w:cs="Calibri"/>
          <w:b/>
          <w:bCs/>
          <w:spacing w:val="-2"/>
          <w:lang w:eastAsia="es-DO"/>
        </w:rPr>
        <w:t xml:space="preserve"> </w:t>
      </w:r>
      <w:r w:rsidRPr="00D658F4">
        <w:rPr>
          <w:rFonts w:ascii="Arial Narrow" w:hAnsi="Arial Narrow" w:cs="Calibri"/>
          <w:b/>
          <w:bCs/>
          <w:lang w:eastAsia="es-DO"/>
        </w:rPr>
        <w:t>"</w:t>
      </w:r>
      <w:r w:rsidRPr="00D658F4">
        <w:rPr>
          <w:rFonts w:ascii="Arial Narrow" w:hAnsi="Arial Narrow" w:cs="Calibri"/>
          <w:b/>
          <w:bCs/>
          <w:spacing w:val="1"/>
          <w:lang w:eastAsia="es-DO"/>
        </w:rPr>
        <w:t xml:space="preserve"> </w:t>
      </w:r>
      <w:r w:rsidRPr="00D658F4">
        <w:rPr>
          <w:rFonts w:ascii="Arial Narrow" w:hAnsi="Arial Narrow" w:cs="Calibri"/>
          <w:spacing w:val="-1"/>
          <w:lang w:eastAsia="es-DO"/>
        </w:rPr>
        <w:t>se</w:t>
      </w:r>
      <w:r w:rsidRPr="00D658F4">
        <w:rPr>
          <w:rFonts w:ascii="Arial Narrow" w:hAnsi="Arial Narrow" w:cs="Calibri"/>
          <w:spacing w:val="-4"/>
          <w:lang w:eastAsia="es-DO"/>
        </w:rPr>
        <w:t xml:space="preserve"> </w:t>
      </w:r>
      <w:r w:rsidRPr="00D658F4">
        <w:rPr>
          <w:rFonts w:ascii="Arial Narrow" w:hAnsi="Arial Narrow" w:cs="Calibri"/>
          <w:spacing w:val="-1"/>
          <w:lang w:eastAsia="es-DO"/>
        </w:rPr>
        <w:t>calificarán</w:t>
      </w:r>
      <w:r w:rsidRPr="00D658F4">
        <w:rPr>
          <w:rFonts w:ascii="Arial Narrow" w:hAnsi="Arial Narrow" w:cs="Calibri"/>
          <w:spacing w:val="-4"/>
          <w:lang w:eastAsia="es-DO"/>
        </w:rPr>
        <w:t xml:space="preserve"> </w:t>
      </w:r>
      <w:r w:rsidRPr="00D658F4">
        <w:rPr>
          <w:rFonts w:ascii="Arial Narrow" w:hAnsi="Arial Narrow" w:cs="Calibri"/>
          <w:lang w:eastAsia="es-DO"/>
        </w:rPr>
        <w:t>de</w:t>
      </w:r>
      <w:r w:rsidRPr="00D658F4">
        <w:rPr>
          <w:rFonts w:ascii="Arial Narrow" w:hAnsi="Arial Narrow" w:cs="Calibri"/>
          <w:spacing w:val="-3"/>
          <w:lang w:eastAsia="es-DO"/>
        </w:rPr>
        <w:t xml:space="preserve"> </w:t>
      </w:r>
      <w:r w:rsidRPr="00D658F4">
        <w:rPr>
          <w:rFonts w:ascii="Arial Narrow" w:hAnsi="Arial Narrow" w:cs="Calibri"/>
          <w:lang w:eastAsia="es-DO"/>
        </w:rPr>
        <w:t>acuerdo</w:t>
      </w:r>
      <w:r w:rsidRPr="00D658F4">
        <w:rPr>
          <w:rFonts w:ascii="Arial Narrow" w:hAnsi="Arial Narrow" w:cs="Calibri"/>
          <w:spacing w:val="-4"/>
          <w:lang w:eastAsia="es-DO"/>
        </w:rPr>
        <w:t xml:space="preserve"> </w:t>
      </w:r>
      <w:r w:rsidRPr="00D658F4">
        <w:rPr>
          <w:rFonts w:ascii="Arial Narrow" w:hAnsi="Arial Narrow" w:cs="Calibri"/>
          <w:lang w:eastAsia="es-DO"/>
        </w:rPr>
        <w:t>a</w:t>
      </w:r>
      <w:r w:rsidRPr="00D658F4">
        <w:rPr>
          <w:rFonts w:ascii="Arial Narrow" w:hAnsi="Arial Narrow" w:cs="Calibri"/>
          <w:spacing w:val="-3"/>
          <w:lang w:eastAsia="es-DO"/>
        </w:rPr>
        <w:t xml:space="preserve"> </w:t>
      </w:r>
      <w:r w:rsidRPr="00D658F4">
        <w:rPr>
          <w:rFonts w:ascii="Arial Narrow" w:hAnsi="Arial Narrow" w:cs="Calibri"/>
          <w:spacing w:val="-2"/>
          <w:lang w:eastAsia="es-DO"/>
        </w:rPr>
        <w:t xml:space="preserve">su </w:t>
      </w:r>
      <w:r w:rsidRPr="00D658F4">
        <w:rPr>
          <w:rFonts w:ascii="Arial Narrow" w:hAnsi="Arial Narrow" w:cs="Calibri"/>
          <w:spacing w:val="-1"/>
          <w:lang w:eastAsia="es-DO"/>
        </w:rPr>
        <w:t>presentación,</w:t>
      </w:r>
      <w:r w:rsidRPr="00D658F4">
        <w:rPr>
          <w:rFonts w:ascii="Arial Narrow" w:hAnsi="Arial Narrow" w:cs="Calibri"/>
          <w:spacing w:val="-2"/>
          <w:lang w:eastAsia="es-DO"/>
        </w:rPr>
        <w:t xml:space="preserve"> </w:t>
      </w:r>
      <w:r w:rsidRPr="00D658F4">
        <w:rPr>
          <w:rFonts w:ascii="Arial Narrow" w:hAnsi="Arial Narrow" w:cs="Calibri"/>
          <w:spacing w:val="-1"/>
          <w:lang w:eastAsia="es-DO"/>
        </w:rPr>
        <w:t>multiplicando</w:t>
      </w:r>
      <w:r w:rsidRPr="00D658F4">
        <w:rPr>
          <w:rFonts w:ascii="Arial Narrow" w:hAnsi="Arial Narrow" w:cs="Calibri"/>
          <w:spacing w:val="77"/>
          <w:lang w:eastAsia="es-DO"/>
        </w:rPr>
        <w:t xml:space="preserve"> </w:t>
      </w:r>
      <w:r w:rsidRPr="00D658F4">
        <w:rPr>
          <w:rFonts w:ascii="Arial Narrow" w:hAnsi="Arial Narrow" w:cs="Calibri"/>
          <w:lang w:eastAsia="es-DO"/>
        </w:rPr>
        <w:t>cada</w:t>
      </w:r>
      <w:r w:rsidRPr="00D658F4">
        <w:rPr>
          <w:rFonts w:ascii="Arial Narrow" w:hAnsi="Arial Narrow" w:cs="Calibri"/>
          <w:spacing w:val="-3"/>
          <w:lang w:eastAsia="es-DO"/>
        </w:rPr>
        <w:t xml:space="preserve"> </w:t>
      </w:r>
      <w:r w:rsidRPr="00D658F4">
        <w:rPr>
          <w:rFonts w:ascii="Arial Narrow" w:hAnsi="Arial Narrow" w:cs="Calibri"/>
          <w:spacing w:val="-1"/>
          <w:lang w:eastAsia="es-DO"/>
        </w:rPr>
        <w:t>puntaje</w:t>
      </w:r>
      <w:r w:rsidRPr="00D658F4">
        <w:rPr>
          <w:rFonts w:ascii="Arial Narrow" w:hAnsi="Arial Narrow" w:cs="Calibri"/>
          <w:spacing w:val="-4"/>
          <w:lang w:eastAsia="es-DO"/>
        </w:rPr>
        <w:t xml:space="preserve"> </w:t>
      </w:r>
      <w:r w:rsidRPr="00D658F4">
        <w:rPr>
          <w:rFonts w:ascii="Arial Narrow" w:hAnsi="Arial Narrow" w:cs="Calibri"/>
          <w:lang w:eastAsia="es-DO"/>
        </w:rPr>
        <w:t>parcial</w:t>
      </w:r>
      <w:r w:rsidRPr="00D658F4">
        <w:rPr>
          <w:rFonts w:ascii="Arial Narrow" w:hAnsi="Arial Narrow" w:cs="Calibri"/>
          <w:spacing w:val="-4"/>
          <w:lang w:eastAsia="es-DO"/>
        </w:rPr>
        <w:t xml:space="preserve"> </w:t>
      </w:r>
      <w:r w:rsidRPr="00D658F4">
        <w:rPr>
          <w:rFonts w:ascii="Arial Narrow" w:hAnsi="Arial Narrow" w:cs="Calibri"/>
          <w:spacing w:val="-1"/>
          <w:lang w:eastAsia="es-DO"/>
        </w:rPr>
        <w:t>por</w:t>
      </w:r>
      <w:r w:rsidRPr="00D658F4">
        <w:rPr>
          <w:rFonts w:ascii="Arial Narrow" w:hAnsi="Arial Narrow" w:cs="Calibri"/>
          <w:spacing w:val="-5"/>
          <w:lang w:eastAsia="es-DO"/>
        </w:rPr>
        <w:t xml:space="preserve"> </w:t>
      </w:r>
      <w:r w:rsidRPr="00D658F4">
        <w:rPr>
          <w:rFonts w:ascii="Arial Narrow" w:hAnsi="Arial Narrow" w:cs="Calibri"/>
          <w:lang w:eastAsia="es-DO"/>
        </w:rPr>
        <w:t>el</w:t>
      </w:r>
      <w:r w:rsidRPr="00D658F4">
        <w:rPr>
          <w:rFonts w:ascii="Arial Narrow" w:hAnsi="Arial Narrow" w:cs="Calibri"/>
          <w:spacing w:val="-2"/>
          <w:lang w:eastAsia="es-DO"/>
        </w:rPr>
        <w:t xml:space="preserve"> </w:t>
      </w:r>
      <w:r w:rsidRPr="00D658F4">
        <w:rPr>
          <w:rFonts w:ascii="Arial Narrow" w:hAnsi="Arial Narrow" w:cs="Calibri"/>
          <w:spacing w:val="-1"/>
          <w:lang w:eastAsia="es-DO"/>
        </w:rPr>
        <w:t>factor</w:t>
      </w:r>
      <w:r w:rsidRPr="00D658F4">
        <w:rPr>
          <w:rFonts w:ascii="Arial Narrow" w:hAnsi="Arial Narrow" w:cs="Calibri"/>
          <w:spacing w:val="-2"/>
          <w:lang w:eastAsia="es-DO"/>
        </w:rPr>
        <w:t xml:space="preserve"> </w:t>
      </w:r>
      <w:r w:rsidRPr="00D658F4">
        <w:rPr>
          <w:rFonts w:ascii="Arial Narrow" w:hAnsi="Arial Narrow" w:cs="Calibri"/>
          <w:spacing w:val="-1"/>
          <w:lang w:eastAsia="es-DO"/>
        </w:rPr>
        <w:t xml:space="preserve">correspondiente </w:t>
      </w:r>
      <w:r w:rsidRPr="00D658F4">
        <w:rPr>
          <w:rFonts w:ascii="Arial Narrow" w:hAnsi="Arial Narrow" w:cs="Calibri"/>
          <w:lang w:eastAsia="es-DO"/>
        </w:rPr>
        <w:t>de</w:t>
      </w:r>
      <w:r w:rsidRPr="00D658F4">
        <w:rPr>
          <w:rFonts w:ascii="Arial Narrow" w:hAnsi="Arial Narrow" w:cs="Calibri"/>
          <w:spacing w:val="-5"/>
          <w:lang w:eastAsia="es-DO"/>
        </w:rPr>
        <w:t xml:space="preserve"> </w:t>
      </w:r>
      <w:r w:rsidRPr="00D658F4">
        <w:rPr>
          <w:rFonts w:ascii="Arial Narrow" w:hAnsi="Arial Narrow" w:cs="Calibri"/>
          <w:spacing w:val="-1"/>
          <w:lang w:eastAsia="es-DO"/>
        </w:rPr>
        <w:t>acuerdo</w:t>
      </w:r>
      <w:r w:rsidRPr="00D658F4">
        <w:rPr>
          <w:rFonts w:ascii="Arial Narrow" w:hAnsi="Arial Narrow" w:cs="Calibri"/>
          <w:spacing w:val="-3"/>
          <w:lang w:eastAsia="es-DO"/>
        </w:rPr>
        <w:t xml:space="preserve"> </w:t>
      </w:r>
      <w:r w:rsidRPr="00D658F4">
        <w:rPr>
          <w:rFonts w:ascii="Arial Narrow" w:hAnsi="Arial Narrow" w:cs="Calibri"/>
          <w:lang w:eastAsia="es-DO"/>
        </w:rPr>
        <w:t>a</w:t>
      </w:r>
      <w:r w:rsidRPr="00D658F4">
        <w:rPr>
          <w:rFonts w:ascii="Arial Narrow" w:hAnsi="Arial Narrow" w:cs="Calibri"/>
          <w:spacing w:val="-3"/>
          <w:lang w:eastAsia="es-DO"/>
        </w:rPr>
        <w:t xml:space="preserve"> </w:t>
      </w:r>
      <w:r w:rsidRPr="00D658F4">
        <w:rPr>
          <w:rFonts w:ascii="Arial Narrow" w:hAnsi="Arial Narrow" w:cs="Calibri"/>
          <w:lang w:eastAsia="es-DO"/>
        </w:rPr>
        <w:t>la</w:t>
      </w:r>
      <w:r w:rsidRPr="00D658F4">
        <w:rPr>
          <w:rFonts w:ascii="Arial Narrow" w:hAnsi="Arial Narrow" w:cs="Calibri"/>
          <w:spacing w:val="-2"/>
          <w:lang w:eastAsia="es-DO"/>
        </w:rPr>
        <w:t xml:space="preserve"> </w:t>
      </w:r>
      <w:r w:rsidRPr="00D658F4">
        <w:rPr>
          <w:rFonts w:ascii="Arial Narrow" w:hAnsi="Arial Narrow" w:cs="Calibri"/>
          <w:spacing w:val="-1"/>
          <w:lang w:eastAsia="es-DO"/>
        </w:rPr>
        <w:t>siguiente</w:t>
      </w:r>
      <w:r w:rsidRPr="00D658F4">
        <w:rPr>
          <w:rFonts w:ascii="Arial Narrow" w:hAnsi="Arial Narrow" w:cs="Calibri"/>
          <w:spacing w:val="-4"/>
          <w:lang w:eastAsia="es-DO"/>
        </w:rPr>
        <w:t xml:space="preserve"> </w:t>
      </w:r>
      <w:r w:rsidRPr="00D658F4">
        <w:rPr>
          <w:rFonts w:ascii="Arial Narrow" w:hAnsi="Arial Narrow" w:cs="Calibri"/>
          <w:spacing w:val="-1"/>
          <w:lang w:eastAsia="es-DO"/>
        </w:rPr>
        <w:t>tabla:</w:t>
      </w:r>
    </w:p>
    <w:p w:rsidR="00495ECE" w:rsidRPr="00D658F4" w:rsidRDefault="00495ECE" w:rsidP="00495ECE">
      <w:pPr>
        <w:widowControl w:val="0"/>
        <w:kinsoku w:val="0"/>
        <w:overflowPunct w:val="0"/>
        <w:autoSpaceDE w:val="0"/>
        <w:autoSpaceDN w:val="0"/>
        <w:adjustRightInd w:val="0"/>
        <w:spacing w:before="6"/>
        <w:rPr>
          <w:rFonts w:ascii="Arial Narrow" w:hAnsi="Arial Narrow" w:cs="Calibri"/>
          <w:lang w:eastAsia="es-DO"/>
        </w:rPr>
      </w:pPr>
    </w:p>
    <w:tbl>
      <w:tblPr>
        <w:tblW w:w="0" w:type="auto"/>
        <w:tblInd w:w="2415" w:type="dxa"/>
        <w:tblLayout w:type="fixed"/>
        <w:tblCellMar>
          <w:left w:w="0" w:type="dxa"/>
          <w:right w:w="0" w:type="dxa"/>
        </w:tblCellMar>
        <w:tblLook w:val="0000" w:firstRow="0" w:lastRow="0" w:firstColumn="0" w:lastColumn="0" w:noHBand="0" w:noVBand="0"/>
      </w:tblPr>
      <w:tblGrid>
        <w:gridCol w:w="1614"/>
        <w:gridCol w:w="1505"/>
        <w:gridCol w:w="1015"/>
      </w:tblGrid>
      <w:tr w:rsidR="00495ECE" w:rsidRPr="00D658F4" w:rsidTr="00420A12">
        <w:trPr>
          <w:trHeight w:hRule="exact" w:val="596"/>
        </w:trPr>
        <w:tc>
          <w:tcPr>
            <w:tcW w:w="1614" w:type="dxa"/>
            <w:tcBorders>
              <w:top w:val="single" w:sz="4" w:space="0" w:color="000000"/>
              <w:left w:val="single" w:sz="4" w:space="0" w:color="000000"/>
              <w:bottom w:val="single" w:sz="4" w:space="0" w:color="000000"/>
              <w:right w:val="single" w:sz="4" w:space="0" w:color="000000"/>
            </w:tcBorders>
            <w:shd w:val="clear" w:color="auto" w:fill="C00000"/>
          </w:tcPr>
          <w:p w:rsidR="00495ECE" w:rsidRPr="00D658F4" w:rsidRDefault="00495ECE" w:rsidP="00495ECE">
            <w:pPr>
              <w:widowControl w:val="0"/>
              <w:kinsoku w:val="0"/>
              <w:overflowPunct w:val="0"/>
              <w:autoSpaceDE w:val="0"/>
              <w:autoSpaceDN w:val="0"/>
              <w:adjustRightInd w:val="0"/>
              <w:ind w:left="102"/>
              <w:rPr>
                <w:rFonts w:ascii="Arial Narrow" w:hAnsi="Arial Narrow"/>
                <w:lang w:eastAsia="es-DO"/>
              </w:rPr>
            </w:pPr>
            <w:r w:rsidRPr="00D658F4">
              <w:rPr>
                <w:rFonts w:ascii="Arial Narrow" w:hAnsi="Arial Narrow" w:cs="Calibri"/>
                <w:color w:val="FFFFFF"/>
                <w:spacing w:val="-1"/>
                <w:lang w:eastAsia="es-DO"/>
              </w:rPr>
              <w:t>Calificación</w:t>
            </w:r>
          </w:p>
        </w:tc>
        <w:tc>
          <w:tcPr>
            <w:tcW w:w="1505" w:type="dxa"/>
            <w:tcBorders>
              <w:top w:val="single" w:sz="4" w:space="0" w:color="000000"/>
              <w:left w:val="single" w:sz="4" w:space="0" w:color="000000"/>
              <w:bottom w:val="single" w:sz="4" w:space="0" w:color="000000"/>
              <w:right w:val="single" w:sz="4" w:space="0" w:color="000000"/>
            </w:tcBorders>
            <w:shd w:val="clear" w:color="auto" w:fill="C00000"/>
          </w:tcPr>
          <w:p w:rsidR="00495ECE" w:rsidRPr="00D658F4" w:rsidRDefault="00495ECE" w:rsidP="00495ECE">
            <w:pPr>
              <w:widowControl w:val="0"/>
              <w:kinsoku w:val="0"/>
              <w:overflowPunct w:val="0"/>
              <w:autoSpaceDE w:val="0"/>
              <w:autoSpaceDN w:val="0"/>
              <w:adjustRightInd w:val="0"/>
              <w:ind w:left="102" w:right="171"/>
              <w:rPr>
                <w:rFonts w:ascii="Arial Narrow" w:hAnsi="Arial Narrow"/>
                <w:lang w:eastAsia="es-DO"/>
              </w:rPr>
            </w:pPr>
            <w:r w:rsidRPr="00D658F4">
              <w:rPr>
                <w:rFonts w:ascii="Arial Narrow" w:hAnsi="Arial Narrow" w:cs="Calibri"/>
                <w:color w:val="FFFFFF"/>
                <w:spacing w:val="-1"/>
                <w:lang w:eastAsia="es-DO"/>
              </w:rPr>
              <w:t>Abreviatura</w:t>
            </w:r>
            <w:r w:rsidRPr="00D658F4">
              <w:rPr>
                <w:rFonts w:ascii="Arial Narrow" w:hAnsi="Arial Narrow" w:cs="Calibri"/>
                <w:color w:val="FFFFFF"/>
                <w:spacing w:val="20"/>
                <w:w w:val="99"/>
                <w:lang w:eastAsia="es-DO"/>
              </w:rPr>
              <w:t xml:space="preserve"> </w:t>
            </w:r>
            <w:r w:rsidRPr="00D658F4">
              <w:rPr>
                <w:rFonts w:ascii="Arial Narrow" w:hAnsi="Arial Narrow" w:cs="Calibri"/>
                <w:color w:val="FFFFFF"/>
                <w:lang w:eastAsia="es-DO"/>
              </w:rPr>
              <w:t>s</w:t>
            </w:r>
          </w:p>
        </w:tc>
        <w:tc>
          <w:tcPr>
            <w:tcW w:w="1015" w:type="dxa"/>
            <w:tcBorders>
              <w:top w:val="single" w:sz="4" w:space="0" w:color="000000"/>
              <w:left w:val="single" w:sz="4" w:space="0" w:color="000000"/>
              <w:bottom w:val="single" w:sz="4" w:space="0" w:color="000000"/>
              <w:right w:val="single" w:sz="4" w:space="0" w:color="000000"/>
            </w:tcBorders>
            <w:shd w:val="clear" w:color="auto" w:fill="C00000"/>
          </w:tcPr>
          <w:p w:rsidR="00495ECE" w:rsidRPr="00D658F4" w:rsidRDefault="00495ECE" w:rsidP="00495ECE">
            <w:pPr>
              <w:widowControl w:val="0"/>
              <w:kinsoku w:val="0"/>
              <w:overflowPunct w:val="0"/>
              <w:autoSpaceDE w:val="0"/>
              <w:autoSpaceDN w:val="0"/>
              <w:adjustRightInd w:val="0"/>
              <w:ind w:left="102"/>
              <w:rPr>
                <w:rFonts w:ascii="Arial Narrow" w:hAnsi="Arial Narrow"/>
                <w:lang w:eastAsia="es-DO"/>
              </w:rPr>
            </w:pPr>
            <w:r w:rsidRPr="00D658F4">
              <w:rPr>
                <w:rFonts w:ascii="Arial Narrow" w:hAnsi="Arial Narrow" w:cs="Calibri"/>
                <w:color w:val="FFFFFF"/>
                <w:spacing w:val="-1"/>
                <w:lang w:eastAsia="es-DO"/>
              </w:rPr>
              <w:t>Factor</w:t>
            </w:r>
          </w:p>
        </w:tc>
      </w:tr>
      <w:tr w:rsidR="00495ECE" w:rsidRPr="00D658F4" w:rsidTr="00420A12">
        <w:trPr>
          <w:trHeight w:hRule="exact" w:val="302"/>
        </w:trPr>
        <w:tc>
          <w:tcPr>
            <w:tcW w:w="1614"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lang w:eastAsia="es-DO"/>
              </w:rPr>
              <w:t>Detallado</w:t>
            </w:r>
          </w:p>
        </w:tc>
        <w:tc>
          <w:tcPr>
            <w:tcW w:w="150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jc w:val="center"/>
              <w:rPr>
                <w:rFonts w:ascii="Arial Narrow" w:hAnsi="Arial Narrow"/>
                <w:lang w:eastAsia="es-DO"/>
              </w:rPr>
            </w:pPr>
            <w:r w:rsidRPr="00D658F4">
              <w:rPr>
                <w:rFonts w:ascii="Arial Narrow" w:hAnsi="Arial Narrow" w:cs="Calibri"/>
                <w:spacing w:val="1"/>
                <w:lang w:eastAsia="es-DO"/>
              </w:rPr>
              <w:t>De</w:t>
            </w:r>
          </w:p>
        </w:tc>
        <w:tc>
          <w:tcPr>
            <w:tcW w:w="101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320"/>
              <w:rPr>
                <w:rFonts w:ascii="Arial Narrow" w:hAnsi="Arial Narrow"/>
                <w:lang w:eastAsia="es-DO"/>
              </w:rPr>
            </w:pPr>
            <w:r w:rsidRPr="00D658F4">
              <w:rPr>
                <w:rFonts w:ascii="Arial Narrow" w:hAnsi="Arial Narrow" w:cs="Calibri"/>
                <w:lang w:eastAsia="es-DO"/>
              </w:rPr>
              <w:t>1.00</w:t>
            </w:r>
          </w:p>
        </w:tc>
      </w:tr>
      <w:tr w:rsidR="00495ECE" w:rsidRPr="00D658F4" w:rsidTr="00420A12">
        <w:trPr>
          <w:trHeight w:hRule="exact" w:val="302"/>
        </w:trPr>
        <w:tc>
          <w:tcPr>
            <w:tcW w:w="1614"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lang w:eastAsia="es-DO"/>
              </w:rPr>
              <w:lastRenderedPageBreak/>
              <w:t>General</w:t>
            </w:r>
          </w:p>
        </w:tc>
        <w:tc>
          <w:tcPr>
            <w:tcW w:w="150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right="1"/>
              <w:jc w:val="center"/>
              <w:rPr>
                <w:rFonts w:ascii="Arial Narrow" w:hAnsi="Arial Narrow"/>
                <w:lang w:eastAsia="es-DO"/>
              </w:rPr>
            </w:pPr>
            <w:r w:rsidRPr="00D658F4">
              <w:rPr>
                <w:rFonts w:ascii="Arial Narrow" w:hAnsi="Arial Narrow" w:cs="Calibri"/>
                <w:spacing w:val="-1"/>
                <w:lang w:eastAsia="es-DO"/>
              </w:rPr>
              <w:t>Ge</w:t>
            </w:r>
          </w:p>
        </w:tc>
        <w:tc>
          <w:tcPr>
            <w:tcW w:w="101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320"/>
              <w:rPr>
                <w:rFonts w:ascii="Arial Narrow" w:hAnsi="Arial Narrow"/>
                <w:lang w:eastAsia="es-DO"/>
              </w:rPr>
            </w:pPr>
            <w:r w:rsidRPr="00D658F4">
              <w:rPr>
                <w:rFonts w:ascii="Arial Narrow" w:hAnsi="Arial Narrow" w:cs="Calibri"/>
                <w:lang w:eastAsia="es-DO"/>
              </w:rPr>
              <w:t>0.75</w:t>
            </w:r>
          </w:p>
        </w:tc>
      </w:tr>
      <w:tr w:rsidR="00495ECE" w:rsidRPr="00D658F4" w:rsidTr="00420A12">
        <w:trPr>
          <w:trHeight w:hRule="exact" w:val="302"/>
        </w:trPr>
        <w:tc>
          <w:tcPr>
            <w:tcW w:w="1614"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spacing w:val="-1"/>
                <w:lang w:eastAsia="es-DO"/>
              </w:rPr>
              <w:t>Discreto</w:t>
            </w:r>
          </w:p>
        </w:tc>
        <w:tc>
          <w:tcPr>
            <w:tcW w:w="150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3"/>
              <w:jc w:val="center"/>
              <w:rPr>
                <w:rFonts w:ascii="Arial Narrow" w:hAnsi="Arial Narrow"/>
                <w:lang w:eastAsia="es-DO"/>
              </w:rPr>
            </w:pPr>
            <w:r w:rsidRPr="00D658F4">
              <w:rPr>
                <w:rFonts w:ascii="Arial Narrow" w:hAnsi="Arial Narrow" w:cs="Calibri"/>
                <w:spacing w:val="1"/>
                <w:lang w:eastAsia="es-DO"/>
              </w:rPr>
              <w:t>Di</w:t>
            </w:r>
          </w:p>
        </w:tc>
        <w:tc>
          <w:tcPr>
            <w:tcW w:w="101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320"/>
              <w:rPr>
                <w:rFonts w:ascii="Arial Narrow" w:hAnsi="Arial Narrow"/>
                <w:lang w:eastAsia="es-DO"/>
              </w:rPr>
            </w:pPr>
            <w:r w:rsidRPr="00D658F4">
              <w:rPr>
                <w:rFonts w:ascii="Arial Narrow" w:hAnsi="Arial Narrow" w:cs="Calibri"/>
                <w:lang w:eastAsia="es-DO"/>
              </w:rPr>
              <w:t>0.50</w:t>
            </w:r>
          </w:p>
        </w:tc>
      </w:tr>
      <w:tr w:rsidR="00495ECE" w:rsidRPr="00D658F4" w:rsidTr="00420A12">
        <w:trPr>
          <w:trHeight w:hRule="exact" w:val="305"/>
        </w:trPr>
        <w:tc>
          <w:tcPr>
            <w:tcW w:w="1614"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before="1" w:line="292" w:lineRule="exact"/>
              <w:ind w:left="102"/>
              <w:rPr>
                <w:rFonts w:ascii="Arial Narrow" w:hAnsi="Arial Narrow"/>
                <w:lang w:eastAsia="es-DO"/>
              </w:rPr>
            </w:pPr>
            <w:r w:rsidRPr="00D658F4">
              <w:rPr>
                <w:rFonts w:ascii="Arial Narrow" w:hAnsi="Arial Narrow" w:cs="Calibri"/>
                <w:spacing w:val="-1"/>
                <w:lang w:eastAsia="es-DO"/>
              </w:rPr>
              <w:t>Incompleto</w:t>
            </w:r>
          </w:p>
        </w:tc>
        <w:tc>
          <w:tcPr>
            <w:tcW w:w="150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before="1" w:line="292" w:lineRule="exact"/>
              <w:ind w:right="1"/>
              <w:jc w:val="center"/>
              <w:rPr>
                <w:rFonts w:ascii="Arial Narrow" w:hAnsi="Arial Narrow"/>
                <w:lang w:eastAsia="es-DO"/>
              </w:rPr>
            </w:pPr>
            <w:r w:rsidRPr="00D658F4">
              <w:rPr>
                <w:rFonts w:ascii="Arial Narrow" w:hAnsi="Arial Narrow" w:cs="Calibri"/>
                <w:spacing w:val="-1"/>
                <w:lang w:eastAsia="es-DO"/>
              </w:rPr>
              <w:t>In</w:t>
            </w:r>
          </w:p>
        </w:tc>
        <w:tc>
          <w:tcPr>
            <w:tcW w:w="101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before="1" w:line="292" w:lineRule="exact"/>
              <w:ind w:left="320"/>
              <w:rPr>
                <w:rFonts w:ascii="Arial Narrow" w:hAnsi="Arial Narrow"/>
                <w:lang w:eastAsia="es-DO"/>
              </w:rPr>
            </w:pPr>
            <w:r w:rsidRPr="00D658F4">
              <w:rPr>
                <w:rFonts w:ascii="Arial Narrow" w:hAnsi="Arial Narrow" w:cs="Calibri"/>
                <w:lang w:eastAsia="es-DO"/>
              </w:rPr>
              <w:t>0.25</w:t>
            </w:r>
          </w:p>
        </w:tc>
      </w:tr>
      <w:tr w:rsidR="00495ECE" w:rsidRPr="00D658F4" w:rsidTr="00420A12">
        <w:trPr>
          <w:trHeight w:hRule="exact" w:val="400"/>
        </w:trPr>
        <w:tc>
          <w:tcPr>
            <w:tcW w:w="1614"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ind w:left="102" w:right="372"/>
              <w:rPr>
                <w:rFonts w:ascii="Arial Narrow" w:hAnsi="Arial Narrow"/>
                <w:lang w:eastAsia="es-DO"/>
              </w:rPr>
            </w:pPr>
            <w:r w:rsidRPr="00D658F4">
              <w:rPr>
                <w:rFonts w:ascii="Arial Narrow" w:hAnsi="Arial Narrow" w:cs="Calibri"/>
                <w:lang w:eastAsia="es-DO"/>
              </w:rPr>
              <w:t xml:space="preserve">No </w:t>
            </w:r>
            <w:r w:rsidRPr="00D658F4">
              <w:rPr>
                <w:rFonts w:ascii="Arial Narrow" w:hAnsi="Arial Narrow" w:cs="Calibri"/>
                <w:spacing w:val="-1"/>
                <w:lang w:eastAsia="es-DO"/>
              </w:rPr>
              <w:t>Presenta</w:t>
            </w:r>
          </w:p>
        </w:tc>
        <w:tc>
          <w:tcPr>
            <w:tcW w:w="1505" w:type="dxa"/>
            <w:tcBorders>
              <w:top w:val="single" w:sz="4" w:space="0" w:color="000000"/>
              <w:left w:val="single" w:sz="4" w:space="0" w:color="000000"/>
              <w:bottom w:val="single" w:sz="4" w:space="0" w:color="000000"/>
              <w:right w:val="single" w:sz="4" w:space="0" w:color="000000"/>
            </w:tcBorders>
          </w:tcPr>
          <w:p w:rsidR="004F2775" w:rsidRDefault="004F2775" w:rsidP="00420A12">
            <w:pPr>
              <w:widowControl w:val="0"/>
              <w:kinsoku w:val="0"/>
              <w:overflowPunct w:val="0"/>
              <w:autoSpaceDE w:val="0"/>
              <w:autoSpaceDN w:val="0"/>
              <w:adjustRightInd w:val="0"/>
              <w:spacing w:before="145"/>
              <w:jc w:val="center"/>
              <w:rPr>
                <w:rFonts w:ascii="Arial Narrow" w:hAnsi="Arial Narrow" w:cs="Calibri"/>
                <w:spacing w:val="1"/>
                <w:lang w:eastAsia="es-DO"/>
              </w:rPr>
            </w:pPr>
          </w:p>
          <w:p w:rsidR="00495ECE" w:rsidRPr="00D658F4" w:rsidRDefault="00495ECE" w:rsidP="00420A12">
            <w:pPr>
              <w:widowControl w:val="0"/>
              <w:kinsoku w:val="0"/>
              <w:overflowPunct w:val="0"/>
              <w:autoSpaceDE w:val="0"/>
              <w:autoSpaceDN w:val="0"/>
              <w:adjustRightInd w:val="0"/>
              <w:spacing w:before="145"/>
              <w:jc w:val="center"/>
              <w:rPr>
                <w:rFonts w:ascii="Arial Narrow" w:hAnsi="Arial Narrow"/>
                <w:lang w:eastAsia="es-DO"/>
              </w:rPr>
            </w:pPr>
            <w:r w:rsidRPr="00D658F4">
              <w:rPr>
                <w:rFonts w:ascii="Arial Narrow" w:hAnsi="Arial Narrow" w:cs="Calibri"/>
                <w:spacing w:val="1"/>
                <w:lang w:eastAsia="es-DO"/>
              </w:rPr>
              <w:t>Np</w:t>
            </w:r>
          </w:p>
        </w:tc>
        <w:tc>
          <w:tcPr>
            <w:tcW w:w="1015"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before="145"/>
              <w:ind w:left="320"/>
              <w:rPr>
                <w:rFonts w:ascii="Arial Narrow" w:hAnsi="Arial Narrow"/>
                <w:lang w:eastAsia="es-DO"/>
              </w:rPr>
            </w:pPr>
            <w:r w:rsidRPr="00D658F4">
              <w:rPr>
                <w:rFonts w:ascii="Arial Narrow" w:hAnsi="Arial Narrow" w:cs="Calibri"/>
                <w:lang w:eastAsia="es-DO"/>
              </w:rPr>
              <w:t>0.00</w:t>
            </w:r>
          </w:p>
        </w:tc>
      </w:tr>
    </w:tbl>
    <w:p w:rsidR="00495ECE" w:rsidRPr="00D658F4" w:rsidRDefault="00495ECE" w:rsidP="00495ECE">
      <w:pPr>
        <w:widowControl w:val="0"/>
        <w:kinsoku w:val="0"/>
        <w:overflowPunct w:val="0"/>
        <w:autoSpaceDE w:val="0"/>
        <w:autoSpaceDN w:val="0"/>
        <w:adjustRightInd w:val="0"/>
        <w:spacing w:before="7"/>
        <w:rPr>
          <w:rFonts w:ascii="Arial Narrow" w:hAnsi="Arial Narrow" w:cs="Calibri"/>
          <w:lang w:eastAsia="es-DO"/>
        </w:rPr>
      </w:pPr>
    </w:p>
    <w:p w:rsidR="00495ECE" w:rsidRPr="00D658F4" w:rsidRDefault="00495ECE" w:rsidP="00495ECE">
      <w:pPr>
        <w:widowControl w:val="0"/>
        <w:kinsoku w:val="0"/>
        <w:overflowPunct w:val="0"/>
        <w:autoSpaceDE w:val="0"/>
        <w:autoSpaceDN w:val="0"/>
        <w:adjustRightInd w:val="0"/>
        <w:spacing w:before="58"/>
        <w:ind w:left="100"/>
        <w:rPr>
          <w:rFonts w:ascii="Arial Narrow" w:hAnsi="Arial Narrow" w:cs="Calibri"/>
          <w:lang w:eastAsia="es-DO"/>
        </w:rPr>
      </w:pPr>
      <w:r w:rsidRPr="00D658F4">
        <w:rPr>
          <w:rFonts w:ascii="Arial Narrow" w:hAnsi="Arial Narrow" w:cs="Calibri"/>
          <w:spacing w:val="-1"/>
          <w:lang w:eastAsia="es-DO"/>
        </w:rPr>
        <w:t xml:space="preserve">Los conceptos </w:t>
      </w:r>
      <w:r w:rsidRPr="00D658F4">
        <w:rPr>
          <w:rFonts w:ascii="Arial Narrow" w:hAnsi="Arial Narrow" w:cs="Calibri"/>
          <w:lang w:eastAsia="es-DO"/>
        </w:rPr>
        <w:t xml:space="preserve">a </w:t>
      </w:r>
      <w:r w:rsidRPr="00D658F4">
        <w:rPr>
          <w:rFonts w:ascii="Arial Narrow" w:hAnsi="Arial Narrow" w:cs="Calibri"/>
          <w:spacing w:val="-1"/>
          <w:lang w:eastAsia="es-DO"/>
        </w:rPr>
        <w:t>evaluarse</w:t>
      </w:r>
      <w:r w:rsidRPr="00D658F4">
        <w:rPr>
          <w:rFonts w:ascii="Arial Narrow" w:hAnsi="Arial Narrow" w:cs="Calibri"/>
          <w:lang w:eastAsia="es-DO"/>
        </w:rPr>
        <w:t xml:space="preserve"> </w:t>
      </w:r>
      <w:r w:rsidRPr="00D658F4">
        <w:rPr>
          <w:rFonts w:ascii="Arial Narrow" w:hAnsi="Arial Narrow" w:cs="Calibri"/>
          <w:spacing w:val="-2"/>
          <w:lang w:eastAsia="es-DO"/>
        </w:rPr>
        <w:t>son:</w:t>
      </w:r>
    </w:p>
    <w:p w:rsidR="00495ECE" w:rsidRPr="00D658F4" w:rsidRDefault="00495ECE" w:rsidP="00495ECE">
      <w:pPr>
        <w:widowControl w:val="0"/>
        <w:kinsoku w:val="0"/>
        <w:overflowPunct w:val="0"/>
        <w:autoSpaceDE w:val="0"/>
        <w:autoSpaceDN w:val="0"/>
        <w:adjustRightInd w:val="0"/>
        <w:spacing w:before="9"/>
        <w:rPr>
          <w:rFonts w:ascii="Arial Narrow" w:hAnsi="Arial Narrow" w:cs="Calibri"/>
          <w:lang w:eastAsia="es-DO"/>
        </w:rPr>
      </w:pPr>
    </w:p>
    <w:p w:rsidR="00495ECE" w:rsidRPr="00D658F4" w:rsidRDefault="00495ECE" w:rsidP="00E07AA5">
      <w:pPr>
        <w:widowControl w:val="0"/>
        <w:numPr>
          <w:ilvl w:val="0"/>
          <w:numId w:val="28"/>
        </w:numPr>
        <w:tabs>
          <w:tab w:val="left" w:pos="317"/>
        </w:tabs>
        <w:kinsoku w:val="0"/>
        <w:overflowPunct w:val="0"/>
        <w:autoSpaceDE w:val="0"/>
        <w:autoSpaceDN w:val="0"/>
        <w:adjustRightInd w:val="0"/>
        <w:rPr>
          <w:rFonts w:ascii="Arial Narrow" w:hAnsi="Arial Narrow" w:cs="Calibri"/>
          <w:lang w:eastAsia="es-DO"/>
        </w:rPr>
      </w:pPr>
      <w:r w:rsidRPr="00D658F4">
        <w:rPr>
          <w:rFonts w:ascii="Arial Narrow" w:hAnsi="Arial Narrow" w:cs="Calibri"/>
          <w:b/>
          <w:bCs/>
          <w:spacing w:val="-1"/>
          <w:lang w:eastAsia="es-DO"/>
        </w:rPr>
        <w:t>Enfoque</w:t>
      </w:r>
      <w:r w:rsidRPr="00D658F4">
        <w:rPr>
          <w:rFonts w:ascii="Arial Narrow" w:hAnsi="Arial Narrow" w:cs="Calibri"/>
          <w:b/>
          <w:bCs/>
          <w:spacing w:val="-2"/>
          <w:lang w:eastAsia="es-DO"/>
        </w:rPr>
        <w:t xml:space="preserve"> </w:t>
      </w:r>
      <w:r w:rsidRPr="00D658F4">
        <w:rPr>
          <w:rFonts w:ascii="Arial Narrow" w:hAnsi="Arial Narrow" w:cs="Calibri"/>
          <w:b/>
          <w:bCs/>
          <w:spacing w:val="-1"/>
          <w:lang w:eastAsia="es-DO"/>
        </w:rPr>
        <w:t>general</w:t>
      </w:r>
      <w:r w:rsidRPr="00D658F4">
        <w:rPr>
          <w:rFonts w:ascii="Arial Narrow" w:hAnsi="Arial Narrow" w:cs="Calibri"/>
          <w:b/>
          <w:bCs/>
          <w:spacing w:val="-2"/>
          <w:lang w:eastAsia="es-DO"/>
        </w:rPr>
        <w:t xml:space="preserve"> </w:t>
      </w:r>
      <w:r w:rsidRPr="00D658F4">
        <w:rPr>
          <w:rFonts w:ascii="Arial Narrow" w:hAnsi="Arial Narrow" w:cs="Calibri"/>
          <w:b/>
          <w:bCs/>
          <w:spacing w:val="-1"/>
          <w:lang w:eastAsia="es-DO"/>
        </w:rPr>
        <w:t>para</w:t>
      </w:r>
      <w:r w:rsidRPr="00D658F4">
        <w:rPr>
          <w:rFonts w:ascii="Arial Narrow" w:hAnsi="Arial Narrow" w:cs="Calibri"/>
          <w:b/>
          <w:bCs/>
          <w:spacing w:val="-2"/>
          <w:lang w:eastAsia="es-DO"/>
        </w:rPr>
        <w:t xml:space="preserve"> </w:t>
      </w:r>
      <w:r w:rsidRPr="00D658F4">
        <w:rPr>
          <w:rFonts w:ascii="Arial Narrow" w:hAnsi="Arial Narrow" w:cs="Calibri"/>
          <w:b/>
          <w:bCs/>
          <w:lang w:eastAsia="es-DO"/>
        </w:rPr>
        <w:t>la</w:t>
      </w:r>
      <w:r w:rsidRPr="00D658F4">
        <w:rPr>
          <w:rFonts w:ascii="Arial Narrow" w:hAnsi="Arial Narrow" w:cs="Calibri"/>
          <w:b/>
          <w:bCs/>
          <w:spacing w:val="-1"/>
          <w:lang w:eastAsia="es-DO"/>
        </w:rPr>
        <w:t xml:space="preserve"> ejecución</w:t>
      </w:r>
      <w:r w:rsidRPr="00D658F4">
        <w:rPr>
          <w:rFonts w:ascii="Arial Narrow" w:hAnsi="Arial Narrow" w:cs="Calibri"/>
          <w:b/>
          <w:bCs/>
          <w:lang w:eastAsia="es-DO"/>
        </w:rPr>
        <w:t xml:space="preserve"> </w:t>
      </w:r>
      <w:r w:rsidRPr="00D658F4">
        <w:rPr>
          <w:rFonts w:ascii="Arial Narrow" w:hAnsi="Arial Narrow" w:cs="Calibri"/>
          <w:b/>
          <w:bCs/>
          <w:spacing w:val="-1"/>
          <w:lang w:eastAsia="es-DO"/>
        </w:rPr>
        <w:t>de</w:t>
      </w:r>
      <w:r w:rsidRPr="00D658F4">
        <w:rPr>
          <w:rFonts w:ascii="Arial Narrow" w:hAnsi="Arial Narrow" w:cs="Calibri"/>
          <w:b/>
          <w:bCs/>
          <w:spacing w:val="-3"/>
          <w:lang w:eastAsia="es-DO"/>
        </w:rPr>
        <w:t xml:space="preserve"> </w:t>
      </w:r>
      <w:r w:rsidRPr="00D658F4">
        <w:rPr>
          <w:rFonts w:ascii="Arial Narrow" w:hAnsi="Arial Narrow" w:cs="Calibri"/>
          <w:b/>
          <w:bCs/>
          <w:lang w:eastAsia="es-DO"/>
        </w:rPr>
        <w:t>la</w:t>
      </w:r>
      <w:r w:rsidRPr="00D658F4">
        <w:rPr>
          <w:rFonts w:ascii="Arial Narrow" w:hAnsi="Arial Narrow" w:cs="Calibri"/>
          <w:b/>
          <w:bCs/>
          <w:spacing w:val="-1"/>
          <w:lang w:eastAsia="es-DO"/>
        </w:rPr>
        <w:t xml:space="preserve"> obra: (puntaje máximo:</w:t>
      </w:r>
      <w:r w:rsidRPr="00D658F4">
        <w:rPr>
          <w:rFonts w:ascii="Arial Narrow" w:hAnsi="Arial Narrow" w:cs="Calibri"/>
          <w:b/>
          <w:bCs/>
          <w:spacing w:val="-3"/>
          <w:lang w:eastAsia="es-DO"/>
        </w:rPr>
        <w:t xml:space="preserve"> </w:t>
      </w:r>
      <w:r w:rsidR="00EB39C7">
        <w:rPr>
          <w:rFonts w:ascii="Arial Narrow" w:hAnsi="Arial Narrow" w:cs="Calibri"/>
          <w:b/>
          <w:bCs/>
          <w:lang w:eastAsia="es-DO"/>
        </w:rPr>
        <w:t>10</w:t>
      </w:r>
      <w:r w:rsidRPr="00D658F4">
        <w:rPr>
          <w:rFonts w:ascii="Arial Narrow" w:hAnsi="Arial Narrow" w:cs="Calibri"/>
          <w:b/>
          <w:bCs/>
          <w:lang w:eastAsia="es-DO"/>
        </w:rPr>
        <w:t xml:space="preserve"> </w:t>
      </w:r>
      <w:r w:rsidRPr="00D658F4">
        <w:rPr>
          <w:rFonts w:ascii="Arial Narrow" w:hAnsi="Arial Narrow" w:cs="Calibri"/>
          <w:b/>
          <w:bCs/>
          <w:spacing w:val="-1"/>
          <w:lang w:eastAsia="es-DO"/>
        </w:rPr>
        <w:t>puntos).</w:t>
      </w:r>
    </w:p>
    <w:p w:rsidR="00495ECE" w:rsidRPr="00D658F4" w:rsidRDefault="00495ECE" w:rsidP="00495ECE">
      <w:pPr>
        <w:widowControl w:val="0"/>
        <w:kinsoku w:val="0"/>
        <w:overflowPunct w:val="0"/>
        <w:autoSpaceDE w:val="0"/>
        <w:autoSpaceDN w:val="0"/>
        <w:adjustRightInd w:val="0"/>
        <w:spacing w:before="30"/>
        <w:ind w:left="100" w:right="117"/>
        <w:jc w:val="both"/>
        <w:rPr>
          <w:rFonts w:ascii="Arial Narrow" w:hAnsi="Arial Narrow" w:cs="Calibri"/>
          <w:spacing w:val="-1"/>
          <w:lang w:eastAsia="es-DO"/>
        </w:rPr>
      </w:pPr>
      <w:r w:rsidRPr="00D658F4">
        <w:rPr>
          <w:rFonts w:ascii="Arial Narrow" w:hAnsi="Arial Narrow" w:cs="Calibri"/>
          <w:spacing w:val="-1"/>
          <w:lang w:eastAsia="es-DO"/>
        </w:rPr>
        <w:t>El</w:t>
      </w:r>
      <w:r w:rsidRPr="00D658F4">
        <w:rPr>
          <w:rFonts w:ascii="Arial Narrow" w:hAnsi="Arial Narrow" w:cs="Calibri"/>
          <w:spacing w:val="33"/>
          <w:lang w:eastAsia="es-DO"/>
        </w:rPr>
        <w:t xml:space="preserve"> </w:t>
      </w:r>
      <w:r w:rsidRPr="00D658F4">
        <w:rPr>
          <w:rFonts w:ascii="Arial Narrow" w:hAnsi="Arial Narrow" w:cs="Calibri"/>
          <w:spacing w:val="-1"/>
          <w:lang w:eastAsia="es-DO"/>
        </w:rPr>
        <w:t>Oferente</w:t>
      </w:r>
      <w:r w:rsidRPr="00D658F4">
        <w:rPr>
          <w:rFonts w:ascii="Arial Narrow" w:hAnsi="Arial Narrow" w:cs="Calibri"/>
          <w:spacing w:val="33"/>
          <w:lang w:eastAsia="es-DO"/>
        </w:rPr>
        <w:t xml:space="preserve"> </w:t>
      </w:r>
      <w:r w:rsidRPr="00D658F4">
        <w:rPr>
          <w:rFonts w:ascii="Arial Narrow" w:hAnsi="Arial Narrow" w:cs="Calibri"/>
          <w:spacing w:val="-2"/>
          <w:lang w:eastAsia="es-DO"/>
        </w:rPr>
        <w:t>debe</w:t>
      </w:r>
      <w:r w:rsidRPr="00D658F4">
        <w:rPr>
          <w:rFonts w:ascii="Arial Narrow" w:hAnsi="Arial Narrow" w:cs="Calibri"/>
          <w:spacing w:val="34"/>
          <w:lang w:eastAsia="es-DO"/>
        </w:rPr>
        <w:t xml:space="preserve"> </w:t>
      </w:r>
      <w:r w:rsidRPr="00D658F4">
        <w:rPr>
          <w:rFonts w:ascii="Arial Narrow" w:hAnsi="Arial Narrow" w:cs="Calibri"/>
          <w:spacing w:val="-1"/>
          <w:lang w:eastAsia="es-DO"/>
        </w:rPr>
        <w:t>enumerar</w:t>
      </w:r>
      <w:r w:rsidRPr="00D658F4">
        <w:rPr>
          <w:rFonts w:ascii="Arial Narrow" w:hAnsi="Arial Narrow" w:cs="Calibri"/>
          <w:spacing w:val="31"/>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33"/>
          <w:lang w:eastAsia="es-DO"/>
        </w:rPr>
        <w:t xml:space="preserve"> </w:t>
      </w:r>
      <w:r w:rsidRPr="00D658F4">
        <w:rPr>
          <w:rFonts w:ascii="Arial Narrow" w:hAnsi="Arial Narrow" w:cs="Calibri"/>
          <w:spacing w:val="-1"/>
          <w:lang w:eastAsia="es-DO"/>
        </w:rPr>
        <w:t>partes</w:t>
      </w:r>
      <w:r w:rsidRPr="00D658F4">
        <w:rPr>
          <w:rFonts w:ascii="Arial Narrow" w:hAnsi="Arial Narrow" w:cs="Calibri"/>
          <w:spacing w:val="32"/>
          <w:lang w:eastAsia="es-DO"/>
        </w:rPr>
        <w:t xml:space="preserve"> </w:t>
      </w:r>
      <w:r w:rsidRPr="00D658F4">
        <w:rPr>
          <w:rFonts w:ascii="Arial Narrow" w:hAnsi="Arial Narrow" w:cs="Calibri"/>
          <w:spacing w:val="-1"/>
          <w:lang w:eastAsia="es-DO"/>
        </w:rPr>
        <w:t>principales</w:t>
      </w:r>
      <w:r w:rsidRPr="00D658F4">
        <w:rPr>
          <w:rFonts w:ascii="Arial Narrow" w:hAnsi="Arial Narrow" w:cs="Calibri"/>
          <w:spacing w:val="33"/>
          <w:lang w:eastAsia="es-DO"/>
        </w:rPr>
        <w:t xml:space="preserve"> </w:t>
      </w:r>
      <w:r w:rsidRPr="00D658F4">
        <w:rPr>
          <w:rFonts w:ascii="Arial Narrow" w:hAnsi="Arial Narrow" w:cs="Calibri"/>
          <w:spacing w:val="-1"/>
          <w:lang w:eastAsia="es-DO"/>
        </w:rPr>
        <w:t>de</w:t>
      </w:r>
      <w:r w:rsidRPr="00D658F4">
        <w:rPr>
          <w:rFonts w:ascii="Arial Narrow" w:hAnsi="Arial Narrow" w:cs="Calibri"/>
          <w:spacing w:val="33"/>
          <w:lang w:eastAsia="es-DO"/>
        </w:rPr>
        <w:t xml:space="preserve"> </w:t>
      </w:r>
      <w:r w:rsidRPr="00D658F4">
        <w:rPr>
          <w:rFonts w:ascii="Arial Narrow" w:hAnsi="Arial Narrow" w:cs="Calibri"/>
          <w:spacing w:val="-2"/>
          <w:lang w:eastAsia="es-DO"/>
        </w:rPr>
        <w:t>que</w:t>
      </w:r>
      <w:r w:rsidRPr="00D658F4">
        <w:rPr>
          <w:rFonts w:ascii="Arial Narrow" w:hAnsi="Arial Narrow" w:cs="Calibri"/>
          <w:spacing w:val="34"/>
          <w:lang w:eastAsia="es-DO"/>
        </w:rPr>
        <w:t xml:space="preserve"> </w:t>
      </w:r>
      <w:r w:rsidRPr="00D658F4">
        <w:rPr>
          <w:rFonts w:ascii="Arial Narrow" w:hAnsi="Arial Narrow" w:cs="Calibri"/>
          <w:spacing w:val="-1"/>
          <w:lang w:eastAsia="es-DO"/>
        </w:rPr>
        <w:t>está</w:t>
      </w:r>
      <w:r w:rsidRPr="00D658F4">
        <w:rPr>
          <w:rFonts w:ascii="Arial Narrow" w:hAnsi="Arial Narrow" w:cs="Calibri"/>
          <w:spacing w:val="33"/>
          <w:lang w:eastAsia="es-DO"/>
        </w:rPr>
        <w:t xml:space="preserve"> </w:t>
      </w:r>
      <w:r w:rsidRPr="00D658F4">
        <w:rPr>
          <w:rFonts w:ascii="Arial Narrow" w:hAnsi="Arial Narrow" w:cs="Calibri"/>
          <w:spacing w:val="-1"/>
          <w:lang w:eastAsia="es-DO"/>
        </w:rPr>
        <w:t>compuesto</w:t>
      </w:r>
      <w:r w:rsidRPr="00D658F4">
        <w:rPr>
          <w:rFonts w:ascii="Arial Narrow" w:hAnsi="Arial Narrow" w:cs="Calibri"/>
          <w:spacing w:val="33"/>
          <w:lang w:eastAsia="es-DO"/>
        </w:rPr>
        <w:t xml:space="preserve"> </w:t>
      </w:r>
      <w:r w:rsidRPr="00D658F4">
        <w:rPr>
          <w:rFonts w:ascii="Arial Narrow" w:hAnsi="Arial Narrow" w:cs="Calibri"/>
          <w:lang w:eastAsia="es-DO"/>
        </w:rPr>
        <w:t>el</w:t>
      </w:r>
      <w:r w:rsidRPr="00D658F4">
        <w:rPr>
          <w:rFonts w:ascii="Arial Narrow" w:hAnsi="Arial Narrow" w:cs="Calibri"/>
          <w:spacing w:val="33"/>
          <w:lang w:eastAsia="es-DO"/>
        </w:rPr>
        <w:t xml:space="preserve"> </w:t>
      </w:r>
      <w:r w:rsidRPr="00D658F4">
        <w:rPr>
          <w:rFonts w:ascii="Arial Narrow" w:hAnsi="Arial Narrow" w:cs="Calibri"/>
          <w:spacing w:val="-1"/>
          <w:lang w:eastAsia="es-DO"/>
        </w:rPr>
        <w:t>proyecto,</w:t>
      </w:r>
      <w:r w:rsidRPr="00D658F4">
        <w:rPr>
          <w:rFonts w:ascii="Arial Narrow" w:hAnsi="Arial Narrow" w:cs="Calibri"/>
          <w:spacing w:val="33"/>
          <w:lang w:eastAsia="es-DO"/>
        </w:rPr>
        <w:t xml:space="preserve"> </w:t>
      </w:r>
      <w:r w:rsidRPr="00D658F4">
        <w:rPr>
          <w:rFonts w:ascii="Arial Narrow" w:hAnsi="Arial Narrow" w:cs="Calibri"/>
          <w:spacing w:val="-1"/>
          <w:lang w:eastAsia="es-DO"/>
        </w:rPr>
        <w:t>explicando</w:t>
      </w:r>
      <w:r w:rsidRPr="00D658F4">
        <w:rPr>
          <w:rFonts w:ascii="Arial Narrow" w:hAnsi="Arial Narrow" w:cs="Calibri"/>
          <w:spacing w:val="32"/>
          <w:lang w:eastAsia="es-DO"/>
        </w:rPr>
        <w:t xml:space="preserve"> </w:t>
      </w:r>
      <w:r w:rsidRPr="00D658F4">
        <w:rPr>
          <w:rFonts w:ascii="Arial Narrow" w:hAnsi="Arial Narrow" w:cs="Calibri"/>
          <w:spacing w:val="-1"/>
          <w:lang w:eastAsia="es-DO"/>
        </w:rPr>
        <w:t>los</w:t>
      </w:r>
      <w:r w:rsidRPr="00D658F4">
        <w:rPr>
          <w:rFonts w:ascii="Arial Narrow" w:hAnsi="Arial Narrow" w:cs="Calibri"/>
          <w:spacing w:val="49"/>
          <w:lang w:eastAsia="es-DO"/>
        </w:rPr>
        <w:t xml:space="preserve"> </w:t>
      </w:r>
      <w:r w:rsidRPr="00D658F4">
        <w:rPr>
          <w:rFonts w:ascii="Arial Narrow" w:hAnsi="Arial Narrow" w:cs="Calibri"/>
          <w:spacing w:val="-1"/>
          <w:lang w:eastAsia="es-DO"/>
        </w:rPr>
        <w:t>aportes</w:t>
      </w:r>
      <w:r w:rsidRPr="00D658F4">
        <w:rPr>
          <w:rFonts w:ascii="Arial Narrow" w:hAnsi="Arial Narrow" w:cs="Calibri"/>
          <w:spacing w:val="-7"/>
          <w:lang w:eastAsia="es-DO"/>
        </w:rPr>
        <w:t xml:space="preserve"> </w:t>
      </w:r>
      <w:r w:rsidRPr="00D658F4">
        <w:rPr>
          <w:rFonts w:ascii="Arial Narrow" w:hAnsi="Arial Narrow" w:cs="Calibri"/>
          <w:lang w:eastAsia="es-DO"/>
        </w:rPr>
        <w:t>y</w:t>
      </w:r>
      <w:r w:rsidRPr="00D658F4">
        <w:rPr>
          <w:rFonts w:ascii="Arial Narrow" w:hAnsi="Arial Narrow" w:cs="Calibri"/>
          <w:spacing w:val="-6"/>
          <w:lang w:eastAsia="es-DO"/>
        </w:rPr>
        <w:t xml:space="preserve"> </w:t>
      </w:r>
      <w:r w:rsidRPr="00D658F4">
        <w:rPr>
          <w:rFonts w:ascii="Arial Narrow" w:hAnsi="Arial Narrow" w:cs="Calibri"/>
          <w:spacing w:val="-1"/>
          <w:lang w:eastAsia="es-DO"/>
        </w:rPr>
        <w:t>sugerencias</w:t>
      </w:r>
      <w:r w:rsidRPr="00D658F4">
        <w:rPr>
          <w:rFonts w:ascii="Arial Narrow" w:hAnsi="Arial Narrow" w:cs="Calibri"/>
          <w:spacing w:val="-7"/>
          <w:lang w:eastAsia="es-DO"/>
        </w:rPr>
        <w:t xml:space="preserve"> </w:t>
      </w:r>
      <w:r w:rsidRPr="00D658F4">
        <w:rPr>
          <w:rFonts w:ascii="Arial Narrow" w:hAnsi="Arial Narrow" w:cs="Calibri"/>
          <w:spacing w:val="-1"/>
          <w:lang w:eastAsia="es-DO"/>
        </w:rPr>
        <w:t>que</w:t>
      </w:r>
      <w:r w:rsidRPr="00D658F4">
        <w:rPr>
          <w:rFonts w:ascii="Arial Narrow" w:hAnsi="Arial Narrow" w:cs="Calibri"/>
          <w:spacing w:val="-6"/>
          <w:lang w:eastAsia="es-DO"/>
        </w:rPr>
        <w:t xml:space="preserve"> </w:t>
      </w:r>
      <w:r w:rsidRPr="00D658F4">
        <w:rPr>
          <w:rFonts w:ascii="Arial Narrow" w:hAnsi="Arial Narrow" w:cs="Calibri"/>
          <w:spacing w:val="-1"/>
          <w:lang w:eastAsia="es-DO"/>
        </w:rPr>
        <w:t>tiene</w:t>
      </w:r>
      <w:r w:rsidRPr="00D658F4">
        <w:rPr>
          <w:rFonts w:ascii="Arial Narrow" w:hAnsi="Arial Narrow" w:cs="Calibri"/>
          <w:spacing w:val="-5"/>
          <w:lang w:eastAsia="es-DO"/>
        </w:rPr>
        <w:t xml:space="preserve"> </w:t>
      </w:r>
      <w:r w:rsidRPr="00D658F4">
        <w:rPr>
          <w:rFonts w:ascii="Arial Narrow" w:hAnsi="Arial Narrow" w:cs="Calibri"/>
          <w:lang w:eastAsia="es-DO"/>
        </w:rPr>
        <w:t>al</w:t>
      </w:r>
      <w:r w:rsidRPr="00D658F4">
        <w:rPr>
          <w:rFonts w:ascii="Arial Narrow" w:hAnsi="Arial Narrow" w:cs="Calibri"/>
          <w:spacing w:val="-7"/>
          <w:lang w:eastAsia="es-DO"/>
        </w:rPr>
        <w:t xml:space="preserve"> </w:t>
      </w:r>
      <w:r w:rsidRPr="00D658F4">
        <w:rPr>
          <w:rFonts w:ascii="Arial Narrow" w:hAnsi="Arial Narrow" w:cs="Calibri"/>
          <w:spacing w:val="-1"/>
          <w:lang w:eastAsia="es-DO"/>
        </w:rPr>
        <w:t>respecto,</w:t>
      </w:r>
      <w:r w:rsidRPr="00D658F4">
        <w:rPr>
          <w:rFonts w:ascii="Arial Narrow" w:hAnsi="Arial Narrow" w:cs="Calibri"/>
          <w:spacing w:val="-6"/>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7"/>
          <w:lang w:eastAsia="es-DO"/>
        </w:rPr>
        <w:t xml:space="preserve"> </w:t>
      </w:r>
      <w:r w:rsidRPr="00D658F4">
        <w:rPr>
          <w:rFonts w:ascii="Arial Narrow" w:hAnsi="Arial Narrow" w:cs="Calibri"/>
          <w:spacing w:val="-1"/>
          <w:lang w:eastAsia="es-DO"/>
        </w:rPr>
        <w:t>previsiones</w:t>
      </w:r>
      <w:r w:rsidRPr="00D658F4">
        <w:rPr>
          <w:rFonts w:ascii="Arial Narrow" w:hAnsi="Arial Narrow" w:cs="Calibri"/>
          <w:spacing w:val="-6"/>
          <w:lang w:eastAsia="es-DO"/>
        </w:rPr>
        <w:t xml:space="preserve"> </w:t>
      </w:r>
      <w:r w:rsidRPr="00D658F4">
        <w:rPr>
          <w:rFonts w:ascii="Arial Narrow" w:hAnsi="Arial Narrow" w:cs="Calibri"/>
          <w:spacing w:val="-1"/>
          <w:lang w:eastAsia="es-DO"/>
        </w:rPr>
        <w:t>que</w:t>
      </w:r>
      <w:r w:rsidRPr="00D658F4">
        <w:rPr>
          <w:rFonts w:ascii="Arial Narrow" w:hAnsi="Arial Narrow" w:cs="Calibri"/>
          <w:spacing w:val="-6"/>
          <w:lang w:eastAsia="es-DO"/>
        </w:rPr>
        <w:t xml:space="preserve"> </w:t>
      </w:r>
      <w:r w:rsidRPr="00D658F4">
        <w:rPr>
          <w:rFonts w:ascii="Arial Narrow" w:hAnsi="Arial Narrow" w:cs="Calibri"/>
          <w:spacing w:val="-1"/>
          <w:lang w:eastAsia="es-DO"/>
        </w:rPr>
        <w:t>tenga</w:t>
      </w:r>
      <w:r w:rsidRPr="00D658F4">
        <w:rPr>
          <w:rFonts w:ascii="Arial Narrow" w:hAnsi="Arial Narrow" w:cs="Calibri"/>
          <w:spacing w:val="-7"/>
          <w:lang w:eastAsia="es-DO"/>
        </w:rPr>
        <w:t xml:space="preserve"> </w:t>
      </w:r>
      <w:r w:rsidRPr="00D658F4">
        <w:rPr>
          <w:rFonts w:ascii="Arial Narrow" w:hAnsi="Arial Narrow" w:cs="Calibri"/>
          <w:spacing w:val="-1"/>
          <w:lang w:eastAsia="es-DO"/>
        </w:rPr>
        <w:t>sobre</w:t>
      </w:r>
      <w:r w:rsidRPr="00D658F4">
        <w:rPr>
          <w:rFonts w:ascii="Arial Narrow" w:hAnsi="Arial Narrow" w:cs="Calibri"/>
          <w:spacing w:val="-6"/>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6"/>
          <w:lang w:eastAsia="es-DO"/>
        </w:rPr>
        <w:t xml:space="preserve"> </w:t>
      </w:r>
      <w:r w:rsidRPr="00D658F4">
        <w:rPr>
          <w:rFonts w:ascii="Arial Narrow" w:hAnsi="Arial Narrow" w:cs="Calibri"/>
          <w:spacing w:val="-1"/>
          <w:lang w:eastAsia="es-DO"/>
        </w:rPr>
        <w:t>instalaciones</w:t>
      </w:r>
      <w:r w:rsidRPr="00D658F4">
        <w:rPr>
          <w:rFonts w:ascii="Arial Narrow" w:hAnsi="Arial Narrow" w:cs="Calibri"/>
          <w:spacing w:val="-7"/>
          <w:lang w:eastAsia="es-DO"/>
        </w:rPr>
        <w:t xml:space="preserve"> </w:t>
      </w:r>
      <w:r w:rsidRPr="00D658F4">
        <w:rPr>
          <w:rFonts w:ascii="Arial Narrow" w:hAnsi="Arial Narrow" w:cs="Calibri"/>
          <w:spacing w:val="-1"/>
          <w:lang w:eastAsia="es-DO"/>
        </w:rPr>
        <w:t>de</w:t>
      </w:r>
      <w:r w:rsidRPr="00D658F4">
        <w:rPr>
          <w:rFonts w:ascii="Arial Narrow" w:hAnsi="Arial Narrow" w:cs="Calibri"/>
          <w:spacing w:val="-6"/>
          <w:lang w:eastAsia="es-DO"/>
        </w:rPr>
        <w:t xml:space="preserve"> </w:t>
      </w:r>
      <w:r w:rsidRPr="00D658F4">
        <w:rPr>
          <w:rFonts w:ascii="Arial Narrow" w:hAnsi="Arial Narrow" w:cs="Calibri"/>
          <w:spacing w:val="-1"/>
          <w:lang w:eastAsia="es-DO"/>
        </w:rPr>
        <w:t>facilidades</w:t>
      </w:r>
      <w:r w:rsidRPr="00D658F4">
        <w:rPr>
          <w:rFonts w:ascii="Arial Narrow" w:hAnsi="Arial Narrow" w:cs="Calibri"/>
          <w:spacing w:val="36"/>
          <w:lang w:eastAsia="es-DO"/>
        </w:rPr>
        <w:t xml:space="preserve"> </w:t>
      </w:r>
      <w:r w:rsidRPr="00D658F4">
        <w:rPr>
          <w:rFonts w:ascii="Arial Narrow" w:hAnsi="Arial Narrow" w:cs="Calibri"/>
          <w:lang w:eastAsia="es-DO"/>
        </w:rPr>
        <w:t>y</w:t>
      </w:r>
      <w:r w:rsidRPr="00D658F4">
        <w:rPr>
          <w:rFonts w:ascii="Arial Narrow" w:hAnsi="Arial Narrow" w:cs="Calibri"/>
          <w:spacing w:val="-4"/>
          <w:lang w:eastAsia="es-DO"/>
        </w:rPr>
        <w:t xml:space="preserve"> </w:t>
      </w:r>
      <w:r w:rsidRPr="00D658F4">
        <w:rPr>
          <w:rFonts w:ascii="Arial Narrow" w:hAnsi="Arial Narrow" w:cs="Calibri"/>
          <w:spacing w:val="-1"/>
          <w:lang w:eastAsia="es-DO"/>
        </w:rPr>
        <w:t>debe</w:t>
      </w:r>
      <w:r w:rsidRPr="00D658F4">
        <w:rPr>
          <w:rFonts w:ascii="Arial Narrow" w:hAnsi="Arial Narrow" w:cs="Calibri"/>
          <w:spacing w:val="-4"/>
          <w:lang w:eastAsia="es-DO"/>
        </w:rPr>
        <w:t xml:space="preserve"> </w:t>
      </w:r>
      <w:r w:rsidRPr="00D658F4">
        <w:rPr>
          <w:rFonts w:ascii="Arial Narrow" w:hAnsi="Arial Narrow" w:cs="Calibri"/>
          <w:spacing w:val="-1"/>
          <w:lang w:eastAsia="es-DO"/>
        </w:rPr>
        <w:t>explicar</w:t>
      </w:r>
      <w:r w:rsidRPr="00D658F4">
        <w:rPr>
          <w:rFonts w:ascii="Arial Narrow" w:hAnsi="Arial Narrow" w:cs="Calibri"/>
          <w:spacing w:val="-4"/>
          <w:lang w:eastAsia="es-DO"/>
        </w:rPr>
        <w:t xml:space="preserve"> </w:t>
      </w:r>
      <w:r w:rsidRPr="00D658F4">
        <w:rPr>
          <w:rFonts w:ascii="Arial Narrow" w:hAnsi="Arial Narrow" w:cs="Calibri"/>
          <w:lang w:eastAsia="es-DO"/>
        </w:rPr>
        <w:t>la</w:t>
      </w:r>
      <w:r w:rsidRPr="00D658F4">
        <w:rPr>
          <w:rFonts w:ascii="Arial Narrow" w:hAnsi="Arial Narrow" w:cs="Calibri"/>
          <w:spacing w:val="-5"/>
          <w:lang w:eastAsia="es-DO"/>
        </w:rPr>
        <w:t xml:space="preserve"> </w:t>
      </w:r>
      <w:r w:rsidRPr="00D658F4">
        <w:rPr>
          <w:rFonts w:ascii="Arial Narrow" w:hAnsi="Arial Narrow" w:cs="Calibri"/>
          <w:spacing w:val="-1"/>
          <w:lang w:eastAsia="es-DO"/>
        </w:rPr>
        <w:t>manera</w:t>
      </w:r>
      <w:r w:rsidRPr="00D658F4">
        <w:rPr>
          <w:rFonts w:ascii="Arial Narrow" w:hAnsi="Arial Narrow" w:cs="Calibri"/>
          <w:spacing w:val="-5"/>
          <w:lang w:eastAsia="es-DO"/>
        </w:rPr>
        <w:t xml:space="preserve"> </w:t>
      </w:r>
      <w:r w:rsidRPr="00D658F4">
        <w:rPr>
          <w:rFonts w:ascii="Arial Narrow" w:hAnsi="Arial Narrow" w:cs="Calibri"/>
          <w:spacing w:val="-2"/>
          <w:lang w:eastAsia="es-DO"/>
        </w:rPr>
        <w:t>que</w:t>
      </w:r>
      <w:r w:rsidRPr="00D658F4">
        <w:rPr>
          <w:rFonts w:ascii="Arial Narrow" w:hAnsi="Arial Narrow" w:cs="Calibri"/>
          <w:spacing w:val="-4"/>
          <w:lang w:eastAsia="es-DO"/>
        </w:rPr>
        <w:t xml:space="preserve"> </w:t>
      </w:r>
      <w:r w:rsidRPr="00D658F4">
        <w:rPr>
          <w:rFonts w:ascii="Arial Narrow" w:hAnsi="Arial Narrow" w:cs="Calibri"/>
          <w:spacing w:val="-1"/>
          <w:lang w:eastAsia="es-DO"/>
        </w:rPr>
        <w:t>se</w:t>
      </w:r>
      <w:r w:rsidRPr="00D658F4">
        <w:rPr>
          <w:rFonts w:ascii="Arial Narrow" w:hAnsi="Arial Narrow" w:cs="Calibri"/>
          <w:spacing w:val="-4"/>
          <w:lang w:eastAsia="es-DO"/>
        </w:rPr>
        <w:t xml:space="preserve"> </w:t>
      </w:r>
      <w:r w:rsidRPr="00D658F4">
        <w:rPr>
          <w:rFonts w:ascii="Arial Narrow" w:hAnsi="Arial Narrow" w:cs="Calibri"/>
          <w:spacing w:val="-1"/>
          <w:lang w:eastAsia="es-DO"/>
        </w:rPr>
        <w:t>propone</w:t>
      </w:r>
      <w:r w:rsidRPr="00D658F4">
        <w:rPr>
          <w:rFonts w:ascii="Arial Narrow" w:hAnsi="Arial Narrow" w:cs="Calibri"/>
          <w:spacing w:val="-5"/>
          <w:lang w:eastAsia="es-DO"/>
        </w:rPr>
        <w:t xml:space="preserve"> </w:t>
      </w:r>
      <w:r w:rsidRPr="00D658F4">
        <w:rPr>
          <w:rFonts w:ascii="Arial Narrow" w:hAnsi="Arial Narrow" w:cs="Calibri"/>
          <w:spacing w:val="-1"/>
          <w:lang w:eastAsia="es-DO"/>
        </w:rPr>
        <w:t>ejecutar</w:t>
      </w:r>
      <w:r w:rsidRPr="00D658F4">
        <w:rPr>
          <w:rFonts w:ascii="Arial Narrow" w:hAnsi="Arial Narrow" w:cs="Calibri"/>
          <w:spacing w:val="-4"/>
          <w:lang w:eastAsia="es-DO"/>
        </w:rPr>
        <w:t xml:space="preserve"> </w:t>
      </w:r>
      <w:r w:rsidRPr="00D658F4">
        <w:rPr>
          <w:rFonts w:ascii="Arial Narrow" w:hAnsi="Arial Narrow" w:cs="Calibri"/>
          <w:lang w:eastAsia="es-DO"/>
        </w:rPr>
        <w:t>el</w:t>
      </w:r>
      <w:r w:rsidRPr="00D658F4">
        <w:rPr>
          <w:rFonts w:ascii="Arial Narrow" w:hAnsi="Arial Narrow" w:cs="Calibri"/>
          <w:spacing w:val="-5"/>
          <w:lang w:eastAsia="es-DO"/>
        </w:rPr>
        <w:t xml:space="preserve"> </w:t>
      </w:r>
      <w:r w:rsidRPr="00D658F4">
        <w:rPr>
          <w:rFonts w:ascii="Arial Narrow" w:hAnsi="Arial Narrow" w:cs="Calibri"/>
          <w:spacing w:val="-2"/>
          <w:lang w:eastAsia="es-DO"/>
        </w:rPr>
        <w:t>todo</w:t>
      </w:r>
      <w:r w:rsidRPr="00D658F4">
        <w:rPr>
          <w:rFonts w:ascii="Arial Narrow" w:hAnsi="Arial Narrow" w:cs="Calibri"/>
          <w:spacing w:val="-6"/>
          <w:lang w:eastAsia="es-DO"/>
        </w:rPr>
        <w:t xml:space="preserve"> </w:t>
      </w:r>
      <w:r w:rsidRPr="00D658F4">
        <w:rPr>
          <w:rFonts w:ascii="Arial Narrow" w:hAnsi="Arial Narrow" w:cs="Calibri"/>
          <w:lang w:eastAsia="es-DO"/>
        </w:rPr>
        <w:t>y</w:t>
      </w:r>
      <w:r w:rsidRPr="00D658F4">
        <w:rPr>
          <w:rFonts w:ascii="Arial Narrow" w:hAnsi="Arial Narrow" w:cs="Calibri"/>
          <w:spacing w:val="-4"/>
          <w:lang w:eastAsia="es-DO"/>
        </w:rPr>
        <w:t xml:space="preserve"> </w:t>
      </w:r>
      <w:r w:rsidRPr="00D658F4">
        <w:rPr>
          <w:rFonts w:ascii="Arial Narrow" w:hAnsi="Arial Narrow" w:cs="Calibri"/>
          <w:spacing w:val="-1"/>
          <w:lang w:eastAsia="es-DO"/>
        </w:rPr>
        <w:t>cada</w:t>
      </w:r>
      <w:r w:rsidRPr="00D658F4">
        <w:rPr>
          <w:rFonts w:ascii="Arial Narrow" w:hAnsi="Arial Narrow" w:cs="Calibri"/>
          <w:spacing w:val="-5"/>
          <w:lang w:eastAsia="es-DO"/>
        </w:rPr>
        <w:t xml:space="preserve"> </w:t>
      </w:r>
      <w:r w:rsidRPr="00D658F4">
        <w:rPr>
          <w:rFonts w:ascii="Arial Narrow" w:hAnsi="Arial Narrow" w:cs="Calibri"/>
          <w:spacing w:val="-1"/>
          <w:lang w:eastAsia="es-DO"/>
        </w:rPr>
        <w:t>una</w:t>
      </w:r>
      <w:r w:rsidRPr="00D658F4">
        <w:rPr>
          <w:rFonts w:ascii="Arial Narrow" w:hAnsi="Arial Narrow" w:cs="Calibri"/>
          <w:spacing w:val="-5"/>
          <w:lang w:eastAsia="es-DO"/>
        </w:rPr>
        <w:t xml:space="preserve"> </w:t>
      </w:r>
      <w:r w:rsidRPr="00D658F4">
        <w:rPr>
          <w:rFonts w:ascii="Arial Narrow" w:hAnsi="Arial Narrow" w:cs="Calibri"/>
          <w:spacing w:val="-1"/>
          <w:lang w:eastAsia="es-DO"/>
        </w:rPr>
        <w:t>de</w:t>
      </w:r>
      <w:r w:rsidRPr="00D658F4">
        <w:rPr>
          <w:rFonts w:ascii="Arial Narrow" w:hAnsi="Arial Narrow" w:cs="Calibri"/>
          <w:spacing w:val="-5"/>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6"/>
          <w:lang w:eastAsia="es-DO"/>
        </w:rPr>
        <w:t xml:space="preserve"> </w:t>
      </w:r>
      <w:r w:rsidRPr="00D658F4">
        <w:rPr>
          <w:rFonts w:ascii="Arial Narrow" w:hAnsi="Arial Narrow" w:cs="Calibri"/>
          <w:spacing w:val="-1"/>
          <w:lang w:eastAsia="es-DO"/>
        </w:rPr>
        <w:t>partes</w:t>
      </w:r>
      <w:r w:rsidRPr="00D658F4">
        <w:rPr>
          <w:rFonts w:ascii="Arial Narrow" w:hAnsi="Arial Narrow" w:cs="Calibri"/>
          <w:spacing w:val="-5"/>
          <w:lang w:eastAsia="es-DO"/>
        </w:rPr>
        <w:t xml:space="preserve"> </w:t>
      </w:r>
      <w:r w:rsidRPr="00D658F4">
        <w:rPr>
          <w:rFonts w:ascii="Arial Narrow" w:hAnsi="Arial Narrow" w:cs="Calibri"/>
          <w:spacing w:val="-1"/>
          <w:lang w:eastAsia="es-DO"/>
        </w:rPr>
        <w:t>de</w:t>
      </w:r>
      <w:r w:rsidRPr="00D658F4">
        <w:rPr>
          <w:rFonts w:ascii="Arial Narrow" w:hAnsi="Arial Narrow" w:cs="Calibri"/>
          <w:spacing w:val="-5"/>
          <w:lang w:eastAsia="es-DO"/>
        </w:rPr>
        <w:t xml:space="preserve"> </w:t>
      </w:r>
      <w:r w:rsidRPr="00D658F4">
        <w:rPr>
          <w:rFonts w:ascii="Arial Narrow" w:hAnsi="Arial Narrow" w:cs="Calibri"/>
          <w:spacing w:val="-1"/>
          <w:lang w:eastAsia="es-DO"/>
        </w:rPr>
        <w:t>que</w:t>
      </w:r>
      <w:r w:rsidRPr="00D658F4">
        <w:rPr>
          <w:rFonts w:ascii="Arial Narrow" w:hAnsi="Arial Narrow" w:cs="Calibri"/>
          <w:spacing w:val="-4"/>
          <w:lang w:eastAsia="es-DO"/>
        </w:rPr>
        <w:t xml:space="preserve"> </w:t>
      </w:r>
      <w:r w:rsidRPr="00D658F4">
        <w:rPr>
          <w:rFonts w:ascii="Arial Narrow" w:hAnsi="Arial Narrow" w:cs="Calibri"/>
          <w:spacing w:val="-1"/>
          <w:lang w:eastAsia="es-DO"/>
        </w:rPr>
        <w:t>está</w:t>
      </w:r>
      <w:r w:rsidRPr="00D658F4">
        <w:rPr>
          <w:rFonts w:ascii="Arial Narrow" w:hAnsi="Arial Narrow" w:cs="Calibri"/>
          <w:spacing w:val="-5"/>
          <w:lang w:eastAsia="es-DO"/>
        </w:rPr>
        <w:t xml:space="preserve"> </w:t>
      </w:r>
      <w:r w:rsidRPr="00D658F4">
        <w:rPr>
          <w:rFonts w:ascii="Arial Narrow" w:hAnsi="Arial Narrow" w:cs="Calibri"/>
          <w:spacing w:val="-1"/>
          <w:lang w:eastAsia="es-DO"/>
        </w:rPr>
        <w:t>compuesto</w:t>
      </w:r>
      <w:r w:rsidRPr="00D658F4">
        <w:rPr>
          <w:rFonts w:ascii="Arial Narrow" w:hAnsi="Arial Narrow" w:cs="Calibri"/>
          <w:spacing w:val="41"/>
          <w:lang w:eastAsia="es-DO"/>
        </w:rPr>
        <w:t xml:space="preserve"> </w:t>
      </w:r>
      <w:r w:rsidRPr="00D658F4">
        <w:rPr>
          <w:rFonts w:ascii="Arial Narrow" w:hAnsi="Arial Narrow" w:cs="Calibri"/>
          <w:lang w:eastAsia="es-DO"/>
        </w:rPr>
        <w:t xml:space="preserve">el </w:t>
      </w:r>
      <w:r w:rsidRPr="00D658F4">
        <w:rPr>
          <w:rFonts w:ascii="Arial Narrow" w:hAnsi="Arial Narrow" w:cs="Calibri"/>
          <w:spacing w:val="-1"/>
          <w:lang w:eastAsia="es-DO"/>
        </w:rPr>
        <w:t>Proyecto.</w:t>
      </w:r>
    </w:p>
    <w:p w:rsidR="00495ECE" w:rsidRPr="00D658F4" w:rsidRDefault="00495ECE" w:rsidP="00495ECE">
      <w:pPr>
        <w:widowControl w:val="0"/>
        <w:kinsoku w:val="0"/>
        <w:overflowPunct w:val="0"/>
        <w:autoSpaceDE w:val="0"/>
        <w:autoSpaceDN w:val="0"/>
        <w:adjustRightInd w:val="0"/>
        <w:spacing w:before="5"/>
        <w:rPr>
          <w:rFonts w:ascii="Arial Narrow" w:hAnsi="Arial Narrow" w:cs="Calibri"/>
          <w:lang w:eastAsia="es-DO"/>
        </w:rPr>
      </w:pPr>
    </w:p>
    <w:p w:rsidR="00495ECE" w:rsidRPr="00D658F4" w:rsidRDefault="00495ECE" w:rsidP="00495ECE">
      <w:pPr>
        <w:widowControl w:val="0"/>
        <w:kinsoku w:val="0"/>
        <w:overflowPunct w:val="0"/>
        <w:autoSpaceDE w:val="0"/>
        <w:autoSpaceDN w:val="0"/>
        <w:adjustRightInd w:val="0"/>
        <w:spacing w:line="224" w:lineRule="exact"/>
        <w:ind w:left="100" w:right="111"/>
        <w:rPr>
          <w:rFonts w:ascii="Arial Narrow" w:hAnsi="Arial Narrow" w:cs="Calibri"/>
          <w:spacing w:val="-2"/>
          <w:lang w:eastAsia="es-DO"/>
        </w:rPr>
      </w:pPr>
      <w:r w:rsidRPr="00D658F4">
        <w:rPr>
          <w:rFonts w:ascii="Arial Narrow" w:hAnsi="Arial Narrow" w:cs="Calibri"/>
          <w:spacing w:val="-1"/>
          <w:lang w:eastAsia="es-DO"/>
        </w:rPr>
        <w:t>Todas las actividades</w:t>
      </w:r>
      <w:r w:rsidRPr="00D658F4">
        <w:rPr>
          <w:rFonts w:ascii="Arial Narrow" w:hAnsi="Arial Narrow" w:cs="Calibri"/>
          <w:lang w:eastAsia="es-DO"/>
        </w:rPr>
        <w:t xml:space="preserve"> </w:t>
      </w:r>
      <w:r w:rsidRPr="00D658F4">
        <w:rPr>
          <w:rFonts w:ascii="Arial Narrow" w:hAnsi="Arial Narrow" w:cs="Calibri"/>
          <w:spacing w:val="-1"/>
          <w:lang w:eastAsia="es-DO"/>
        </w:rPr>
        <w:t>que</w:t>
      </w:r>
      <w:r w:rsidRPr="00D658F4">
        <w:rPr>
          <w:rFonts w:ascii="Arial Narrow" w:hAnsi="Arial Narrow" w:cs="Calibri"/>
          <w:spacing w:val="-3"/>
          <w:lang w:eastAsia="es-DO"/>
        </w:rPr>
        <w:t xml:space="preserve"> </w:t>
      </w:r>
      <w:r w:rsidRPr="00D658F4">
        <w:rPr>
          <w:rFonts w:ascii="Arial Narrow" w:hAnsi="Arial Narrow" w:cs="Calibri"/>
          <w:spacing w:val="-2"/>
          <w:lang w:eastAsia="es-DO"/>
        </w:rPr>
        <w:t>enumere</w:t>
      </w:r>
      <w:r w:rsidRPr="00D658F4">
        <w:rPr>
          <w:rFonts w:ascii="Arial Narrow" w:hAnsi="Arial Narrow" w:cs="Calibri"/>
          <w:lang w:eastAsia="es-DO"/>
        </w:rPr>
        <w:t xml:space="preserve"> y</w:t>
      </w:r>
      <w:r w:rsidRPr="00D658F4">
        <w:rPr>
          <w:rFonts w:ascii="Arial Narrow" w:hAnsi="Arial Narrow" w:cs="Calibri"/>
          <w:spacing w:val="-2"/>
          <w:lang w:eastAsia="es-DO"/>
        </w:rPr>
        <w:t xml:space="preserve"> </w:t>
      </w:r>
      <w:r w:rsidRPr="00D658F4">
        <w:rPr>
          <w:rFonts w:ascii="Arial Narrow" w:hAnsi="Arial Narrow" w:cs="Calibri"/>
          <w:spacing w:val="-1"/>
          <w:lang w:eastAsia="es-DO"/>
        </w:rPr>
        <w:t>explique</w:t>
      </w:r>
      <w:r w:rsidRPr="00D658F4">
        <w:rPr>
          <w:rFonts w:ascii="Arial Narrow" w:hAnsi="Arial Narrow" w:cs="Calibri"/>
          <w:spacing w:val="-3"/>
          <w:lang w:eastAsia="es-DO"/>
        </w:rPr>
        <w:t xml:space="preserve"> </w:t>
      </w:r>
      <w:r w:rsidRPr="00D658F4">
        <w:rPr>
          <w:rFonts w:ascii="Arial Narrow" w:hAnsi="Arial Narrow" w:cs="Calibri"/>
          <w:spacing w:val="-1"/>
          <w:lang w:eastAsia="es-DO"/>
        </w:rPr>
        <w:t>estarán</w:t>
      </w:r>
      <w:r w:rsidRPr="00D658F4">
        <w:rPr>
          <w:rFonts w:ascii="Arial Narrow" w:hAnsi="Arial Narrow" w:cs="Calibri"/>
          <w:lang w:eastAsia="es-DO"/>
        </w:rPr>
        <w:t xml:space="preserve"> </w:t>
      </w:r>
      <w:r w:rsidRPr="00D658F4">
        <w:rPr>
          <w:rFonts w:ascii="Arial Narrow" w:hAnsi="Arial Narrow" w:cs="Calibri"/>
          <w:spacing w:val="-1"/>
          <w:lang w:eastAsia="es-DO"/>
        </w:rPr>
        <w:t>acordes con</w:t>
      </w:r>
      <w:r w:rsidRPr="00D658F4">
        <w:rPr>
          <w:rFonts w:ascii="Arial Narrow" w:hAnsi="Arial Narrow" w:cs="Calibri"/>
          <w:lang w:eastAsia="es-DO"/>
        </w:rPr>
        <w:t xml:space="preserve"> </w:t>
      </w:r>
      <w:r w:rsidRPr="00D658F4">
        <w:rPr>
          <w:rFonts w:ascii="Arial Narrow" w:hAnsi="Arial Narrow" w:cs="Calibri"/>
          <w:spacing w:val="-1"/>
          <w:lang w:eastAsia="es-DO"/>
        </w:rPr>
        <w:t>las características</w:t>
      </w:r>
      <w:r w:rsidRPr="00D658F4">
        <w:rPr>
          <w:rFonts w:ascii="Arial Narrow" w:hAnsi="Arial Narrow" w:cs="Calibri"/>
          <w:spacing w:val="-4"/>
          <w:lang w:eastAsia="es-DO"/>
        </w:rPr>
        <w:t xml:space="preserve"> </w:t>
      </w:r>
      <w:r w:rsidRPr="00D658F4">
        <w:rPr>
          <w:rFonts w:ascii="Arial Narrow" w:hAnsi="Arial Narrow" w:cs="Calibri"/>
          <w:spacing w:val="-1"/>
          <w:lang w:eastAsia="es-DO"/>
        </w:rPr>
        <w:t>principales de</w:t>
      </w:r>
      <w:r w:rsidRPr="00D658F4">
        <w:rPr>
          <w:rFonts w:ascii="Arial Narrow" w:hAnsi="Arial Narrow" w:cs="Calibri"/>
          <w:spacing w:val="-2"/>
          <w:lang w:eastAsia="es-DO"/>
        </w:rPr>
        <w:t xml:space="preserve"> </w:t>
      </w:r>
      <w:r w:rsidRPr="00D658F4">
        <w:rPr>
          <w:rFonts w:ascii="Arial Narrow" w:hAnsi="Arial Narrow" w:cs="Calibri"/>
          <w:spacing w:val="-1"/>
          <w:lang w:eastAsia="es-DO"/>
        </w:rPr>
        <w:t>cada</w:t>
      </w:r>
      <w:r w:rsidRPr="00D658F4">
        <w:rPr>
          <w:rFonts w:ascii="Arial Narrow" w:hAnsi="Arial Narrow" w:cs="Calibri"/>
          <w:spacing w:val="64"/>
          <w:lang w:eastAsia="es-DO"/>
        </w:rPr>
        <w:t xml:space="preserve"> </w:t>
      </w:r>
      <w:r w:rsidRPr="00D658F4">
        <w:rPr>
          <w:rFonts w:ascii="Arial Narrow" w:hAnsi="Arial Narrow" w:cs="Calibri"/>
          <w:spacing w:val="-1"/>
          <w:lang w:eastAsia="es-DO"/>
        </w:rPr>
        <w:t>una</w:t>
      </w:r>
      <w:r w:rsidRPr="00D658F4">
        <w:rPr>
          <w:rFonts w:ascii="Arial Narrow" w:hAnsi="Arial Narrow" w:cs="Calibri"/>
          <w:lang w:eastAsia="es-DO"/>
        </w:rPr>
        <w:t xml:space="preserve"> </w:t>
      </w:r>
      <w:r w:rsidRPr="00D658F4">
        <w:rPr>
          <w:rFonts w:ascii="Arial Narrow" w:hAnsi="Arial Narrow" w:cs="Calibri"/>
          <w:spacing w:val="-1"/>
          <w:lang w:eastAsia="es-DO"/>
        </w:rPr>
        <w:t>de</w:t>
      </w:r>
      <w:r w:rsidRPr="00D658F4">
        <w:rPr>
          <w:rFonts w:ascii="Arial Narrow" w:hAnsi="Arial Narrow" w:cs="Calibri"/>
          <w:lang w:eastAsia="es-DO"/>
        </w:rPr>
        <w:t xml:space="preserve"> </w:t>
      </w:r>
      <w:r w:rsidRPr="00D658F4">
        <w:rPr>
          <w:rFonts w:ascii="Arial Narrow" w:hAnsi="Arial Narrow" w:cs="Calibri"/>
          <w:spacing w:val="-1"/>
          <w:lang w:eastAsia="es-DO"/>
        </w:rPr>
        <w:t>las partes</w:t>
      </w:r>
      <w:r w:rsidRPr="00D658F4">
        <w:rPr>
          <w:rFonts w:ascii="Arial Narrow" w:hAnsi="Arial Narrow" w:cs="Calibri"/>
          <w:lang w:eastAsia="es-DO"/>
        </w:rPr>
        <w:t xml:space="preserve"> </w:t>
      </w:r>
      <w:r w:rsidRPr="00D658F4">
        <w:rPr>
          <w:rFonts w:ascii="Arial Narrow" w:hAnsi="Arial Narrow" w:cs="Calibri"/>
          <w:spacing w:val="-1"/>
          <w:lang w:eastAsia="es-DO"/>
        </w:rPr>
        <w:t>del</w:t>
      </w:r>
      <w:r w:rsidRPr="00D658F4">
        <w:rPr>
          <w:rFonts w:ascii="Arial Narrow" w:hAnsi="Arial Narrow" w:cs="Calibri"/>
          <w:lang w:eastAsia="es-DO"/>
        </w:rPr>
        <w:t xml:space="preserve"> </w:t>
      </w:r>
      <w:r w:rsidRPr="00D658F4">
        <w:rPr>
          <w:rFonts w:ascii="Arial Narrow" w:hAnsi="Arial Narrow" w:cs="Calibri"/>
          <w:spacing w:val="-2"/>
          <w:lang w:eastAsia="es-DO"/>
        </w:rPr>
        <w:t>Proyecto.</w:t>
      </w:r>
    </w:p>
    <w:p w:rsidR="00495ECE" w:rsidRPr="00D658F4" w:rsidRDefault="00495ECE" w:rsidP="00495ECE">
      <w:pPr>
        <w:widowControl w:val="0"/>
        <w:kinsoku w:val="0"/>
        <w:overflowPunct w:val="0"/>
        <w:autoSpaceDE w:val="0"/>
        <w:autoSpaceDN w:val="0"/>
        <w:adjustRightInd w:val="0"/>
        <w:spacing w:before="1"/>
        <w:rPr>
          <w:rFonts w:ascii="Arial Narrow" w:hAnsi="Arial Narrow" w:cs="Calibri"/>
          <w:lang w:eastAsia="es-DO"/>
        </w:rPr>
      </w:pPr>
    </w:p>
    <w:p w:rsidR="00495ECE" w:rsidRPr="00D658F4" w:rsidRDefault="00495ECE" w:rsidP="00495ECE">
      <w:pPr>
        <w:widowControl w:val="0"/>
        <w:kinsoku w:val="0"/>
        <w:overflowPunct w:val="0"/>
        <w:autoSpaceDE w:val="0"/>
        <w:autoSpaceDN w:val="0"/>
        <w:adjustRightInd w:val="0"/>
        <w:ind w:left="100"/>
        <w:jc w:val="both"/>
        <w:rPr>
          <w:rFonts w:ascii="Arial Narrow" w:hAnsi="Arial Narrow" w:cs="Calibri"/>
          <w:spacing w:val="-1"/>
          <w:lang w:eastAsia="es-DO"/>
        </w:rPr>
      </w:pPr>
      <w:r w:rsidRPr="00D658F4">
        <w:rPr>
          <w:rFonts w:ascii="Arial Narrow" w:hAnsi="Arial Narrow" w:cs="Calibri"/>
          <w:spacing w:val="-1"/>
          <w:lang w:eastAsia="es-DO"/>
        </w:rPr>
        <w:t>Se</w:t>
      </w:r>
      <w:r w:rsidRPr="00D658F4">
        <w:rPr>
          <w:rFonts w:ascii="Arial Narrow" w:hAnsi="Arial Narrow" w:cs="Calibri"/>
          <w:lang w:eastAsia="es-DO"/>
        </w:rPr>
        <w:t xml:space="preserve"> </w:t>
      </w:r>
      <w:r w:rsidRPr="00D658F4">
        <w:rPr>
          <w:rFonts w:ascii="Arial Narrow" w:hAnsi="Arial Narrow" w:cs="Calibri"/>
          <w:spacing w:val="-1"/>
          <w:lang w:eastAsia="es-DO"/>
        </w:rPr>
        <w:t>evaluará</w:t>
      </w:r>
      <w:r w:rsidRPr="00D658F4">
        <w:rPr>
          <w:rFonts w:ascii="Arial Narrow" w:hAnsi="Arial Narrow" w:cs="Calibri"/>
          <w:lang w:eastAsia="es-DO"/>
        </w:rPr>
        <w:t xml:space="preserve"> la</w:t>
      </w:r>
      <w:r w:rsidRPr="00D658F4">
        <w:rPr>
          <w:rFonts w:ascii="Arial Narrow" w:hAnsi="Arial Narrow" w:cs="Calibri"/>
          <w:spacing w:val="-3"/>
          <w:lang w:eastAsia="es-DO"/>
        </w:rPr>
        <w:t xml:space="preserve"> </w:t>
      </w:r>
      <w:r w:rsidRPr="00D658F4">
        <w:rPr>
          <w:rFonts w:ascii="Arial Narrow" w:hAnsi="Arial Narrow" w:cs="Calibri"/>
          <w:spacing w:val="-1"/>
          <w:lang w:eastAsia="es-DO"/>
        </w:rPr>
        <w:t>comprensión</w:t>
      </w:r>
      <w:r w:rsidRPr="00D658F4">
        <w:rPr>
          <w:rFonts w:ascii="Arial Narrow" w:hAnsi="Arial Narrow" w:cs="Calibri"/>
          <w:spacing w:val="-3"/>
          <w:lang w:eastAsia="es-DO"/>
        </w:rPr>
        <w:t xml:space="preserve"> </w:t>
      </w:r>
      <w:r w:rsidRPr="00D658F4">
        <w:rPr>
          <w:rFonts w:ascii="Arial Narrow" w:hAnsi="Arial Narrow" w:cs="Calibri"/>
          <w:spacing w:val="-1"/>
          <w:lang w:eastAsia="es-DO"/>
        </w:rPr>
        <w:t>del alcance</w:t>
      </w:r>
      <w:r w:rsidRPr="00D658F4">
        <w:rPr>
          <w:rFonts w:ascii="Arial Narrow" w:hAnsi="Arial Narrow" w:cs="Calibri"/>
          <w:lang w:eastAsia="es-DO"/>
        </w:rPr>
        <w:t xml:space="preserve"> </w:t>
      </w:r>
      <w:r w:rsidRPr="00D658F4">
        <w:rPr>
          <w:rFonts w:ascii="Arial Narrow" w:hAnsi="Arial Narrow" w:cs="Calibri"/>
          <w:spacing w:val="-2"/>
          <w:lang w:eastAsia="es-DO"/>
        </w:rPr>
        <w:t>de</w:t>
      </w:r>
      <w:r w:rsidRPr="00D658F4">
        <w:rPr>
          <w:rFonts w:ascii="Arial Narrow" w:hAnsi="Arial Narrow" w:cs="Calibri"/>
          <w:lang w:eastAsia="es-DO"/>
        </w:rPr>
        <w:t xml:space="preserve"> </w:t>
      </w:r>
      <w:r w:rsidRPr="00D658F4">
        <w:rPr>
          <w:rFonts w:ascii="Arial Narrow" w:hAnsi="Arial Narrow" w:cs="Calibri"/>
          <w:spacing w:val="-1"/>
          <w:lang w:eastAsia="es-DO"/>
        </w:rPr>
        <w:t>los</w:t>
      </w:r>
      <w:r w:rsidRPr="00D658F4">
        <w:rPr>
          <w:rFonts w:ascii="Arial Narrow" w:hAnsi="Arial Narrow" w:cs="Calibri"/>
          <w:spacing w:val="1"/>
          <w:lang w:eastAsia="es-DO"/>
        </w:rPr>
        <w:t xml:space="preserve"> </w:t>
      </w:r>
      <w:r w:rsidRPr="00D658F4">
        <w:rPr>
          <w:rFonts w:ascii="Arial Narrow" w:hAnsi="Arial Narrow" w:cs="Calibri"/>
          <w:spacing w:val="-1"/>
          <w:lang w:eastAsia="es-DO"/>
        </w:rPr>
        <w:t xml:space="preserve">trabajos </w:t>
      </w:r>
      <w:r w:rsidRPr="00D658F4">
        <w:rPr>
          <w:rFonts w:ascii="Arial Narrow" w:hAnsi="Arial Narrow" w:cs="Calibri"/>
          <w:spacing w:val="-2"/>
          <w:lang w:eastAsia="es-DO"/>
        </w:rPr>
        <w:t>de</w:t>
      </w:r>
      <w:r w:rsidRPr="00D658F4">
        <w:rPr>
          <w:rFonts w:ascii="Arial Narrow" w:hAnsi="Arial Narrow" w:cs="Calibri"/>
          <w:lang w:eastAsia="es-DO"/>
        </w:rPr>
        <w:t xml:space="preserve"> </w:t>
      </w:r>
      <w:r w:rsidRPr="00D658F4">
        <w:rPr>
          <w:rFonts w:ascii="Arial Narrow" w:hAnsi="Arial Narrow" w:cs="Calibri"/>
          <w:spacing w:val="-1"/>
          <w:lang w:eastAsia="es-DO"/>
        </w:rPr>
        <w:t>construcción</w:t>
      </w:r>
      <w:r w:rsidRPr="00D658F4">
        <w:rPr>
          <w:rFonts w:ascii="Arial Narrow" w:hAnsi="Arial Narrow" w:cs="Calibri"/>
          <w:lang w:eastAsia="es-DO"/>
        </w:rPr>
        <w:t xml:space="preserve"> a </w:t>
      </w:r>
      <w:r w:rsidRPr="00D658F4">
        <w:rPr>
          <w:rFonts w:ascii="Arial Narrow" w:hAnsi="Arial Narrow" w:cs="Calibri"/>
          <w:spacing w:val="-1"/>
          <w:lang w:eastAsia="es-DO"/>
        </w:rPr>
        <w:t>realizar.</w:t>
      </w:r>
    </w:p>
    <w:p w:rsidR="00495ECE" w:rsidRDefault="00495ECE" w:rsidP="00495ECE">
      <w:pPr>
        <w:widowControl w:val="0"/>
        <w:kinsoku w:val="0"/>
        <w:overflowPunct w:val="0"/>
        <w:autoSpaceDE w:val="0"/>
        <w:autoSpaceDN w:val="0"/>
        <w:adjustRightInd w:val="0"/>
        <w:spacing w:before="4"/>
        <w:rPr>
          <w:rFonts w:ascii="Arial Narrow" w:hAnsi="Arial Narrow" w:cs="Calibri"/>
          <w:lang w:eastAsia="es-DO"/>
        </w:rPr>
      </w:pPr>
    </w:p>
    <w:p w:rsidR="00F47C29" w:rsidRPr="00D658F4" w:rsidRDefault="00F47C29" w:rsidP="00495ECE">
      <w:pPr>
        <w:widowControl w:val="0"/>
        <w:kinsoku w:val="0"/>
        <w:overflowPunct w:val="0"/>
        <w:autoSpaceDE w:val="0"/>
        <w:autoSpaceDN w:val="0"/>
        <w:adjustRightInd w:val="0"/>
        <w:spacing w:before="4"/>
        <w:rPr>
          <w:rFonts w:ascii="Arial Narrow" w:hAnsi="Arial Narrow" w:cs="Calibri"/>
          <w:lang w:eastAsia="es-DO"/>
        </w:rPr>
      </w:pPr>
    </w:p>
    <w:tbl>
      <w:tblPr>
        <w:tblW w:w="0" w:type="auto"/>
        <w:tblInd w:w="1472" w:type="dxa"/>
        <w:tblLayout w:type="fixed"/>
        <w:tblCellMar>
          <w:left w:w="0" w:type="dxa"/>
          <w:right w:w="0" w:type="dxa"/>
        </w:tblCellMar>
        <w:tblLook w:val="0000" w:firstRow="0" w:lastRow="0" w:firstColumn="0" w:lastColumn="0" w:noHBand="0" w:noVBand="0"/>
      </w:tblPr>
      <w:tblGrid>
        <w:gridCol w:w="3152"/>
        <w:gridCol w:w="1348"/>
      </w:tblGrid>
      <w:tr w:rsidR="00495ECE" w:rsidRPr="00D658F4" w:rsidTr="00495ECE">
        <w:trPr>
          <w:trHeight w:hRule="exact" w:val="595"/>
        </w:trPr>
        <w:tc>
          <w:tcPr>
            <w:tcW w:w="3152" w:type="dxa"/>
            <w:tcBorders>
              <w:top w:val="single" w:sz="4" w:space="0" w:color="000000"/>
              <w:left w:val="single" w:sz="4" w:space="0" w:color="000000"/>
              <w:bottom w:val="single" w:sz="4" w:space="0" w:color="000000"/>
              <w:right w:val="single" w:sz="4" w:space="0" w:color="000000"/>
            </w:tcBorders>
            <w:shd w:val="clear" w:color="auto" w:fill="C00000"/>
          </w:tcPr>
          <w:p w:rsidR="00495ECE" w:rsidRPr="00D658F4" w:rsidRDefault="00495ECE" w:rsidP="00495ECE">
            <w:pPr>
              <w:widowControl w:val="0"/>
              <w:kinsoku w:val="0"/>
              <w:overflowPunct w:val="0"/>
              <w:autoSpaceDE w:val="0"/>
              <w:autoSpaceDN w:val="0"/>
              <w:adjustRightInd w:val="0"/>
              <w:ind w:left="586" w:right="292" w:hanging="300"/>
              <w:rPr>
                <w:rFonts w:ascii="Arial Narrow" w:hAnsi="Arial Narrow"/>
                <w:lang w:eastAsia="es-DO"/>
              </w:rPr>
            </w:pPr>
            <w:r w:rsidRPr="00D658F4">
              <w:rPr>
                <w:rFonts w:ascii="Arial Narrow" w:hAnsi="Arial Narrow" w:cs="Calibri"/>
                <w:color w:val="FFFFFF"/>
                <w:lang w:eastAsia="es-DO"/>
              </w:rPr>
              <w:t>a)</w:t>
            </w:r>
            <w:r w:rsidRPr="00D658F4">
              <w:rPr>
                <w:rFonts w:ascii="Arial Narrow" w:hAnsi="Arial Narrow" w:cs="Calibri"/>
                <w:color w:val="FFFFFF"/>
                <w:spacing w:val="-4"/>
                <w:lang w:eastAsia="es-DO"/>
              </w:rPr>
              <w:t xml:space="preserve"> </w:t>
            </w:r>
            <w:r w:rsidRPr="00D658F4">
              <w:rPr>
                <w:rFonts w:ascii="Arial Narrow" w:hAnsi="Arial Narrow" w:cs="Calibri"/>
                <w:color w:val="FFFFFF"/>
                <w:spacing w:val="-1"/>
                <w:lang w:eastAsia="es-DO"/>
              </w:rPr>
              <w:t>Enfoque general</w:t>
            </w:r>
            <w:r w:rsidRPr="00D658F4">
              <w:rPr>
                <w:rFonts w:ascii="Arial Narrow" w:hAnsi="Arial Narrow" w:cs="Calibri"/>
                <w:color w:val="FFFFFF"/>
                <w:spacing w:val="-4"/>
                <w:lang w:eastAsia="es-DO"/>
              </w:rPr>
              <w:t xml:space="preserve"> </w:t>
            </w:r>
            <w:r w:rsidRPr="00D658F4">
              <w:rPr>
                <w:rFonts w:ascii="Arial Narrow" w:hAnsi="Arial Narrow" w:cs="Calibri"/>
                <w:color w:val="FFFFFF"/>
                <w:lang w:eastAsia="es-DO"/>
              </w:rPr>
              <w:t>para</w:t>
            </w:r>
            <w:r w:rsidRPr="00D658F4">
              <w:rPr>
                <w:rFonts w:ascii="Arial Narrow" w:hAnsi="Arial Narrow" w:cs="Calibri"/>
                <w:color w:val="FFFFFF"/>
                <w:spacing w:val="-3"/>
                <w:lang w:eastAsia="es-DO"/>
              </w:rPr>
              <w:t xml:space="preserve"> </w:t>
            </w:r>
            <w:r w:rsidRPr="00D658F4">
              <w:rPr>
                <w:rFonts w:ascii="Arial Narrow" w:hAnsi="Arial Narrow" w:cs="Calibri"/>
                <w:color w:val="FFFFFF"/>
                <w:spacing w:val="-2"/>
                <w:lang w:eastAsia="es-DO"/>
              </w:rPr>
              <w:t>la</w:t>
            </w:r>
            <w:r w:rsidRPr="00D658F4">
              <w:rPr>
                <w:rFonts w:ascii="Arial Narrow" w:hAnsi="Arial Narrow" w:cs="Calibri"/>
                <w:color w:val="FFFFFF"/>
                <w:spacing w:val="29"/>
                <w:lang w:eastAsia="es-DO"/>
              </w:rPr>
              <w:t xml:space="preserve"> </w:t>
            </w:r>
            <w:r w:rsidRPr="00D658F4">
              <w:rPr>
                <w:rFonts w:ascii="Arial Narrow" w:hAnsi="Arial Narrow" w:cs="Calibri"/>
                <w:color w:val="FFFFFF"/>
                <w:spacing w:val="-1"/>
                <w:lang w:eastAsia="es-DO"/>
              </w:rPr>
              <w:t>ejecución</w:t>
            </w:r>
            <w:r w:rsidRPr="00D658F4">
              <w:rPr>
                <w:rFonts w:ascii="Arial Narrow" w:hAnsi="Arial Narrow" w:cs="Calibri"/>
                <w:color w:val="FFFFFF"/>
                <w:spacing w:val="-5"/>
                <w:lang w:eastAsia="es-DO"/>
              </w:rPr>
              <w:t xml:space="preserve"> </w:t>
            </w:r>
            <w:r w:rsidRPr="00D658F4">
              <w:rPr>
                <w:rFonts w:ascii="Arial Narrow" w:hAnsi="Arial Narrow" w:cs="Calibri"/>
                <w:color w:val="FFFFFF"/>
                <w:lang w:eastAsia="es-DO"/>
              </w:rPr>
              <w:t>de</w:t>
            </w:r>
            <w:r w:rsidRPr="00D658F4">
              <w:rPr>
                <w:rFonts w:ascii="Arial Narrow" w:hAnsi="Arial Narrow" w:cs="Calibri"/>
                <w:color w:val="FFFFFF"/>
                <w:spacing w:val="-5"/>
                <w:lang w:eastAsia="es-DO"/>
              </w:rPr>
              <w:t xml:space="preserve"> </w:t>
            </w:r>
            <w:r w:rsidRPr="00D658F4">
              <w:rPr>
                <w:rFonts w:ascii="Arial Narrow" w:hAnsi="Arial Narrow" w:cs="Calibri"/>
                <w:color w:val="FFFFFF"/>
                <w:lang w:eastAsia="es-DO"/>
              </w:rPr>
              <w:t>la</w:t>
            </w:r>
            <w:r w:rsidRPr="00D658F4">
              <w:rPr>
                <w:rFonts w:ascii="Arial Narrow" w:hAnsi="Arial Narrow" w:cs="Calibri"/>
                <w:color w:val="FFFFFF"/>
                <w:spacing w:val="-3"/>
                <w:lang w:eastAsia="es-DO"/>
              </w:rPr>
              <w:t xml:space="preserve"> </w:t>
            </w:r>
            <w:r w:rsidRPr="00D658F4">
              <w:rPr>
                <w:rFonts w:ascii="Arial Narrow" w:hAnsi="Arial Narrow" w:cs="Calibri"/>
                <w:color w:val="FFFFFF"/>
                <w:spacing w:val="-1"/>
                <w:lang w:eastAsia="es-DO"/>
              </w:rPr>
              <w:t>obra</w:t>
            </w:r>
          </w:p>
        </w:tc>
        <w:tc>
          <w:tcPr>
            <w:tcW w:w="1348" w:type="dxa"/>
            <w:tcBorders>
              <w:top w:val="single" w:sz="4" w:space="0" w:color="000000"/>
              <w:left w:val="single" w:sz="4" w:space="0" w:color="000000"/>
              <w:bottom w:val="single" w:sz="4" w:space="0" w:color="000000"/>
              <w:right w:val="single" w:sz="4" w:space="0" w:color="000000"/>
            </w:tcBorders>
            <w:shd w:val="clear" w:color="auto" w:fill="C00000"/>
          </w:tcPr>
          <w:p w:rsidR="00495ECE" w:rsidRPr="00D658F4" w:rsidRDefault="00495ECE" w:rsidP="00495ECE">
            <w:pPr>
              <w:widowControl w:val="0"/>
              <w:kinsoku w:val="0"/>
              <w:overflowPunct w:val="0"/>
              <w:autoSpaceDE w:val="0"/>
              <w:autoSpaceDN w:val="0"/>
              <w:adjustRightInd w:val="0"/>
              <w:spacing w:before="145"/>
              <w:ind w:left="114"/>
              <w:rPr>
                <w:rFonts w:ascii="Arial Narrow" w:hAnsi="Arial Narrow"/>
                <w:lang w:eastAsia="es-DO"/>
              </w:rPr>
            </w:pPr>
            <w:r w:rsidRPr="00D658F4">
              <w:rPr>
                <w:rFonts w:ascii="Arial Narrow" w:hAnsi="Arial Narrow" w:cs="Calibri"/>
                <w:color w:val="FFFFFF"/>
                <w:spacing w:val="-1"/>
                <w:lang w:eastAsia="es-DO"/>
              </w:rPr>
              <w:t>Puntuación</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14"/>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w w:val="95"/>
                <w:lang w:eastAsia="es-DO"/>
              </w:rPr>
              <w:t>Detallado</w:t>
            </w:r>
            <w:r w:rsidRPr="00D658F4">
              <w:rPr>
                <w:rFonts w:ascii="Arial Narrow" w:hAnsi="Arial Narrow" w:cs="Calibri"/>
                <w:w w:val="95"/>
                <w:lang w:eastAsia="es-DO"/>
              </w:rPr>
              <w:tab/>
            </w:r>
            <w:r w:rsidRPr="00D658F4">
              <w:rPr>
                <w:rFonts w:ascii="Arial Narrow" w:hAnsi="Arial Narrow" w:cs="Calibri"/>
                <w:spacing w:val="-1"/>
                <w:lang w:eastAsia="es-DO"/>
              </w:rPr>
              <w:t>(De)</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10</w:t>
            </w:r>
            <w:r w:rsidR="00495ECE" w:rsidRPr="00D658F4">
              <w:rPr>
                <w:rFonts w:ascii="Arial Narrow" w:hAnsi="Arial Narrow" w:cs="Calibri"/>
                <w:spacing w:val="-1"/>
                <w:lang w:eastAsia="es-DO"/>
              </w:rPr>
              <w:t>.00</w:t>
            </w:r>
          </w:p>
        </w:tc>
      </w:tr>
      <w:tr w:rsidR="00495ECE" w:rsidRPr="00D658F4" w:rsidTr="00495ECE">
        <w:trPr>
          <w:trHeight w:hRule="exact" w:val="305"/>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07"/>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w w:val="95"/>
                <w:lang w:eastAsia="es-DO"/>
              </w:rPr>
              <w:t>General</w:t>
            </w:r>
            <w:r w:rsidRPr="00D658F4">
              <w:rPr>
                <w:rFonts w:ascii="Arial Narrow" w:hAnsi="Arial Narrow" w:cs="Calibri"/>
                <w:w w:val="95"/>
                <w:lang w:eastAsia="es-DO"/>
              </w:rPr>
              <w:tab/>
            </w:r>
            <w:r w:rsidRPr="00D658F4">
              <w:rPr>
                <w:rFonts w:ascii="Arial Narrow" w:hAnsi="Arial Narrow" w:cs="Calibri"/>
                <w:spacing w:val="-1"/>
                <w:lang w:eastAsia="es-DO"/>
              </w:rPr>
              <w:t>(Ge)</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7</w:t>
            </w:r>
            <w:r w:rsidR="00495ECE" w:rsidRPr="00D658F4">
              <w:rPr>
                <w:rFonts w:ascii="Arial Narrow" w:hAnsi="Arial Narrow" w:cs="Calibri"/>
                <w:spacing w:val="-1"/>
                <w:lang w:eastAsia="es-DO"/>
              </w:rPr>
              <w:t>.50</w:t>
            </w:r>
          </w:p>
        </w:tc>
      </w:tr>
      <w:tr w:rsidR="00495ECE" w:rsidRPr="00D658F4" w:rsidTr="00495ECE">
        <w:trPr>
          <w:trHeight w:hRule="exact" w:val="303"/>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45"/>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spacing w:val="-1"/>
                <w:w w:val="95"/>
                <w:lang w:eastAsia="es-DO"/>
              </w:rPr>
              <w:t>Discreto</w:t>
            </w:r>
            <w:r w:rsidRPr="00D658F4">
              <w:rPr>
                <w:rFonts w:ascii="Arial Narrow" w:hAnsi="Arial Narrow" w:cs="Calibri"/>
                <w:spacing w:val="-1"/>
                <w:w w:val="95"/>
                <w:lang w:eastAsia="es-DO"/>
              </w:rPr>
              <w:tab/>
            </w:r>
            <w:r w:rsidRPr="00D658F4">
              <w:rPr>
                <w:rFonts w:ascii="Arial Narrow" w:hAnsi="Arial Narrow" w:cs="Calibri"/>
                <w:spacing w:val="-1"/>
                <w:lang w:eastAsia="es-DO"/>
              </w:rPr>
              <w:t>(Di)</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5</w:t>
            </w:r>
            <w:r w:rsidR="00495ECE" w:rsidRPr="00D658F4">
              <w:rPr>
                <w:rFonts w:ascii="Arial Narrow" w:hAnsi="Arial Narrow" w:cs="Calibri"/>
                <w:spacing w:val="-1"/>
                <w:lang w:eastAsia="es-DO"/>
              </w:rPr>
              <w:t>.00</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434"/>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spacing w:val="-1"/>
                <w:w w:val="95"/>
                <w:lang w:eastAsia="es-DO"/>
              </w:rPr>
              <w:t>Incompleto</w:t>
            </w:r>
            <w:r w:rsidRPr="00D658F4">
              <w:rPr>
                <w:rFonts w:ascii="Arial Narrow" w:hAnsi="Arial Narrow" w:cs="Calibri"/>
                <w:spacing w:val="-1"/>
                <w:w w:val="95"/>
                <w:lang w:eastAsia="es-DO"/>
              </w:rPr>
              <w:tab/>
            </w:r>
            <w:r w:rsidRPr="00D658F4">
              <w:rPr>
                <w:rFonts w:ascii="Arial Narrow" w:hAnsi="Arial Narrow" w:cs="Calibri"/>
                <w:spacing w:val="-1"/>
                <w:lang w:eastAsia="es-DO"/>
              </w:rPr>
              <w:t>(In)</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2.50</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lang w:eastAsia="es-DO"/>
              </w:rPr>
              <w:t>No</w:t>
            </w:r>
            <w:r w:rsidRPr="00D658F4">
              <w:rPr>
                <w:rFonts w:ascii="Arial Narrow" w:hAnsi="Arial Narrow" w:cs="Calibri"/>
                <w:spacing w:val="-1"/>
                <w:lang w:eastAsia="es-DO"/>
              </w:rPr>
              <w:t xml:space="preserve"> Presenta</w:t>
            </w:r>
            <w:r w:rsidRPr="00D658F4">
              <w:rPr>
                <w:rFonts w:ascii="Arial Narrow" w:hAnsi="Arial Narrow" w:cs="Calibri"/>
                <w:lang w:eastAsia="es-DO"/>
              </w:rPr>
              <w:t xml:space="preserve"> </w:t>
            </w:r>
            <w:r w:rsidRPr="00D658F4">
              <w:rPr>
                <w:rFonts w:ascii="Arial Narrow" w:hAnsi="Arial Narrow" w:cs="Calibri"/>
                <w:spacing w:val="48"/>
                <w:lang w:eastAsia="es-DO"/>
              </w:rPr>
              <w:t xml:space="preserve"> </w:t>
            </w:r>
            <w:r w:rsidRPr="00D658F4">
              <w:rPr>
                <w:rFonts w:ascii="Arial Narrow" w:hAnsi="Arial Narrow" w:cs="Calibri"/>
                <w:spacing w:val="-1"/>
                <w:lang w:eastAsia="es-DO"/>
              </w:rPr>
              <w:t>(Np)</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77" w:lineRule="exact"/>
              <w:ind w:left="102"/>
              <w:rPr>
                <w:rFonts w:ascii="Arial Narrow" w:hAnsi="Arial Narrow"/>
                <w:lang w:eastAsia="es-DO"/>
              </w:rPr>
            </w:pPr>
            <w:r w:rsidRPr="00D658F4">
              <w:rPr>
                <w:rFonts w:ascii="Arial Narrow" w:hAnsi="Arial Narrow" w:cs="Calibri"/>
                <w:spacing w:val="-1"/>
                <w:lang w:eastAsia="es-DO"/>
              </w:rPr>
              <w:t>0.00</w:t>
            </w:r>
          </w:p>
        </w:tc>
      </w:tr>
    </w:tbl>
    <w:p w:rsidR="00495ECE" w:rsidRDefault="00495ECE" w:rsidP="00495ECE">
      <w:pPr>
        <w:widowControl w:val="0"/>
        <w:tabs>
          <w:tab w:val="left" w:pos="374"/>
        </w:tabs>
        <w:kinsoku w:val="0"/>
        <w:overflowPunct w:val="0"/>
        <w:autoSpaceDE w:val="0"/>
        <w:autoSpaceDN w:val="0"/>
        <w:adjustRightInd w:val="0"/>
        <w:spacing w:line="246" w:lineRule="exact"/>
        <w:ind w:left="373"/>
        <w:jc w:val="both"/>
        <w:rPr>
          <w:rFonts w:ascii="Arial Narrow" w:hAnsi="Arial Narrow" w:cs="Calibri"/>
          <w:lang w:eastAsia="es-DO"/>
        </w:rPr>
      </w:pPr>
    </w:p>
    <w:p w:rsidR="00495ECE" w:rsidRPr="00D658F4" w:rsidRDefault="00495ECE" w:rsidP="00495ECE">
      <w:pPr>
        <w:widowControl w:val="0"/>
        <w:tabs>
          <w:tab w:val="left" w:pos="374"/>
        </w:tabs>
        <w:kinsoku w:val="0"/>
        <w:overflowPunct w:val="0"/>
        <w:autoSpaceDE w:val="0"/>
        <w:autoSpaceDN w:val="0"/>
        <w:adjustRightInd w:val="0"/>
        <w:spacing w:line="246" w:lineRule="exact"/>
        <w:ind w:left="373"/>
        <w:jc w:val="both"/>
        <w:rPr>
          <w:rFonts w:ascii="Arial Narrow" w:hAnsi="Arial Narrow" w:cs="Calibri"/>
          <w:lang w:eastAsia="es-DO"/>
        </w:rPr>
      </w:pPr>
    </w:p>
    <w:p w:rsidR="00495ECE" w:rsidRPr="00D658F4" w:rsidRDefault="00495ECE" w:rsidP="00E07AA5">
      <w:pPr>
        <w:widowControl w:val="0"/>
        <w:numPr>
          <w:ilvl w:val="0"/>
          <w:numId w:val="28"/>
        </w:numPr>
        <w:tabs>
          <w:tab w:val="left" w:pos="374"/>
        </w:tabs>
        <w:kinsoku w:val="0"/>
        <w:overflowPunct w:val="0"/>
        <w:autoSpaceDE w:val="0"/>
        <w:autoSpaceDN w:val="0"/>
        <w:adjustRightInd w:val="0"/>
        <w:spacing w:line="246" w:lineRule="exact"/>
        <w:ind w:left="373" w:hanging="273"/>
        <w:jc w:val="both"/>
        <w:rPr>
          <w:rFonts w:ascii="Arial Narrow" w:hAnsi="Arial Narrow" w:cs="Calibri"/>
          <w:lang w:eastAsia="es-DO"/>
        </w:rPr>
      </w:pPr>
      <w:r w:rsidRPr="00D658F4">
        <w:rPr>
          <w:rFonts w:ascii="Arial Narrow" w:hAnsi="Arial Narrow" w:cs="Calibri"/>
          <w:b/>
          <w:bCs/>
          <w:spacing w:val="-1"/>
          <w:lang w:eastAsia="es-DO"/>
        </w:rPr>
        <w:t xml:space="preserve">Metodología </w:t>
      </w:r>
      <w:r w:rsidRPr="00D658F4">
        <w:rPr>
          <w:rFonts w:ascii="Arial Narrow" w:hAnsi="Arial Narrow" w:cs="Calibri"/>
          <w:b/>
          <w:bCs/>
          <w:lang w:eastAsia="es-DO"/>
        </w:rPr>
        <w:t>y</w:t>
      </w:r>
      <w:r w:rsidRPr="00D658F4">
        <w:rPr>
          <w:rFonts w:ascii="Arial Narrow" w:hAnsi="Arial Narrow" w:cs="Calibri"/>
          <w:b/>
          <w:bCs/>
          <w:spacing w:val="-2"/>
          <w:lang w:eastAsia="es-DO"/>
        </w:rPr>
        <w:t xml:space="preserve"> </w:t>
      </w:r>
      <w:r w:rsidRPr="00D658F4">
        <w:rPr>
          <w:rFonts w:ascii="Arial Narrow" w:hAnsi="Arial Narrow" w:cs="Calibri"/>
          <w:b/>
          <w:bCs/>
          <w:spacing w:val="-1"/>
          <w:lang w:eastAsia="es-DO"/>
        </w:rPr>
        <w:t>Organización</w:t>
      </w:r>
      <w:r w:rsidRPr="00D658F4">
        <w:rPr>
          <w:rFonts w:ascii="Arial Narrow" w:hAnsi="Arial Narrow" w:cs="Calibri"/>
          <w:b/>
          <w:bCs/>
          <w:lang w:eastAsia="es-DO"/>
        </w:rPr>
        <w:t xml:space="preserve"> </w:t>
      </w:r>
      <w:r w:rsidRPr="00D658F4">
        <w:rPr>
          <w:rFonts w:ascii="Arial Narrow" w:hAnsi="Arial Narrow" w:cs="Calibri"/>
          <w:b/>
          <w:bCs/>
          <w:spacing w:val="-1"/>
          <w:lang w:eastAsia="es-DO"/>
        </w:rPr>
        <w:t>para</w:t>
      </w:r>
      <w:r w:rsidRPr="00D658F4">
        <w:rPr>
          <w:rFonts w:ascii="Arial Narrow" w:hAnsi="Arial Narrow" w:cs="Calibri"/>
          <w:b/>
          <w:bCs/>
          <w:spacing w:val="-2"/>
          <w:lang w:eastAsia="es-DO"/>
        </w:rPr>
        <w:t xml:space="preserve"> </w:t>
      </w:r>
      <w:r w:rsidRPr="00D658F4">
        <w:rPr>
          <w:rFonts w:ascii="Arial Narrow" w:hAnsi="Arial Narrow" w:cs="Calibri"/>
          <w:b/>
          <w:bCs/>
          <w:spacing w:val="-1"/>
          <w:lang w:eastAsia="es-DO"/>
        </w:rPr>
        <w:t>los</w:t>
      </w:r>
      <w:r w:rsidRPr="00D658F4">
        <w:rPr>
          <w:rFonts w:ascii="Arial Narrow" w:hAnsi="Arial Narrow" w:cs="Calibri"/>
          <w:b/>
          <w:bCs/>
          <w:spacing w:val="-3"/>
          <w:lang w:eastAsia="es-DO"/>
        </w:rPr>
        <w:t xml:space="preserve"> </w:t>
      </w:r>
      <w:r w:rsidRPr="00D658F4">
        <w:rPr>
          <w:rFonts w:ascii="Arial Narrow" w:hAnsi="Arial Narrow" w:cs="Calibri"/>
          <w:b/>
          <w:bCs/>
          <w:spacing w:val="-1"/>
          <w:lang w:eastAsia="es-DO"/>
        </w:rPr>
        <w:t>trabajos.</w:t>
      </w:r>
      <w:r w:rsidRPr="00D658F4">
        <w:rPr>
          <w:rFonts w:ascii="Arial Narrow" w:hAnsi="Arial Narrow" w:cs="Calibri"/>
          <w:b/>
          <w:bCs/>
          <w:lang w:eastAsia="es-DO"/>
        </w:rPr>
        <w:t xml:space="preserve"> </w:t>
      </w:r>
      <w:r w:rsidRPr="00D658F4">
        <w:rPr>
          <w:rFonts w:ascii="Arial Narrow" w:hAnsi="Arial Narrow" w:cs="Calibri"/>
          <w:b/>
          <w:bCs/>
          <w:spacing w:val="-2"/>
          <w:lang w:eastAsia="es-DO"/>
        </w:rPr>
        <w:t>(Puntaje</w:t>
      </w:r>
      <w:r w:rsidRPr="00D658F4">
        <w:rPr>
          <w:rFonts w:ascii="Arial Narrow" w:hAnsi="Arial Narrow" w:cs="Calibri"/>
          <w:b/>
          <w:bCs/>
          <w:spacing w:val="-1"/>
          <w:lang w:eastAsia="es-DO"/>
        </w:rPr>
        <w:t xml:space="preserve"> máximo:</w:t>
      </w:r>
      <w:r w:rsidRPr="00D658F4">
        <w:rPr>
          <w:rFonts w:ascii="Arial Narrow" w:hAnsi="Arial Narrow" w:cs="Calibri"/>
          <w:b/>
          <w:bCs/>
          <w:spacing w:val="-3"/>
          <w:lang w:eastAsia="es-DO"/>
        </w:rPr>
        <w:t xml:space="preserve"> </w:t>
      </w:r>
      <w:r w:rsidR="00EB39C7">
        <w:rPr>
          <w:rFonts w:ascii="Arial Narrow" w:hAnsi="Arial Narrow" w:cs="Calibri"/>
          <w:b/>
          <w:bCs/>
          <w:spacing w:val="-3"/>
          <w:lang w:eastAsia="es-DO"/>
        </w:rPr>
        <w:t>10</w:t>
      </w:r>
      <w:r w:rsidRPr="00D658F4">
        <w:rPr>
          <w:rFonts w:ascii="Arial Narrow" w:hAnsi="Arial Narrow" w:cs="Calibri"/>
          <w:b/>
          <w:bCs/>
          <w:lang w:eastAsia="es-DO"/>
        </w:rPr>
        <w:t xml:space="preserve"> </w:t>
      </w:r>
      <w:r w:rsidRPr="00D658F4">
        <w:rPr>
          <w:rFonts w:ascii="Arial Narrow" w:hAnsi="Arial Narrow" w:cs="Calibri"/>
          <w:b/>
          <w:bCs/>
          <w:spacing w:val="-1"/>
          <w:lang w:eastAsia="es-DO"/>
        </w:rPr>
        <w:t>puntos)</w:t>
      </w:r>
    </w:p>
    <w:p w:rsidR="00495ECE" w:rsidRPr="00D658F4" w:rsidRDefault="00495ECE" w:rsidP="00495ECE">
      <w:pPr>
        <w:widowControl w:val="0"/>
        <w:kinsoku w:val="0"/>
        <w:overflowPunct w:val="0"/>
        <w:autoSpaceDE w:val="0"/>
        <w:autoSpaceDN w:val="0"/>
        <w:adjustRightInd w:val="0"/>
        <w:spacing w:before="10" w:line="242" w:lineRule="auto"/>
        <w:ind w:left="100" w:right="118"/>
        <w:jc w:val="both"/>
        <w:rPr>
          <w:rFonts w:ascii="Arial Narrow" w:hAnsi="Arial Narrow" w:cs="Calibri"/>
          <w:lang w:eastAsia="es-DO"/>
        </w:rPr>
      </w:pPr>
      <w:r w:rsidRPr="00D658F4">
        <w:rPr>
          <w:rFonts w:ascii="Arial Narrow" w:hAnsi="Arial Narrow" w:cs="Calibri"/>
          <w:spacing w:val="-1"/>
          <w:lang w:eastAsia="es-DO"/>
        </w:rPr>
        <w:t>Se</w:t>
      </w:r>
      <w:r w:rsidRPr="00D658F4">
        <w:rPr>
          <w:rFonts w:ascii="Arial Narrow" w:hAnsi="Arial Narrow" w:cs="Calibri"/>
          <w:spacing w:val="1"/>
          <w:lang w:eastAsia="es-DO"/>
        </w:rPr>
        <w:t xml:space="preserve"> </w:t>
      </w:r>
      <w:r w:rsidRPr="00D658F4">
        <w:rPr>
          <w:rFonts w:ascii="Arial Narrow" w:hAnsi="Arial Narrow" w:cs="Calibri"/>
          <w:spacing w:val="-1"/>
          <w:lang w:eastAsia="es-DO"/>
        </w:rPr>
        <w:t>evaluará</w:t>
      </w:r>
      <w:r w:rsidRPr="00D658F4">
        <w:rPr>
          <w:rFonts w:ascii="Arial Narrow" w:hAnsi="Arial Narrow" w:cs="Calibri"/>
          <w:spacing w:val="47"/>
          <w:lang w:eastAsia="es-DO"/>
        </w:rPr>
        <w:t xml:space="preserve"> </w:t>
      </w:r>
      <w:r w:rsidRPr="00D658F4">
        <w:rPr>
          <w:rFonts w:ascii="Arial Narrow" w:hAnsi="Arial Narrow" w:cs="Calibri"/>
          <w:spacing w:val="-1"/>
          <w:lang w:eastAsia="es-DO"/>
        </w:rPr>
        <w:t>los</w:t>
      </w:r>
      <w:r w:rsidRPr="00D658F4">
        <w:rPr>
          <w:rFonts w:ascii="Arial Narrow" w:hAnsi="Arial Narrow" w:cs="Calibri"/>
          <w:spacing w:val="46"/>
          <w:lang w:eastAsia="es-DO"/>
        </w:rPr>
        <w:t xml:space="preserve"> </w:t>
      </w:r>
      <w:r w:rsidRPr="00D658F4">
        <w:rPr>
          <w:rFonts w:ascii="Arial Narrow" w:hAnsi="Arial Narrow" w:cs="Calibri"/>
          <w:spacing w:val="-2"/>
          <w:lang w:eastAsia="es-DO"/>
        </w:rPr>
        <w:t>métodos</w:t>
      </w:r>
      <w:r w:rsidRPr="00D658F4">
        <w:rPr>
          <w:rFonts w:ascii="Arial Narrow" w:hAnsi="Arial Narrow" w:cs="Calibri"/>
          <w:spacing w:val="47"/>
          <w:lang w:eastAsia="es-DO"/>
        </w:rPr>
        <w:t xml:space="preserve"> </w:t>
      </w:r>
      <w:r w:rsidRPr="00D658F4">
        <w:rPr>
          <w:rFonts w:ascii="Arial Narrow" w:hAnsi="Arial Narrow" w:cs="Calibri"/>
          <w:spacing w:val="-1"/>
          <w:lang w:eastAsia="es-DO"/>
        </w:rPr>
        <w:t>constructivos</w:t>
      </w:r>
      <w:r w:rsidRPr="00D658F4">
        <w:rPr>
          <w:rFonts w:ascii="Arial Narrow" w:hAnsi="Arial Narrow" w:cs="Calibri"/>
          <w:spacing w:val="46"/>
          <w:lang w:eastAsia="es-DO"/>
        </w:rPr>
        <w:t xml:space="preserve"> </w:t>
      </w:r>
      <w:r w:rsidRPr="00D658F4">
        <w:rPr>
          <w:rFonts w:ascii="Arial Narrow" w:hAnsi="Arial Narrow" w:cs="Calibri"/>
          <w:spacing w:val="-1"/>
          <w:lang w:eastAsia="es-DO"/>
        </w:rPr>
        <w:t>propuestos,</w:t>
      </w:r>
      <w:r w:rsidRPr="00D658F4">
        <w:rPr>
          <w:rFonts w:ascii="Arial Narrow" w:hAnsi="Arial Narrow" w:cs="Calibri"/>
          <w:spacing w:val="1"/>
          <w:lang w:eastAsia="es-DO"/>
        </w:rPr>
        <w:t xml:space="preserve"> </w:t>
      </w:r>
      <w:r w:rsidRPr="00D658F4">
        <w:rPr>
          <w:rFonts w:ascii="Arial Narrow" w:hAnsi="Arial Narrow" w:cs="Calibri"/>
          <w:lang w:eastAsia="es-DO"/>
        </w:rPr>
        <w:t xml:space="preserve">la  </w:t>
      </w:r>
      <w:r w:rsidRPr="00D658F4">
        <w:rPr>
          <w:rFonts w:ascii="Arial Narrow" w:hAnsi="Arial Narrow" w:cs="Calibri"/>
          <w:spacing w:val="-1"/>
          <w:lang w:eastAsia="es-DO"/>
        </w:rPr>
        <w:t>forma</w:t>
      </w:r>
      <w:r w:rsidRPr="00D658F4">
        <w:rPr>
          <w:rFonts w:ascii="Arial Narrow" w:hAnsi="Arial Narrow" w:cs="Calibri"/>
          <w:lang w:eastAsia="es-DO"/>
        </w:rPr>
        <w:t xml:space="preserve">  </w:t>
      </w:r>
      <w:r w:rsidRPr="00D658F4">
        <w:rPr>
          <w:rFonts w:ascii="Arial Narrow" w:hAnsi="Arial Narrow" w:cs="Calibri"/>
          <w:spacing w:val="-1"/>
          <w:lang w:eastAsia="es-DO"/>
        </w:rPr>
        <w:t>como</w:t>
      </w:r>
      <w:r w:rsidRPr="00D658F4">
        <w:rPr>
          <w:rFonts w:ascii="Arial Narrow" w:hAnsi="Arial Narrow" w:cs="Calibri"/>
          <w:spacing w:val="45"/>
          <w:lang w:eastAsia="es-DO"/>
        </w:rPr>
        <w:t xml:space="preserve"> </w:t>
      </w:r>
      <w:r w:rsidRPr="00D658F4">
        <w:rPr>
          <w:rFonts w:ascii="Arial Narrow" w:hAnsi="Arial Narrow" w:cs="Calibri"/>
          <w:lang w:eastAsia="es-DO"/>
        </w:rPr>
        <w:t xml:space="preserve">el  </w:t>
      </w:r>
      <w:r w:rsidRPr="00D658F4">
        <w:rPr>
          <w:rFonts w:ascii="Arial Narrow" w:hAnsi="Arial Narrow" w:cs="Calibri"/>
          <w:spacing w:val="-1"/>
          <w:lang w:eastAsia="es-DO"/>
        </w:rPr>
        <w:t>Oferente</w:t>
      </w:r>
      <w:r w:rsidRPr="00D658F4">
        <w:rPr>
          <w:rFonts w:ascii="Arial Narrow" w:hAnsi="Arial Narrow" w:cs="Calibri"/>
          <w:spacing w:val="45"/>
          <w:lang w:eastAsia="es-DO"/>
        </w:rPr>
        <w:t xml:space="preserve"> </w:t>
      </w:r>
      <w:r w:rsidRPr="00D658F4">
        <w:rPr>
          <w:rFonts w:ascii="Arial Narrow" w:hAnsi="Arial Narrow" w:cs="Calibri"/>
          <w:spacing w:val="-1"/>
          <w:lang w:eastAsia="es-DO"/>
        </w:rPr>
        <w:t>planea</w:t>
      </w:r>
      <w:r w:rsidRPr="00D658F4">
        <w:rPr>
          <w:rFonts w:ascii="Arial Narrow" w:hAnsi="Arial Narrow" w:cs="Calibri"/>
          <w:lang w:eastAsia="es-DO"/>
        </w:rPr>
        <w:t xml:space="preserve">  </w:t>
      </w:r>
      <w:r w:rsidRPr="00D658F4">
        <w:rPr>
          <w:rFonts w:ascii="Arial Narrow" w:hAnsi="Arial Narrow" w:cs="Calibri"/>
          <w:spacing w:val="-1"/>
          <w:lang w:eastAsia="es-DO"/>
        </w:rPr>
        <w:t>enfrentar</w:t>
      </w:r>
      <w:r w:rsidRPr="00D658F4">
        <w:rPr>
          <w:rFonts w:ascii="Arial Narrow" w:hAnsi="Arial Narrow" w:cs="Calibri"/>
          <w:spacing w:val="1"/>
          <w:lang w:eastAsia="es-DO"/>
        </w:rPr>
        <w:t xml:space="preserve"> </w:t>
      </w:r>
      <w:r w:rsidRPr="00D658F4">
        <w:rPr>
          <w:rFonts w:ascii="Arial Narrow" w:hAnsi="Arial Narrow" w:cs="Calibri"/>
          <w:spacing w:val="-1"/>
          <w:lang w:eastAsia="es-DO"/>
        </w:rPr>
        <w:t>los</w:t>
      </w:r>
      <w:r w:rsidRPr="00D658F4">
        <w:rPr>
          <w:rFonts w:ascii="Arial Narrow" w:hAnsi="Arial Narrow" w:cs="Calibri"/>
          <w:spacing w:val="35"/>
          <w:lang w:eastAsia="es-DO"/>
        </w:rPr>
        <w:t xml:space="preserve"> </w:t>
      </w:r>
      <w:r w:rsidRPr="00D658F4">
        <w:rPr>
          <w:rFonts w:ascii="Arial Narrow" w:hAnsi="Arial Narrow" w:cs="Calibri"/>
          <w:spacing w:val="-1"/>
          <w:lang w:eastAsia="es-DO"/>
        </w:rPr>
        <w:t>problemas</w:t>
      </w:r>
      <w:r w:rsidRPr="00D658F4">
        <w:rPr>
          <w:rFonts w:ascii="Arial Narrow" w:hAnsi="Arial Narrow" w:cs="Calibri"/>
          <w:spacing w:val="13"/>
          <w:lang w:eastAsia="es-DO"/>
        </w:rPr>
        <w:t xml:space="preserve"> </w:t>
      </w:r>
      <w:r w:rsidRPr="00D658F4">
        <w:rPr>
          <w:rFonts w:ascii="Arial Narrow" w:hAnsi="Arial Narrow" w:cs="Calibri"/>
          <w:spacing w:val="-1"/>
          <w:lang w:eastAsia="es-DO"/>
        </w:rPr>
        <w:t>técnicos</w:t>
      </w:r>
      <w:r w:rsidRPr="00D658F4">
        <w:rPr>
          <w:rFonts w:ascii="Arial Narrow" w:hAnsi="Arial Narrow" w:cs="Calibri"/>
          <w:spacing w:val="13"/>
          <w:lang w:eastAsia="es-DO"/>
        </w:rPr>
        <w:t xml:space="preserve"> </w:t>
      </w:r>
      <w:r w:rsidRPr="00D658F4">
        <w:rPr>
          <w:rFonts w:ascii="Arial Narrow" w:hAnsi="Arial Narrow" w:cs="Calibri"/>
          <w:lang w:eastAsia="es-DO"/>
        </w:rPr>
        <w:t>y</w:t>
      </w:r>
      <w:r w:rsidRPr="00D658F4">
        <w:rPr>
          <w:rFonts w:ascii="Arial Narrow" w:hAnsi="Arial Narrow" w:cs="Calibri"/>
          <w:spacing w:val="15"/>
          <w:lang w:eastAsia="es-DO"/>
        </w:rPr>
        <w:t xml:space="preserve"> </w:t>
      </w:r>
      <w:r w:rsidRPr="00D658F4">
        <w:rPr>
          <w:rFonts w:ascii="Arial Narrow" w:hAnsi="Arial Narrow" w:cs="Calibri"/>
          <w:spacing w:val="-1"/>
          <w:lang w:eastAsia="es-DO"/>
        </w:rPr>
        <w:t>logísticos</w:t>
      </w:r>
      <w:r w:rsidRPr="00D658F4">
        <w:rPr>
          <w:rFonts w:ascii="Arial Narrow" w:hAnsi="Arial Narrow" w:cs="Calibri"/>
          <w:spacing w:val="13"/>
          <w:lang w:eastAsia="es-DO"/>
        </w:rPr>
        <w:t xml:space="preserve"> </w:t>
      </w:r>
      <w:r w:rsidRPr="00D658F4">
        <w:rPr>
          <w:rFonts w:ascii="Arial Narrow" w:hAnsi="Arial Narrow" w:cs="Calibri"/>
          <w:spacing w:val="-1"/>
          <w:lang w:eastAsia="es-DO"/>
        </w:rPr>
        <w:t>especiales,</w:t>
      </w:r>
      <w:r w:rsidRPr="00D658F4">
        <w:rPr>
          <w:rFonts w:ascii="Arial Narrow" w:hAnsi="Arial Narrow" w:cs="Calibri"/>
          <w:spacing w:val="14"/>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13"/>
          <w:lang w:eastAsia="es-DO"/>
        </w:rPr>
        <w:t xml:space="preserve"> </w:t>
      </w:r>
      <w:r w:rsidRPr="00D658F4">
        <w:rPr>
          <w:rFonts w:ascii="Arial Narrow" w:hAnsi="Arial Narrow" w:cs="Calibri"/>
          <w:spacing w:val="-2"/>
          <w:lang w:eastAsia="es-DO"/>
        </w:rPr>
        <w:t>soluciones</w:t>
      </w:r>
      <w:r w:rsidRPr="00D658F4">
        <w:rPr>
          <w:rFonts w:ascii="Arial Narrow" w:hAnsi="Arial Narrow" w:cs="Calibri"/>
          <w:spacing w:val="13"/>
          <w:lang w:eastAsia="es-DO"/>
        </w:rPr>
        <w:t xml:space="preserve"> </w:t>
      </w:r>
      <w:r w:rsidRPr="00D658F4">
        <w:rPr>
          <w:rFonts w:ascii="Arial Narrow" w:hAnsi="Arial Narrow" w:cs="Calibri"/>
          <w:lang w:eastAsia="es-DO"/>
        </w:rPr>
        <w:t>a</w:t>
      </w:r>
      <w:r w:rsidRPr="00D658F4">
        <w:rPr>
          <w:rFonts w:ascii="Arial Narrow" w:hAnsi="Arial Narrow" w:cs="Calibri"/>
          <w:spacing w:val="17"/>
          <w:lang w:eastAsia="es-DO"/>
        </w:rPr>
        <w:t xml:space="preserve"> </w:t>
      </w:r>
      <w:r w:rsidRPr="00D658F4">
        <w:rPr>
          <w:rFonts w:ascii="Arial Narrow" w:hAnsi="Arial Narrow" w:cs="Calibri"/>
          <w:spacing w:val="-1"/>
          <w:lang w:eastAsia="es-DO"/>
        </w:rPr>
        <w:t>adoptar,</w:t>
      </w:r>
      <w:r w:rsidRPr="00D658F4">
        <w:rPr>
          <w:rFonts w:ascii="Arial Narrow" w:hAnsi="Arial Narrow" w:cs="Calibri"/>
          <w:spacing w:val="15"/>
          <w:lang w:eastAsia="es-DO"/>
        </w:rPr>
        <w:t xml:space="preserve"> </w:t>
      </w:r>
      <w:r w:rsidRPr="00D658F4">
        <w:rPr>
          <w:rFonts w:ascii="Arial Narrow" w:hAnsi="Arial Narrow" w:cs="Calibri"/>
          <w:lang w:eastAsia="es-DO"/>
        </w:rPr>
        <w:t>la</w:t>
      </w:r>
      <w:r w:rsidRPr="00D658F4">
        <w:rPr>
          <w:rFonts w:ascii="Arial Narrow" w:hAnsi="Arial Narrow" w:cs="Calibri"/>
          <w:spacing w:val="13"/>
          <w:lang w:eastAsia="es-DO"/>
        </w:rPr>
        <w:t xml:space="preserve"> </w:t>
      </w:r>
      <w:r w:rsidRPr="00D658F4">
        <w:rPr>
          <w:rFonts w:ascii="Arial Narrow" w:hAnsi="Arial Narrow" w:cs="Calibri"/>
          <w:spacing w:val="-1"/>
          <w:lang w:eastAsia="es-DO"/>
        </w:rPr>
        <w:t>asignación</w:t>
      </w:r>
      <w:r w:rsidRPr="00D658F4">
        <w:rPr>
          <w:rFonts w:ascii="Arial Narrow" w:hAnsi="Arial Narrow" w:cs="Calibri"/>
          <w:spacing w:val="14"/>
          <w:lang w:eastAsia="es-DO"/>
        </w:rPr>
        <w:t xml:space="preserve"> </w:t>
      </w:r>
      <w:r w:rsidRPr="00D658F4">
        <w:rPr>
          <w:rFonts w:ascii="Arial Narrow" w:hAnsi="Arial Narrow" w:cs="Calibri"/>
          <w:spacing w:val="-2"/>
          <w:lang w:eastAsia="es-DO"/>
        </w:rPr>
        <w:t>de</w:t>
      </w:r>
      <w:r w:rsidRPr="00D658F4">
        <w:rPr>
          <w:rFonts w:ascii="Arial Narrow" w:hAnsi="Arial Narrow" w:cs="Calibri"/>
          <w:spacing w:val="15"/>
          <w:lang w:eastAsia="es-DO"/>
        </w:rPr>
        <w:t xml:space="preserve"> </w:t>
      </w:r>
      <w:r w:rsidRPr="00D658F4">
        <w:rPr>
          <w:rFonts w:ascii="Arial Narrow" w:hAnsi="Arial Narrow" w:cs="Calibri"/>
          <w:spacing w:val="-1"/>
          <w:lang w:eastAsia="es-DO"/>
        </w:rPr>
        <w:t>recursos</w:t>
      </w:r>
      <w:r w:rsidRPr="00D658F4">
        <w:rPr>
          <w:rFonts w:ascii="Arial Narrow" w:hAnsi="Arial Narrow" w:cs="Calibri"/>
          <w:spacing w:val="13"/>
          <w:lang w:eastAsia="es-DO"/>
        </w:rPr>
        <w:t xml:space="preserve"> </w:t>
      </w:r>
      <w:r w:rsidRPr="00D658F4">
        <w:rPr>
          <w:rFonts w:ascii="Arial Narrow" w:hAnsi="Arial Narrow" w:cs="Calibri"/>
          <w:spacing w:val="-1"/>
          <w:lang w:eastAsia="es-DO"/>
        </w:rPr>
        <w:t>para</w:t>
      </w:r>
      <w:r w:rsidRPr="00D658F4">
        <w:rPr>
          <w:rFonts w:ascii="Arial Narrow" w:hAnsi="Arial Narrow" w:cs="Calibri"/>
          <w:spacing w:val="14"/>
          <w:lang w:eastAsia="es-DO"/>
        </w:rPr>
        <w:t xml:space="preserve"> </w:t>
      </w:r>
      <w:r w:rsidRPr="00D658F4">
        <w:rPr>
          <w:rFonts w:ascii="Arial Narrow" w:hAnsi="Arial Narrow" w:cs="Calibri"/>
          <w:spacing w:val="-2"/>
          <w:lang w:eastAsia="es-DO"/>
        </w:rPr>
        <w:t>tales</w:t>
      </w:r>
      <w:r w:rsidRPr="00D658F4">
        <w:rPr>
          <w:rFonts w:ascii="Arial Narrow" w:hAnsi="Arial Narrow" w:cs="Calibri"/>
          <w:spacing w:val="75"/>
          <w:lang w:eastAsia="es-DO"/>
        </w:rPr>
        <w:t xml:space="preserve"> </w:t>
      </w:r>
      <w:r w:rsidRPr="00D658F4">
        <w:rPr>
          <w:rFonts w:ascii="Arial Narrow" w:hAnsi="Arial Narrow" w:cs="Calibri"/>
          <w:spacing w:val="-1"/>
          <w:lang w:eastAsia="es-DO"/>
        </w:rPr>
        <w:t>métodos</w:t>
      </w:r>
      <w:r w:rsidRPr="00D658F4">
        <w:rPr>
          <w:rFonts w:ascii="Arial Narrow" w:hAnsi="Arial Narrow" w:cs="Calibri"/>
          <w:spacing w:val="20"/>
          <w:lang w:eastAsia="es-DO"/>
        </w:rPr>
        <w:t xml:space="preserve"> </w:t>
      </w:r>
      <w:r w:rsidRPr="00D658F4">
        <w:rPr>
          <w:rFonts w:ascii="Arial Narrow" w:hAnsi="Arial Narrow" w:cs="Calibri"/>
          <w:lang w:eastAsia="es-DO"/>
        </w:rPr>
        <w:t>o</w:t>
      </w:r>
      <w:r w:rsidRPr="00D658F4">
        <w:rPr>
          <w:rFonts w:ascii="Arial Narrow" w:hAnsi="Arial Narrow" w:cs="Calibri"/>
          <w:spacing w:val="21"/>
          <w:lang w:eastAsia="es-DO"/>
        </w:rPr>
        <w:t xml:space="preserve"> </w:t>
      </w:r>
      <w:r w:rsidRPr="00D658F4">
        <w:rPr>
          <w:rFonts w:ascii="Arial Narrow" w:hAnsi="Arial Narrow" w:cs="Calibri"/>
          <w:spacing w:val="-1"/>
          <w:lang w:eastAsia="es-DO"/>
        </w:rPr>
        <w:t>soluciones</w:t>
      </w:r>
      <w:r w:rsidRPr="00D658F4">
        <w:rPr>
          <w:rFonts w:ascii="Arial Narrow" w:hAnsi="Arial Narrow" w:cs="Calibri"/>
          <w:spacing w:val="21"/>
          <w:lang w:eastAsia="es-DO"/>
        </w:rPr>
        <w:t xml:space="preserve"> </w:t>
      </w:r>
      <w:r w:rsidRPr="00D658F4">
        <w:rPr>
          <w:rFonts w:ascii="Arial Narrow" w:hAnsi="Arial Narrow" w:cs="Calibri"/>
          <w:lang w:eastAsia="es-DO"/>
        </w:rPr>
        <w:t>y</w:t>
      </w:r>
      <w:r w:rsidRPr="00D658F4">
        <w:rPr>
          <w:rFonts w:ascii="Arial Narrow" w:hAnsi="Arial Narrow" w:cs="Calibri"/>
          <w:spacing w:val="22"/>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20"/>
          <w:lang w:eastAsia="es-DO"/>
        </w:rPr>
        <w:t xml:space="preserve"> </w:t>
      </w:r>
      <w:r w:rsidRPr="00D658F4">
        <w:rPr>
          <w:rFonts w:ascii="Arial Narrow" w:hAnsi="Arial Narrow" w:cs="Calibri"/>
          <w:spacing w:val="-1"/>
          <w:lang w:eastAsia="es-DO"/>
        </w:rPr>
        <w:t>previsiones</w:t>
      </w:r>
      <w:r w:rsidRPr="00D658F4">
        <w:rPr>
          <w:rFonts w:ascii="Arial Narrow" w:hAnsi="Arial Narrow" w:cs="Calibri"/>
          <w:spacing w:val="21"/>
          <w:lang w:eastAsia="es-DO"/>
        </w:rPr>
        <w:t xml:space="preserve"> </w:t>
      </w:r>
      <w:r w:rsidRPr="00D658F4">
        <w:rPr>
          <w:rFonts w:ascii="Arial Narrow" w:hAnsi="Arial Narrow" w:cs="Calibri"/>
          <w:spacing w:val="-2"/>
          <w:lang w:eastAsia="es-DO"/>
        </w:rPr>
        <w:t>que</w:t>
      </w:r>
      <w:r w:rsidRPr="00D658F4">
        <w:rPr>
          <w:rFonts w:ascii="Arial Narrow" w:hAnsi="Arial Narrow" w:cs="Calibri"/>
          <w:spacing w:val="22"/>
          <w:lang w:eastAsia="es-DO"/>
        </w:rPr>
        <w:t xml:space="preserve"> </w:t>
      </w:r>
      <w:r w:rsidRPr="00D658F4">
        <w:rPr>
          <w:rFonts w:ascii="Arial Narrow" w:hAnsi="Arial Narrow" w:cs="Calibri"/>
          <w:spacing w:val="-1"/>
          <w:lang w:eastAsia="es-DO"/>
        </w:rPr>
        <w:t>tenga</w:t>
      </w:r>
      <w:r w:rsidRPr="00D658F4">
        <w:rPr>
          <w:rFonts w:ascii="Arial Narrow" w:hAnsi="Arial Narrow" w:cs="Calibri"/>
          <w:spacing w:val="21"/>
          <w:lang w:eastAsia="es-DO"/>
        </w:rPr>
        <w:t xml:space="preserve"> </w:t>
      </w:r>
      <w:r w:rsidRPr="00D658F4">
        <w:rPr>
          <w:rFonts w:ascii="Arial Narrow" w:hAnsi="Arial Narrow" w:cs="Calibri"/>
          <w:spacing w:val="-1"/>
          <w:lang w:eastAsia="es-DO"/>
        </w:rPr>
        <w:t>para</w:t>
      </w:r>
      <w:r w:rsidRPr="00D658F4">
        <w:rPr>
          <w:rFonts w:ascii="Arial Narrow" w:hAnsi="Arial Narrow" w:cs="Calibri"/>
          <w:spacing w:val="19"/>
          <w:lang w:eastAsia="es-DO"/>
        </w:rPr>
        <w:t xml:space="preserve"> </w:t>
      </w:r>
      <w:r w:rsidRPr="00D658F4">
        <w:rPr>
          <w:rFonts w:ascii="Arial Narrow" w:hAnsi="Arial Narrow" w:cs="Calibri"/>
          <w:lang w:eastAsia="es-DO"/>
        </w:rPr>
        <w:t>la</w:t>
      </w:r>
      <w:r w:rsidRPr="00D658F4">
        <w:rPr>
          <w:rFonts w:ascii="Arial Narrow" w:hAnsi="Arial Narrow" w:cs="Calibri"/>
          <w:spacing w:val="21"/>
          <w:lang w:eastAsia="es-DO"/>
        </w:rPr>
        <w:t xml:space="preserve"> </w:t>
      </w:r>
      <w:r w:rsidRPr="00D658F4">
        <w:rPr>
          <w:rFonts w:ascii="Arial Narrow" w:hAnsi="Arial Narrow" w:cs="Calibri"/>
          <w:spacing w:val="-1"/>
          <w:lang w:eastAsia="es-DO"/>
        </w:rPr>
        <w:t>preservación</w:t>
      </w:r>
      <w:r w:rsidRPr="00D658F4">
        <w:rPr>
          <w:rFonts w:ascii="Arial Narrow" w:hAnsi="Arial Narrow" w:cs="Calibri"/>
          <w:spacing w:val="21"/>
          <w:lang w:eastAsia="es-DO"/>
        </w:rPr>
        <w:t xml:space="preserve"> </w:t>
      </w:r>
      <w:r w:rsidRPr="00D658F4">
        <w:rPr>
          <w:rFonts w:ascii="Arial Narrow" w:hAnsi="Arial Narrow" w:cs="Calibri"/>
          <w:spacing w:val="-2"/>
          <w:lang w:eastAsia="es-DO"/>
        </w:rPr>
        <w:t>del</w:t>
      </w:r>
      <w:r w:rsidRPr="00D658F4">
        <w:rPr>
          <w:rFonts w:ascii="Arial Narrow" w:hAnsi="Arial Narrow" w:cs="Calibri"/>
          <w:spacing w:val="21"/>
          <w:lang w:eastAsia="es-DO"/>
        </w:rPr>
        <w:t xml:space="preserve"> </w:t>
      </w:r>
      <w:r w:rsidRPr="00D658F4">
        <w:rPr>
          <w:rFonts w:ascii="Arial Narrow" w:hAnsi="Arial Narrow" w:cs="Calibri"/>
          <w:spacing w:val="-1"/>
          <w:lang w:eastAsia="es-DO"/>
        </w:rPr>
        <w:t>medio</w:t>
      </w:r>
      <w:r w:rsidRPr="00D658F4">
        <w:rPr>
          <w:rFonts w:ascii="Arial Narrow" w:hAnsi="Arial Narrow" w:cs="Calibri"/>
          <w:spacing w:val="21"/>
          <w:lang w:eastAsia="es-DO"/>
        </w:rPr>
        <w:t xml:space="preserve"> </w:t>
      </w:r>
      <w:r w:rsidRPr="00D658F4">
        <w:rPr>
          <w:rFonts w:ascii="Arial Narrow" w:hAnsi="Arial Narrow" w:cs="Calibri"/>
          <w:spacing w:val="-1"/>
          <w:lang w:eastAsia="es-DO"/>
        </w:rPr>
        <w:t>ambiente.</w:t>
      </w:r>
      <w:r w:rsidRPr="00D658F4">
        <w:rPr>
          <w:rFonts w:ascii="Arial Narrow" w:hAnsi="Arial Narrow" w:cs="Calibri"/>
          <w:spacing w:val="21"/>
          <w:lang w:eastAsia="es-DO"/>
        </w:rPr>
        <w:t xml:space="preserve"> </w:t>
      </w:r>
      <w:r w:rsidRPr="00D658F4">
        <w:rPr>
          <w:rFonts w:ascii="Arial Narrow" w:hAnsi="Arial Narrow" w:cs="Calibri"/>
          <w:spacing w:val="-1"/>
          <w:lang w:eastAsia="es-DO"/>
        </w:rPr>
        <w:t>Se</w:t>
      </w:r>
      <w:r w:rsidRPr="00D658F4">
        <w:rPr>
          <w:rFonts w:ascii="Arial Narrow" w:hAnsi="Arial Narrow" w:cs="Calibri"/>
          <w:spacing w:val="22"/>
          <w:lang w:eastAsia="es-DO"/>
        </w:rPr>
        <w:t xml:space="preserve"> </w:t>
      </w:r>
      <w:r w:rsidRPr="00D658F4">
        <w:rPr>
          <w:rFonts w:ascii="Arial Narrow" w:hAnsi="Arial Narrow" w:cs="Calibri"/>
          <w:spacing w:val="-1"/>
          <w:lang w:eastAsia="es-DO"/>
        </w:rPr>
        <w:t>deberá</w:t>
      </w:r>
      <w:r w:rsidRPr="00D658F4">
        <w:rPr>
          <w:rFonts w:ascii="Arial Narrow" w:hAnsi="Arial Narrow" w:cs="Calibri"/>
          <w:spacing w:val="43"/>
          <w:lang w:eastAsia="es-DO"/>
        </w:rPr>
        <w:t xml:space="preserve"> </w:t>
      </w:r>
      <w:r w:rsidRPr="00D658F4">
        <w:rPr>
          <w:rFonts w:ascii="Arial Narrow" w:hAnsi="Arial Narrow" w:cs="Calibri"/>
          <w:spacing w:val="-1"/>
          <w:lang w:eastAsia="es-DO"/>
        </w:rPr>
        <w:t>presentar</w:t>
      </w:r>
      <w:r w:rsidRPr="00D658F4">
        <w:rPr>
          <w:rFonts w:ascii="Arial Narrow" w:hAnsi="Arial Narrow" w:cs="Calibri"/>
          <w:lang w:eastAsia="es-DO"/>
        </w:rPr>
        <w:t xml:space="preserve"> el </w:t>
      </w:r>
      <w:r w:rsidRPr="00D658F4">
        <w:rPr>
          <w:rFonts w:ascii="Arial Narrow" w:hAnsi="Arial Narrow" w:cs="Calibri"/>
          <w:spacing w:val="-1"/>
          <w:lang w:eastAsia="es-DO"/>
        </w:rPr>
        <w:t>organigrama</w:t>
      </w:r>
      <w:r w:rsidRPr="00D658F4">
        <w:rPr>
          <w:rFonts w:ascii="Arial Narrow" w:hAnsi="Arial Narrow" w:cs="Calibri"/>
          <w:lang w:eastAsia="es-DO"/>
        </w:rPr>
        <w:t xml:space="preserve"> </w:t>
      </w:r>
      <w:r w:rsidRPr="00D658F4">
        <w:rPr>
          <w:rFonts w:ascii="Arial Narrow" w:hAnsi="Arial Narrow" w:cs="Calibri"/>
          <w:spacing w:val="-2"/>
          <w:lang w:eastAsia="es-DO"/>
        </w:rPr>
        <w:t>del</w:t>
      </w:r>
      <w:r w:rsidRPr="00D658F4">
        <w:rPr>
          <w:rFonts w:ascii="Arial Narrow" w:hAnsi="Arial Narrow" w:cs="Calibri"/>
          <w:lang w:eastAsia="es-DO"/>
        </w:rPr>
        <w:t xml:space="preserve"> </w:t>
      </w:r>
      <w:r w:rsidRPr="00D658F4">
        <w:rPr>
          <w:rFonts w:ascii="Arial Narrow" w:hAnsi="Arial Narrow" w:cs="Calibri"/>
          <w:spacing w:val="-1"/>
          <w:lang w:eastAsia="es-DO"/>
        </w:rPr>
        <w:t>personal</w:t>
      </w:r>
      <w:r w:rsidRPr="00D658F4">
        <w:rPr>
          <w:rFonts w:ascii="Arial Narrow" w:hAnsi="Arial Narrow" w:cs="Calibri"/>
          <w:lang w:eastAsia="es-DO"/>
        </w:rPr>
        <w:t xml:space="preserve"> </w:t>
      </w:r>
      <w:r w:rsidRPr="00D658F4">
        <w:rPr>
          <w:rFonts w:ascii="Arial Narrow" w:hAnsi="Arial Narrow" w:cs="Calibri"/>
          <w:spacing w:val="-2"/>
          <w:lang w:eastAsia="es-DO"/>
        </w:rPr>
        <w:t>propuesto</w:t>
      </w:r>
      <w:r w:rsidRPr="00D658F4">
        <w:rPr>
          <w:rFonts w:ascii="Arial Narrow" w:hAnsi="Arial Narrow" w:cs="Calibri"/>
          <w:spacing w:val="-1"/>
          <w:lang w:eastAsia="es-DO"/>
        </w:rPr>
        <w:t xml:space="preserve"> </w:t>
      </w:r>
      <w:r w:rsidRPr="00D658F4">
        <w:rPr>
          <w:rFonts w:ascii="Arial Narrow" w:hAnsi="Arial Narrow" w:cs="Calibri"/>
          <w:lang w:eastAsia="es-DO"/>
        </w:rPr>
        <w:t xml:space="preserve">en </w:t>
      </w:r>
      <w:r w:rsidRPr="00D658F4">
        <w:rPr>
          <w:rFonts w:ascii="Arial Narrow" w:hAnsi="Arial Narrow" w:cs="Calibri"/>
          <w:spacing w:val="-1"/>
          <w:lang w:eastAsia="es-DO"/>
        </w:rPr>
        <w:t>su</w:t>
      </w:r>
      <w:r w:rsidRPr="00D658F4">
        <w:rPr>
          <w:rFonts w:ascii="Arial Narrow" w:hAnsi="Arial Narrow" w:cs="Calibri"/>
          <w:spacing w:val="-3"/>
          <w:lang w:eastAsia="es-DO"/>
        </w:rPr>
        <w:t xml:space="preserve"> </w:t>
      </w:r>
      <w:r w:rsidRPr="00D658F4">
        <w:rPr>
          <w:rFonts w:ascii="Arial Narrow" w:hAnsi="Arial Narrow" w:cs="Calibri"/>
          <w:spacing w:val="-1"/>
          <w:lang w:eastAsia="es-DO"/>
        </w:rPr>
        <w:t>relación</w:t>
      </w:r>
      <w:r w:rsidRPr="00D658F4">
        <w:rPr>
          <w:rFonts w:ascii="Arial Narrow" w:hAnsi="Arial Narrow" w:cs="Calibri"/>
          <w:lang w:eastAsia="es-DO"/>
        </w:rPr>
        <w:t xml:space="preserve"> </w:t>
      </w:r>
      <w:r w:rsidRPr="00D658F4">
        <w:rPr>
          <w:rFonts w:ascii="Arial Narrow" w:hAnsi="Arial Narrow" w:cs="Calibri"/>
          <w:spacing w:val="-1"/>
          <w:lang w:eastAsia="es-DO"/>
        </w:rPr>
        <w:t>con</w:t>
      </w:r>
      <w:r w:rsidRPr="00D658F4">
        <w:rPr>
          <w:rFonts w:ascii="Arial Narrow" w:hAnsi="Arial Narrow" w:cs="Calibri"/>
          <w:lang w:eastAsia="es-DO"/>
        </w:rPr>
        <w:t xml:space="preserve"> </w:t>
      </w:r>
      <w:r w:rsidRPr="00D658F4">
        <w:rPr>
          <w:rFonts w:ascii="Arial Narrow" w:hAnsi="Arial Narrow" w:cs="Calibri"/>
          <w:spacing w:val="-1"/>
          <w:lang w:eastAsia="es-DO"/>
        </w:rPr>
        <w:t>la</w:t>
      </w:r>
      <w:r w:rsidRPr="00D658F4">
        <w:rPr>
          <w:rFonts w:ascii="Arial Narrow" w:hAnsi="Arial Narrow" w:cs="Calibri"/>
          <w:lang w:eastAsia="es-DO"/>
        </w:rPr>
        <w:t xml:space="preserve"> </w:t>
      </w:r>
      <w:r w:rsidRPr="00D658F4">
        <w:rPr>
          <w:rFonts w:ascii="Arial Narrow" w:hAnsi="Arial Narrow" w:cs="Calibri"/>
          <w:spacing w:val="-1"/>
          <w:lang w:eastAsia="es-DO"/>
        </w:rPr>
        <w:t>empresa</w:t>
      </w:r>
      <w:r w:rsidRPr="00D658F4">
        <w:rPr>
          <w:rFonts w:ascii="Arial Narrow" w:hAnsi="Arial Narrow" w:cs="Calibri"/>
          <w:spacing w:val="-4"/>
          <w:lang w:eastAsia="es-DO"/>
        </w:rPr>
        <w:t xml:space="preserve"> </w:t>
      </w:r>
      <w:r w:rsidRPr="00D658F4">
        <w:rPr>
          <w:rFonts w:ascii="Arial Narrow" w:hAnsi="Arial Narrow" w:cs="Calibri"/>
          <w:lang w:eastAsia="es-DO"/>
        </w:rPr>
        <w:t>y</w:t>
      </w:r>
      <w:r w:rsidRPr="00D658F4">
        <w:rPr>
          <w:rFonts w:ascii="Arial Narrow" w:hAnsi="Arial Narrow" w:cs="Calibri"/>
          <w:spacing w:val="1"/>
          <w:lang w:eastAsia="es-DO"/>
        </w:rPr>
        <w:t xml:space="preserve"> </w:t>
      </w:r>
      <w:r w:rsidRPr="00D658F4">
        <w:rPr>
          <w:rFonts w:ascii="Arial Narrow" w:hAnsi="Arial Narrow" w:cs="Calibri"/>
          <w:spacing w:val="-1"/>
          <w:lang w:eastAsia="es-DO"/>
        </w:rPr>
        <w:t>con</w:t>
      </w:r>
      <w:r w:rsidRPr="00D658F4">
        <w:rPr>
          <w:rFonts w:ascii="Arial Narrow" w:hAnsi="Arial Narrow" w:cs="Calibri"/>
          <w:spacing w:val="-3"/>
          <w:lang w:eastAsia="es-DO"/>
        </w:rPr>
        <w:t xml:space="preserve"> </w:t>
      </w:r>
      <w:r w:rsidRPr="00D658F4">
        <w:rPr>
          <w:rFonts w:ascii="Arial Narrow" w:hAnsi="Arial Narrow" w:cs="Calibri"/>
          <w:lang w:eastAsia="es-DO"/>
        </w:rPr>
        <w:t>la</w:t>
      </w:r>
      <w:r w:rsidRPr="00D658F4">
        <w:rPr>
          <w:rFonts w:ascii="Arial Narrow" w:hAnsi="Arial Narrow" w:cs="Calibri"/>
          <w:spacing w:val="-1"/>
          <w:lang w:eastAsia="es-DO"/>
        </w:rPr>
        <w:t xml:space="preserve"> supervisión</w:t>
      </w:r>
      <w:r w:rsidRPr="00D658F4">
        <w:rPr>
          <w:rFonts w:ascii="Arial Narrow" w:hAnsi="Arial Narrow" w:cs="Calibri"/>
          <w:lang w:eastAsia="es-DO"/>
        </w:rPr>
        <w:t xml:space="preserve"> </w:t>
      </w:r>
      <w:r w:rsidRPr="00D658F4">
        <w:rPr>
          <w:rFonts w:ascii="Arial Narrow" w:hAnsi="Arial Narrow" w:cs="Calibri"/>
          <w:spacing w:val="-1"/>
          <w:lang w:eastAsia="es-DO"/>
        </w:rPr>
        <w:t>de</w:t>
      </w:r>
      <w:r w:rsidRPr="00D658F4">
        <w:rPr>
          <w:rFonts w:ascii="Arial Narrow" w:hAnsi="Arial Narrow" w:cs="Calibri"/>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49"/>
          <w:lang w:eastAsia="es-DO"/>
        </w:rPr>
        <w:t xml:space="preserve"> </w:t>
      </w:r>
      <w:r w:rsidRPr="00D658F4">
        <w:rPr>
          <w:rFonts w:ascii="Arial Narrow" w:hAnsi="Arial Narrow" w:cs="Calibri"/>
          <w:spacing w:val="-1"/>
          <w:lang w:eastAsia="es-DO"/>
        </w:rPr>
        <w:t>obras.</w:t>
      </w:r>
    </w:p>
    <w:p w:rsidR="00495ECE" w:rsidRPr="00D658F4" w:rsidRDefault="00495ECE" w:rsidP="00495ECE">
      <w:pPr>
        <w:widowControl w:val="0"/>
        <w:kinsoku w:val="0"/>
        <w:overflowPunct w:val="0"/>
        <w:autoSpaceDE w:val="0"/>
        <w:autoSpaceDN w:val="0"/>
        <w:adjustRightInd w:val="0"/>
        <w:spacing w:before="4"/>
        <w:rPr>
          <w:rFonts w:ascii="Arial Narrow" w:hAnsi="Arial Narrow" w:cs="Calibri"/>
          <w:lang w:eastAsia="es-DO"/>
        </w:rPr>
      </w:pPr>
    </w:p>
    <w:tbl>
      <w:tblPr>
        <w:tblW w:w="0" w:type="auto"/>
        <w:tblInd w:w="1472" w:type="dxa"/>
        <w:tblLayout w:type="fixed"/>
        <w:tblCellMar>
          <w:left w:w="0" w:type="dxa"/>
          <w:right w:w="0" w:type="dxa"/>
        </w:tblCellMar>
        <w:tblLook w:val="0000" w:firstRow="0" w:lastRow="0" w:firstColumn="0" w:lastColumn="0" w:noHBand="0" w:noVBand="0"/>
      </w:tblPr>
      <w:tblGrid>
        <w:gridCol w:w="3152"/>
        <w:gridCol w:w="1348"/>
      </w:tblGrid>
      <w:tr w:rsidR="00495ECE" w:rsidRPr="00D658F4" w:rsidTr="00495ECE">
        <w:trPr>
          <w:trHeight w:hRule="exact" w:val="521"/>
        </w:trPr>
        <w:tc>
          <w:tcPr>
            <w:tcW w:w="3152" w:type="dxa"/>
            <w:tcBorders>
              <w:top w:val="single" w:sz="4" w:space="0" w:color="000000"/>
              <w:left w:val="single" w:sz="4" w:space="0" w:color="000000"/>
              <w:bottom w:val="single" w:sz="4" w:space="0" w:color="000000"/>
              <w:right w:val="single" w:sz="4" w:space="0" w:color="000000"/>
            </w:tcBorders>
            <w:shd w:val="clear" w:color="auto" w:fill="C00000"/>
          </w:tcPr>
          <w:p w:rsidR="00495ECE" w:rsidRPr="00D658F4" w:rsidRDefault="00495ECE" w:rsidP="00495ECE">
            <w:pPr>
              <w:widowControl w:val="0"/>
              <w:kinsoku w:val="0"/>
              <w:overflowPunct w:val="0"/>
              <w:autoSpaceDE w:val="0"/>
              <w:autoSpaceDN w:val="0"/>
              <w:adjustRightInd w:val="0"/>
              <w:ind w:left="838" w:right="233" w:hanging="610"/>
              <w:rPr>
                <w:rFonts w:ascii="Arial Narrow" w:hAnsi="Arial Narrow"/>
                <w:lang w:eastAsia="es-DO"/>
              </w:rPr>
            </w:pPr>
            <w:r w:rsidRPr="00D658F4">
              <w:rPr>
                <w:rFonts w:ascii="Arial Narrow" w:hAnsi="Arial Narrow" w:cs="Calibri"/>
                <w:b/>
                <w:bCs/>
                <w:color w:val="FFFFFF"/>
                <w:lang w:eastAsia="es-DO"/>
              </w:rPr>
              <w:t>b)</w:t>
            </w:r>
            <w:r w:rsidRPr="00D658F4">
              <w:rPr>
                <w:rFonts w:ascii="Arial Narrow" w:hAnsi="Arial Narrow" w:cs="Calibri"/>
                <w:b/>
                <w:bCs/>
                <w:color w:val="FFFFFF"/>
                <w:spacing w:val="-2"/>
                <w:lang w:eastAsia="es-DO"/>
              </w:rPr>
              <w:t xml:space="preserve"> </w:t>
            </w:r>
            <w:r w:rsidRPr="00D658F4">
              <w:rPr>
                <w:rFonts w:ascii="Arial Narrow" w:hAnsi="Arial Narrow" w:cs="Calibri"/>
                <w:b/>
                <w:bCs/>
                <w:color w:val="FFFFFF"/>
                <w:spacing w:val="-1"/>
                <w:lang w:eastAsia="es-DO"/>
              </w:rPr>
              <w:t xml:space="preserve">Metodología </w:t>
            </w:r>
            <w:r w:rsidRPr="00D658F4">
              <w:rPr>
                <w:rFonts w:ascii="Arial Narrow" w:hAnsi="Arial Narrow" w:cs="Calibri"/>
                <w:b/>
                <w:bCs/>
                <w:color w:val="FFFFFF"/>
                <w:lang w:eastAsia="es-DO"/>
              </w:rPr>
              <w:t>y</w:t>
            </w:r>
            <w:r w:rsidRPr="00D658F4">
              <w:rPr>
                <w:rFonts w:ascii="Arial Narrow" w:hAnsi="Arial Narrow" w:cs="Calibri"/>
                <w:b/>
                <w:bCs/>
                <w:color w:val="FFFFFF"/>
                <w:spacing w:val="-1"/>
                <w:lang w:eastAsia="es-DO"/>
              </w:rPr>
              <w:t xml:space="preserve"> Organización</w:t>
            </w:r>
            <w:r w:rsidRPr="00D658F4">
              <w:rPr>
                <w:rFonts w:ascii="Arial Narrow" w:hAnsi="Arial Narrow" w:cs="Calibri"/>
                <w:b/>
                <w:bCs/>
                <w:color w:val="FFFFFF"/>
                <w:spacing w:val="26"/>
                <w:lang w:eastAsia="es-DO"/>
              </w:rPr>
              <w:t xml:space="preserve"> </w:t>
            </w:r>
            <w:r w:rsidRPr="00D658F4">
              <w:rPr>
                <w:rFonts w:ascii="Arial Narrow" w:hAnsi="Arial Narrow" w:cs="Calibri"/>
                <w:b/>
                <w:bCs/>
                <w:color w:val="FFFFFF"/>
                <w:spacing w:val="-1"/>
                <w:lang w:eastAsia="es-DO"/>
              </w:rPr>
              <w:t>para</w:t>
            </w:r>
            <w:r w:rsidRPr="00D658F4">
              <w:rPr>
                <w:rFonts w:ascii="Arial Narrow" w:hAnsi="Arial Narrow" w:cs="Calibri"/>
                <w:b/>
                <w:bCs/>
                <w:color w:val="FFFFFF"/>
                <w:spacing w:val="-2"/>
                <w:lang w:eastAsia="es-DO"/>
              </w:rPr>
              <w:t xml:space="preserve"> </w:t>
            </w:r>
            <w:r w:rsidRPr="00D658F4">
              <w:rPr>
                <w:rFonts w:ascii="Arial Narrow" w:hAnsi="Arial Narrow" w:cs="Calibri"/>
                <w:b/>
                <w:bCs/>
                <w:color w:val="FFFFFF"/>
                <w:spacing w:val="-1"/>
                <w:lang w:eastAsia="es-DO"/>
              </w:rPr>
              <w:t>los</w:t>
            </w:r>
            <w:r w:rsidRPr="00D658F4">
              <w:rPr>
                <w:rFonts w:ascii="Arial Narrow" w:hAnsi="Arial Narrow" w:cs="Calibri"/>
                <w:b/>
                <w:bCs/>
                <w:color w:val="FFFFFF"/>
                <w:lang w:eastAsia="es-DO"/>
              </w:rPr>
              <w:t xml:space="preserve"> </w:t>
            </w:r>
            <w:r w:rsidRPr="00D658F4">
              <w:rPr>
                <w:rFonts w:ascii="Arial Narrow" w:hAnsi="Arial Narrow" w:cs="Calibri"/>
                <w:b/>
                <w:bCs/>
                <w:color w:val="FFFFFF"/>
                <w:spacing w:val="-1"/>
                <w:lang w:eastAsia="es-DO"/>
              </w:rPr>
              <w:t>trabajos</w:t>
            </w:r>
          </w:p>
        </w:tc>
        <w:tc>
          <w:tcPr>
            <w:tcW w:w="1348" w:type="dxa"/>
            <w:tcBorders>
              <w:top w:val="single" w:sz="4" w:space="0" w:color="000000"/>
              <w:left w:val="single" w:sz="4" w:space="0" w:color="000000"/>
              <w:bottom w:val="single" w:sz="4" w:space="0" w:color="000000"/>
              <w:right w:val="single" w:sz="4" w:space="0" w:color="000000"/>
            </w:tcBorders>
            <w:shd w:val="clear" w:color="auto" w:fill="C00000"/>
          </w:tcPr>
          <w:p w:rsidR="00495ECE" w:rsidRPr="00D658F4" w:rsidRDefault="00495ECE" w:rsidP="00495ECE">
            <w:pPr>
              <w:widowControl w:val="0"/>
              <w:kinsoku w:val="0"/>
              <w:overflowPunct w:val="0"/>
              <w:autoSpaceDE w:val="0"/>
              <w:autoSpaceDN w:val="0"/>
              <w:adjustRightInd w:val="0"/>
              <w:spacing w:before="106"/>
              <w:ind w:left="114"/>
              <w:rPr>
                <w:rFonts w:ascii="Arial Narrow" w:hAnsi="Arial Narrow"/>
                <w:lang w:eastAsia="es-DO"/>
              </w:rPr>
            </w:pPr>
            <w:r w:rsidRPr="00D658F4">
              <w:rPr>
                <w:rFonts w:ascii="Arial Narrow" w:hAnsi="Arial Narrow" w:cs="Calibri"/>
                <w:color w:val="FFFFFF"/>
                <w:spacing w:val="-1"/>
                <w:lang w:eastAsia="es-DO"/>
              </w:rPr>
              <w:t>Puntuación</w:t>
            </w:r>
          </w:p>
        </w:tc>
      </w:tr>
      <w:tr w:rsidR="00495ECE" w:rsidRPr="00D658F4" w:rsidTr="00495ECE">
        <w:trPr>
          <w:trHeight w:hRule="exact" w:val="305"/>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14"/>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w w:val="95"/>
                <w:lang w:eastAsia="es-DO"/>
              </w:rPr>
              <w:t>Detallado</w:t>
            </w:r>
            <w:r w:rsidRPr="00D658F4">
              <w:rPr>
                <w:rFonts w:ascii="Arial Narrow" w:hAnsi="Arial Narrow" w:cs="Calibri"/>
                <w:w w:val="95"/>
                <w:lang w:eastAsia="es-DO"/>
              </w:rPr>
              <w:tab/>
            </w:r>
            <w:r w:rsidRPr="00D658F4">
              <w:rPr>
                <w:rFonts w:ascii="Arial Narrow" w:hAnsi="Arial Narrow" w:cs="Calibri"/>
                <w:spacing w:val="-1"/>
                <w:lang w:eastAsia="es-DO"/>
              </w:rPr>
              <w:t>(De)</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10</w:t>
            </w:r>
            <w:r w:rsidR="00495ECE" w:rsidRPr="00D658F4">
              <w:rPr>
                <w:rFonts w:ascii="Arial Narrow" w:hAnsi="Arial Narrow" w:cs="Calibri"/>
                <w:spacing w:val="-1"/>
                <w:lang w:eastAsia="es-DO"/>
              </w:rPr>
              <w:t>.00</w:t>
            </w:r>
          </w:p>
        </w:tc>
      </w:tr>
      <w:tr w:rsidR="00495ECE" w:rsidRPr="00D658F4" w:rsidTr="00495ECE">
        <w:trPr>
          <w:trHeight w:hRule="exact" w:val="303"/>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07"/>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w w:val="95"/>
                <w:lang w:eastAsia="es-DO"/>
              </w:rPr>
              <w:t>General</w:t>
            </w:r>
            <w:r w:rsidRPr="00D658F4">
              <w:rPr>
                <w:rFonts w:ascii="Arial Narrow" w:hAnsi="Arial Narrow" w:cs="Calibri"/>
                <w:w w:val="95"/>
                <w:lang w:eastAsia="es-DO"/>
              </w:rPr>
              <w:tab/>
            </w:r>
            <w:r w:rsidRPr="00D658F4">
              <w:rPr>
                <w:rFonts w:ascii="Arial Narrow" w:hAnsi="Arial Narrow" w:cs="Calibri"/>
                <w:spacing w:val="-1"/>
                <w:lang w:eastAsia="es-DO"/>
              </w:rPr>
              <w:t>(Ge)</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7</w:t>
            </w:r>
            <w:r w:rsidR="00495ECE" w:rsidRPr="00D658F4">
              <w:rPr>
                <w:rFonts w:ascii="Arial Narrow" w:hAnsi="Arial Narrow" w:cs="Calibri"/>
                <w:spacing w:val="-1"/>
                <w:lang w:eastAsia="es-DO"/>
              </w:rPr>
              <w:t>.50</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45"/>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spacing w:val="-1"/>
                <w:w w:val="95"/>
                <w:lang w:eastAsia="es-DO"/>
              </w:rPr>
              <w:t>Discreto</w:t>
            </w:r>
            <w:r w:rsidRPr="00D658F4">
              <w:rPr>
                <w:rFonts w:ascii="Arial Narrow" w:hAnsi="Arial Narrow" w:cs="Calibri"/>
                <w:spacing w:val="-1"/>
                <w:w w:val="95"/>
                <w:lang w:eastAsia="es-DO"/>
              </w:rPr>
              <w:tab/>
            </w:r>
            <w:r w:rsidRPr="00D658F4">
              <w:rPr>
                <w:rFonts w:ascii="Arial Narrow" w:hAnsi="Arial Narrow" w:cs="Calibri"/>
                <w:spacing w:val="-1"/>
                <w:lang w:eastAsia="es-DO"/>
              </w:rPr>
              <w:t>(Di)</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5</w:t>
            </w:r>
            <w:r w:rsidR="00495ECE" w:rsidRPr="00D658F4">
              <w:rPr>
                <w:rFonts w:ascii="Arial Narrow" w:hAnsi="Arial Narrow" w:cs="Calibri"/>
                <w:spacing w:val="-1"/>
                <w:lang w:eastAsia="es-DO"/>
              </w:rPr>
              <w:t>.00</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434"/>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spacing w:val="-1"/>
                <w:w w:val="95"/>
                <w:lang w:eastAsia="es-DO"/>
              </w:rPr>
              <w:t>Incompleto</w:t>
            </w:r>
            <w:r w:rsidRPr="00D658F4">
              <w:rPr>
                <w:rFonts w:ascii="Arial Narrow" w:hAnsi="Arial Narrow" w:cs="Calibri"/>
                <w:spacing w:val="-1"/>
                <w:w w:val="95"/>
                <w:lang w:eastAsia="es-DO"/>
              </w:rPr>
              <w:tab/>
            </w:r>
            <w:r w:rsidRPr="00D658F4">
              <w:rPr>
                <w:rFonts w:ascii="Arial Narrow" w:hAnsi="Arial Narrow" w:cs="Calibri"/>
                <w:spacing w:val="-1"/>
                <w:lang w:eastAsia="es-DO"/>
              </w:rPr>
              <w:t>(In)</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495ECE">
            <w:pPr>
              <w:widowControl w:val="0"/>
              <w:kinsoku w:val="0"/>
              <w:overflowPunct w:val="0"/>
              <w:autoSpaceDE w:val="0"/>
              <w:autoSpaceDN w:val="0"/>
              <w:adjustRightInd w:val="0"/>
              <w:spacing w:line="277" w:lineRule="exact"/>
              <w:ind w:left="102"/>
              <w:rPr>
                <w:rFonts w:ascii="Arial Narrow" w:hAnsi="Arial Narrow"/>
                <w:lang w:eastAsia="es-DO"/>
              </w:rPr>
            </w:pPr>
            <w:r>
              <w:rPr>
                <w:rFonts w:ascii="Arial Narrow" w:hAnsi="Arial Narrow" w:cs="Calibri"/>
                <w:spacing w:val="-1"/>
                <w:lang w:eastAsia="es-DO"/>
              </w:rPr>
              <w:t>2</w:t>
            </w:r>
            <w:r w:rsidR="00495ECE" w:rsidRPr="00D658F4">
              <w:rPr>
                <w:rFonts w:ascii="Arial Narrow" w:hAnsi="Arial Narrow" w:cs="Calibri"/>
                <w:spacing w:val="-1"/>
                <w:lang w:eastAsia="es-DO"/>
              </w:rPr>
              <w:t>.50</w:t>
            </w:r>
          </w:p>
        </w:tc>
      </w:tr>
      <w:tr w:rsidR="00495ECE" w:rsidRPr="00D658F4" w:rsidTr="00495ECE">
        <w:trPr>
          <w:trHeight w:hRule="exact" w:val="305"/>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lang w:eastAsia="es-DO"/>
              </w:rPr>
              <w:t>No</w:t>
            </w:r>
            <w:r w:rsidRPr="00D658F4">
              <w:rPr>
                <w:rFonts w:ascii="Arial Narrow" w:hAnsi="Arial Narrow" w:cs="Calibri"/>
                <w:spacing w:val="-1"/>
                <w:lang w:eastAsia="es-DO"/>
              </w:rPr>
              <w:t xml:space="preserve"> Presenta</w:t>
            </w:r>
            <w:r w:rsidRPr="00D658F4">
              <w:rPr>
                <w:rFonts w:ascii="Arial Narrow" w:hAnsi="Arial Narrow" w:cs="Calibri"/>
                <w:lang w:eastAsia="es-DO"/>
              </w:rPr>
              <w:t xml:space="preserve"> </w:t>
            </w:r>
            <w:r w:rsidRPr="00D658F4">
              <w:rPr>
                <w:rFonts w:ascii="Arial Narrow" w:hAnsi="Arial Narrow" w:cs="Calibri"/>
                <w:spacing w:val="48"/>
                <w:lang w:eastAsia="es-DO"/>
              </w:rPr>
              <w:t xml:space="preserve"> </w:t>
            </w:r>
            <w:r w:rsidRPr="00D658F4">
              <w:rPr>
                <w:rFonts w:ascii="Arial Narrow" w:hAnsi="Arial Narrow" w:cs="Calibri"/>
                <w:spacing w:val="-1"/>
                <w:lang w:eastAsia="es-DO"/>
              </w:rPr>
              <w:t>(Np)</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77" w:lineRule="exact"/>
              <w:ind w:left="102"/>
              <w:rPr>
                <w:rFonts w:ascii="Arial Narrow" w:hAnsi="Arial Narrow"/>
                <w:lang w:eastAsia="es-DO"/>
              </w:rPr>
            </w:pPr>
            <w:r w:rsidRPr="00D658F4">
              <w:rPr>
                <w:rFonts w:ascii="Arial Narrow" w:hAnsi="Arial Narrow" w:cs="Calibri"/>
                <w:spacing w:val="-1"/>
                <w:lang w:eastAsia="es-DO"/>
              </w:rPr>
              <w:t>0.00</w:t>
            </w:r>
          </w:p>
        </w:tc>
      </w:tr>
    </w:tbl>
    <w:p w:rsidR="00495ECE" w:rsidRPr="00D658F4" w:rsidRDefault="00495ECE" w:rsidP="00495ECE">
      <w:pPr>
        <w:widowControl w:val="0"/>
        <w:kinsoku w:val="0"/>
        <w:overflowPunct w:val="0"/>
        <w:autoSpaceDE w:val="0"/>
        <w:autoSpaceDN w:val="0"/>
        <w:adjustRightInd w:val="0"/>
        <w:rPr>
          <w:rFonts w:ascii="Arial Narrow" w:hAnsi="Arial Narrow" w:cs="Calibri"/>
          <w:lang w:eastAsia="es-DO"/>
        </w:rPr>
      </w:pPr>
    </w:p>
    <w:p w:rsidR="00495ECE" w:rsidRPr="00D658F4" w:rsidRDefault="00495ECE" w:rsidP="00495ECE">
      <w:pPr>
        <w:widowControl w:val="0"/>
        <w:kinsoku w:val="0"/>
        <w:overflowPunct w:val="0"/>
        <w:autoSpaceDE w:val="0"/>
        <w:autoSpaceDN w:val="0"/>
        <w:adjustRightInd w:val="0"/>
        <w:spacing w:before="12"/>
        <w:rPr>
          <w:rFonts w:ascii="Arial Narrow" w:hAnsi="Arial Narrow" w:cs="Calibri"/>
          <w:lang w:eastAsia="es-DO"/>
        </w:rPr>
      </w:pPr>
    </w:p>
    <w:p w:rsidR="00495ECE" w:rsidRPr="00D658F4" w:rsidRDefault="00495ECE" w:rsidP="00E07AA5">
      <w:pPr>
        <w:widowControl w:val="0"/>
        <w:numPr>
          <w:ilvl w:val="0"/>
          <w:numId w:val="28"/>
        </w:numPr>
        <w:tabs>
          <w:tab w:val="left" w:pos="303"/>
        </w:tabs>
        <w:kinsoku w:val="0"/>
        <w:overflowPunct w:val="0"/>
        <w:autoSpaceDE w:val="0"/>
        <w:autoSpaceDN w:val="0"/>
        <w:adjustRightInd w:val="0"/>
        <w:spacing w:line="248" w:lineRule="exact"/>
        <w:ind w:left="302" w:hanging="202"/>
        <w:jc w:val="both"/>
        <w:rPr>
          <w:rFonts w:ascii="Arial Narrow" w:hAnsi="Arial Narrow" w:cs="Calibri"/>
          <w:lang w:eastAsia="es-DO"/>
        </w:rPr>
      </w:pPr>
      <w:r w:rsidRPr="00D658F4">
        <w:rPr>
          <w:rFonts w:ascii="Arial Narrow" w:hAnsi="Arial Narrow" w:cs="Calibri"/>
          <w:b/>
          <w:bCs/>
          <w:spacing w:val="-1"/>
          <w:lang w:eastAsia="es-DO"/>
        </w:rPr>
        <w:t xml:space="preserve">Cronograma </w:t>
      </w:r>
      <w:r w:rsidRPr="00D658F4">
        <w:rPr>
          <w:rFonts w:ascii="Arial Narrow" w:hAnsi="Arial Narrow" w:cs="Calibri"/>
          <w:b/>
          <w:bCs/>
          <w:lang w:eastAsia="es-DO"/>
        </w:rPr>
        <w:t>de</w:t>
      </w:r>
      <w:r w:rsidRPr="00D658F4">
        <w:rPr>
          <w:rFonts w:ascii="Arial Narrow" w:hAnsi="Arial Narrow" w:cs="Calibri"/>
          <w:b/>
          <w:bCs/>
          <w:spacing w:val="-1"/>
          <w:lang w:eastAsia="es-DO"/>
        </w:rPr>
        <w:t xml:space="preserve"> </w:t>
      </w:r>
      <w:r w:rsidRPr="00D658F4">
        <w:rPr>
          <w:rFonts w:ascii="Arial Narrow" w:hAnsi="Arial Narrow" w:cs="Calibri"/>
          <w:b/>
          <w:bCs/>
          <w:spacing w:val="-2"/>
          <w:lang w:eastAsia="es-DO"/>
        </w:rPr>
        <w:t>utilización</w:t>
      </w:r>
      <w:r w:rsidRPr="00D658F4">
        <w:rPr>
          <w:rFonts w:ascii="Arial Narrow" w:hAnsi="Arial Narrow" w:cs="Calibri"/>
          <w:b/>
          <w:bCs/>
          <w:lang w:eastAsia="es-DO"/>
        </w:rPr>
        <w:t xml:space="preserve"> </w:t>
      </w:r>
      <w:r w:rsidRPr="00D658F4">
        <w:rPr>
          <w:rFonts w:ascii="Arial Narrow" w:hAnsi="Arial Narrow" w:cs="Calibri"/>
          <w:b/>
          <w:bCs/>
          <w:spacing w:val="-1"/>
          <w:lang w:eastAsia="es-DO"/>
        </w:rPr>
        <w:t>de personal</w:t>
      </w:r>
      <w:r w:rsidRPr="00D658F4">
        <w:rPr>
          <w:rFonts w:ascii="Arial Narrow" w:hAnsi="Arial Narrow" w:cs="Calibri"/>
          <w:b/>
          <w:bCs/>
          <w:spacing w:val="-2"/>
          <w:lang w:eastAsia="es-DO"/>
        </w:rPr>
        <w:t xml:space="preserve"> </w:t>
      </w:r>
      <w:r w:rsidRPr="00D658F4">
        <w:rPr>
          <w:rFonts w:ascii="Arial Narrow" w:hAnsi="Arial Narrow" w:cs="Calibri"/>
          <w:b/>
          <w:bCs/>
          <w:lang w:eastAsia="es-DO"/>
        </w:rPr>
        <w:t xml:space="preserve">y </w:t>
      </w:r>
      <w:r w:rsidRPr="00D658F4">
        <w:rPr>
          <w:rFonts w:ascii="Arial Narrow" w:hAnsi="Arial Narrow" w:cs="Calibri"/>
          <w:b/>
          <w:bCs/>
          <w:spacing w:val="-1"/>
          <w:lang w:eastAsia="es-DO"/>
        </w:rPr>
        <w:t>equipos</w:t>
      </w:r>
      <w:r w:rsidRPr="00D658F4">
        <w:rPr>
          <w:rFonts w:ascii="Arial Narrow" w:hAnsi="Arial Narrow" w:cs="Calibri"/>
          <w:b/>
          <w:bCs/>
          <w:spacing w:val="-3"/>
          <w:lang w:eastAsia="es-DO"/>
        </w:rPr>
        <w:t xml:space="preserve"> </w:t>
      </w:r>
      <w:r w:rsidRPr="00D658F4">
        <w:rPr>
          <w:rFonts w:ascii="Arial Narrow" w:hAnsi="Arial Narrow" w:cs="Calibri"/>
          <w:b/>
          <w:bCs/>
          <w:spacing w:val="-1"/>
          <w:lang w:eastAsia="es-DO"/>
        </w:rPr>
        <w:t>(puntaje máximo:</w:t>
      </w:r>
      <w:r w:rsidRPr="00D658F4">
        <w:rPr>
          <w:rFonts w:ascii="Arial Narrow" w:hAnsi="Arial Narrow" w:cs="Calibri"/>
          <w:b/>
          <w:bCs/>
          <w:spacing w:val="-3"/>
          <w:lang w:eastAsia="es-DO"/>
        </w:rPr>
        <w:t xml:space="preserve"> </w:t>
      </w:r>
      <w:r w:rsidR="00EB39C7">
        <w:rPr>
          <w:rFonts w:ascii="Arial Narrow" w:hAnsi="Arial Narrow" w:cs="Calibri"/>
          <w:b/>
          <w:bCs/>
          <w:spacing w:val="-3"/>
          <w:lang w:eastAsia="es-DO"/>
        </w:rPr>
        <w:t>5</w:t>
      </w:r>
      <w:r w:rsidRPr="00D658F4">
        <w:rPr>
          <w:rFonts w:ascii="Arial Narrow" w:hAnsi="Arial Narrow" w:cs="Calibri"/>
          <w:b/>
          <w:bCs/>
          <w:lang w:eastAsia="es-DO"/>
        </w:rPr>
        <w:t xml:space="preserve"> </w:t>
      </w:r>
      <w:r w:rsidRPr="00D658F4">
        <w:rPr>
          <w:rFonts w:ascii="Arial Narrow" w:hAnsi="Arial Narrow" w:cs="Calibri"/>
          <w:b/>
          <w:bCs/>
          <w:spacing w:val="-1"/>
          <w:lang w:eastAsia="es-DO"/>
        </w:rPr>
        <w:t>puntos)</w:t>
      </w:r>
    </w:p>
    <w:p w:rsidR="00495ECE" w:rsidRPr="00D658F4" w:rsidRDefault="00495ECE" w:rsidP="00495ECE">
      <w:pPr>
        <w:widowControl w:val="0"/>
        <w:kinsoku w:val="0"/>
        <w:overflowPunct w:val="0"/>
        <w:autoSpaceDE w:val="0"/>
        <w:autoSpaceDN w:val="0"/>
        <w:adjustRightInd w:val="0"/>
        <w:spacing w:before="17" w:line="210" w:lineRule="auto"/>
        <w:ind w:left="100" w:right="119"/>
        <w:jc w:val="both"/>
        <w:rPr>
          <w:rFonts w:ascii="Arial Narrow" w:hAnsi="Arial Narrow" w:cs="Calibri"/>
          <w:spacing w:val="-2"/>
          <w:lang w:eastAsia="es-DO"/>
        </w:rPr>
      </w:pPr>
      <w:r w:rsidRPr="00D658F4">
        <w:rPr>
          <w:rFonts w:ascii="Arial Narrow" w:hAnsi="Arial Narrow" w:cs="Calibri"/>
          <w:spacing w:val="-1"/>
          <w:lang w:eastAsia="es-DO"/>
        </w:rPr>
        <w:lastRenderedPageBreak/>
        <w:t>Por</w:t>
      </w:r>
      <w:r w:rsidRPr="00D658F4">
        <w:rPr>
          <w:rFonts w:ascii="Arial Narrow" w:hAnsi="Arial Narrow" w:cs="Calibri"/>
          <w:spacing w:val="7"/>
          <w:lang w:eastAsia="es-DO"/>
        </w:rPr>
        <w:t xml:space="preserve"> </w:t>
      </w:r>
      <w:r w:rsidRPr="00D658F4">
        <w:rPr>
          <w:rFonts w:ascii="Arial Narrow" w:hAnsi="Arial Narrow" w:cs="Calibri"/>
          <w:spacing w:val="-1"/>
          <w:lang w:eastAsia="es-DO"/>
        </w:rPr>
        <w:t>medio</w:t>
      </w:r>
      <w:r w:rsidRPr="00D658F4">
        <w:rPr>
          <w:rFonts w:ascii="Arial Narrow" w:hAnsi="Arial Narrow" w:cs="Calibri"/>
          <w:spacing w:val="4"/>
          <w:lang w:eastAsia="es-DO"/>
        </w:rPr>
        <w:t xml:space="preserve"> </w:t>
      </w:r>
      <w:r w:rsidRPr="00D658F4">
        <w:rPr>
          <w:rFonts w:ascii="Arial Narrow" w:hAnsi="Arial Narrow" w:cs="Calibri"/>
          <w:spacing w:val="-1"/>
          <w:lang w:eastAsia="es-DO"/>
        </w:rPr>
        <w:t>de</w:t>
      </w:r>
      <w:r w:rsidRPr="00D658F4">
        <w:rPr>
          <w:rFonts w:ascii="Arial Narrow" w:hAnsi="Arial Narrow" w:cs="Calibri"/>
          <w:spacing w:val="5"/>
          <w:lang w:eastAsia="es-DO"/>
        </w:rPr>
        <w:t xml:space="preserve"> </w:t>
      </w:r>
      <w:r w:rsidRPr="00D658F4">
        <w:rPr>
          <w:rFonts w:ascii="Arial Narrow" w:hAnsi="Arial Narrow" w:cs="Calibri"/>
          <w:spacing w:val="-1"/>
          <w:lang w:eastAsia="es-DO"/>
        </w:rPr>
        <w:t>este</w:t>
      </w:r>
      <w:r w:rsidRPr="00D658F4">
        <w:rPr>
          <w:rFonts w:ascii="Arial Narrow" w:hAnsi="Arial Narrow" w:cs="Calibri"/>
          <w:spacing w:val="7"/>
          <w:lang w:eastAsia="es-DO"/>
        </w:rPr>
        <w:t xml:space="preserve"> </w:t>
      </w:r>
      <w:r w:rsidRPr="00D658F4">
        <w:rPr>
          <w:rFonts w:ascii="Arial Narrow" w:hAnsi="Arial Narrow" w:cs="Calibri"/>
          <w:spacing w:val="-2"/>
          <w:lang w:eastAsia="es-DO"/>
        </w:rPr>
        <w:t>cronograma,</w:t>
      </w:r>
      <w:r w:rsidRPr="00D658F4">
        <w:rPr>
          <w:rFonts w:ascii="Arial Narrow" w:hAnsi="Arial Narrow" w:cs="Calibri"/>
          <w:spacing w:val="7"/>
          <w:lang w:eastAsia="es-DO"/>
        </w:rPr>
        <w:t xml:space="preserve"> </w:t>
      </w:r>
      <w:r w:rsidRPr="00D658F4">
        <w:rPr>
          <w:rFonts w:ascii="Arial Narrow" w:hAnsi="Arial Narrow" w:cs="Calibri"/>
          <w:spacing w:val="-1"/>
          <w:lang w:eastAsia="es-DO"/>
        </w:rPr>
        <w:t>se</w:t>
      </w:r>
      <w:r w:rsidRPr="00D658F4">
        <w:rPr>
          <w:rFonts w:ascii="Arial Narrow" w:hAnsi="Arial Narrow" w:cs="Calibri"/>
          <w:spacing w:val="5"/>
          <w:lang w:eastAsia="es-DO"/>
        </w:rPr>
        <w:t xml:space="preserve"> </w:t>
      </w:r>
      <w:r w:rsidRPr="00D658F4">
        <w:rPr>
          <w:rFonts w:ascii="Arial Narrow" w:hAnsi="Arial Narrow" w:cs="Calibri"/>
          <w:spacing w:val="-1"/>
          <w:lang w:eastAsia="es-DO"/>
        </w:rPr>
        <w:t>evaluará</w:t>
      </w:r>
      <w:r w:rsidRPr="00D658F4">
        <w:rPr>
          <w:rFonts w:ascii="Arial Narrow" w:hAnsi="Arial Narrow" w:cs="Calibri"/>
          <w:spacing w:val="5"/>
          <w:lang w:eastAsia="es-DO"/>
        </w:rPr>
        <w:t xml:space="preserve"> </w:t>
      </w:r>
      <w:r w:rsidRPr="00D658F4">
        <w:rPr>
          <w:rFonts w:ascii="Arial Narrow" w:hAnsi="Arial Narrow" w:cs="Calibri"/>
          <w:lang w:eastAsia="es-DO"/>
        </w:rPr>
        <w:t>la</w:t>
      </w:r>
      <w:r w:rsidRPr="00D658F4">
        <w:rPr>
          <w:rFonts w:ascii="Arial Narrow" w:hAnsi="Arial Narrow" w:cs="Calibri"/>
          <w:spacing w:val="6"/>
          <w:lang w:eastAsia="es-DO"/>
        </w:rPr>
        <w:t xml:space="preserve"> </w:t>
      </w:r>
      <w:r w:rsidRPr="00D658F4">
        <w:rPr>
          <w:rFonts w:ascii="Arial Narrow" w:hAnsi="Arial Narrow" w:cs="Calibri"/>
          <w:spacing w:val="-2"/>
          <w:lang w:eastAsia="es-DO"/>
        </w:rPr>
        <w:t>planificación</w:t>
      </w:r>
      <w:r w:rsidRPr="00D658F4">
        <w:rPr>
          <w:rFonts w:ascii="Arial Narrow" w:hAnsi="Arial Narrow" w:cs="Calibri"/>
          <w:spacing w:val="6"/>
          <w:lang w:eastAsia="es-DO"/>
        </w:rPr>
        <w:t xml:space="preserve"> </w:t>
      </w:r>
      <w:r w:rsidRPr="00D658F4">
        <w:rPr>
          <w:rFonts w:ascii="Arial Narrow" w:hAnsi="Arial Narrow" w:cs="Calibri"/>
          <w:spacing w:val="-1"/>
          <w:lang w:eastAsia="es-DO"/>
        </w:rPr>
        <w:t>que</w:t>
      </w:r>
      <w:r w:rsidRPr="00D658F4">
        <w:rPr>
          <w:rFonts w:ascii="Arial Narrow" w:hAnsi="Arial Narrow" w:cs="Calibri"/>
          <w:spacing w:val="7"/>
          <w:lang w:eastAsia="es-DO"/>
        </w:rPr>
        <w:t xml:space="preserve"> </w:t>
      </w:r>
      <w:r w:rsidRPr="00D658F4">
        <w:rPr>
          <w:rFonts w:ascii="Arial Narrow" w:hAnsi="Arial Narrow" w:cs="Calibri"/>
          <w:spacing w:val="-1"/>
          <w:lang w:eastAsia="es-DO"/>
        </w:rPr>
        <w:t>haga</w:t>
      </w:r>
      <w:r w:rsidRPr="00D658F4">
        <w:rPr>
          <w:rFonts w:ascii="Arial Narrow" w:hAnsi="Arial Narrow" w:cs="Calibri"/>
          <w:spacing w:val="4"/>
          <w:lang w:eastAsia="es-DO"/>
        </w:rPr>
        <w:t xml:space="preserve"> </w:t>
      </w:r>
      <w:r w:rsidRPr="00D658F4">
        <w:rPr>
          <w:rFonts w:ascii="Arial Narrow" w:hAnsi="Arial Narrow" w:cs="Calibri"/>
          <w:lang w:eastAsia="es-DO"/>
        </w:rPr>
        <w:t>el</w:t>
      </w:r>
      <w:r w:rsidRPr="00D658F4">
        <w:rPr>
          <w:rFonts w:ascii="Arial Narrow" w:hAnsi="Arial Narrow" w:cs="Calibri"/>
          <w:spacing w:val="5"/>
          <w:lang w:eastAsia="es-DO"/>
        </w:rPr>
        <w:t xml:space="preserve"> </w:t>
      </w:r>
      <w:r w:rsidRPr="00D658F4">
        <w:rPr>
          <w:rFonts w:ascii="Arial Narrow" w:hAnsi="Arial Narrow" w:cs="Calibri"/>
          <w:spacing w:val="-2"/>
          <w:lang w:eastAsia="es-DO"/>
        </w:rPr>
        <w:t>postor</w:t>
      </w:r>
      <w:r w:rsidRPr="00D658F4">
        <w:rPr>
          <w:rFonts w:ascii="Arial Narrow" w:hAnsi="Arial Narrow" w:cs="Calibri"/>
          <w:spacing w:val="7"/>
          <w:lang w:eastAsia="es-DO"/>
        </w:rPr>
        <w:t xml:space="preserve"> </w:t>
      </w:r>
      <w:r w:rsidRPr="00D658F4">
        <w:rPr>
          <w:rFonts w:ascii="Arial Narrow" w:hAnsi="Arial Narrow" w:cs="Calibri"/>
          <w:lang w:eastAsia="es-DO"/>
        </w:rPr>
        <w:t>en</w:t>
      </w:r>
      <w:r w:rsidRPr="00D658F4">
        <w:rPr>
          <w:rFonts w:ascii="Arial Narrow" w:hAnsi="Arial Narrow" w:cs="Calibri"/>
          <w:spacing w:val="4"/>
          <w:lang w:eastAsia="es-DO"/>
        </w:rPr>
        <w:t xml:space="preserve"> </w:t>
      </w:r>
      <w:r w:rsidRPr="00D658F4">
        <w:rPr>
          <w:rFonts w:ascii="Arial Narrow" w:hAnsi="Arial Narrow" w:cs="Calibri"/>
          <w:lang w:eastAsia="es-DO"/>
        </w:rPr>
        <w:t>la</w:t>
      </w:r>
      <w:r w:rsidRPr="00D658F4">
        <w:rPr>
          <w:rFonts w:ascii="Arial Narrow" w:hAnsi="Arial Narrow" w:cs="Calibri"/>
          <w:spacing w:val="4"/>
          <w:lang w:eastAsia="es-DO"/>
        </w:rPr>
        <w:t xml:space="preserve"> </w:t>
      </w:r>
      <w:r w:rsidRPr="00D658F4">
        <w:rPr>
          <w:rFonts w:ascii="Arial Narrow" w:hAnsi="Arial Narrow" w:cs="Calibri"/>
          <w:spacing w:val="-1"/>
          <w:lang w:eastAsia="es-DO"/>
        </w:rPr>
        <w:t>asignación</w:t>
      </w:r>
      <w:r w:rsidRPr="00D658F4">
        <w:rPr>
          <w:rFonts w:ascii="Arial Narrow" w:hAnsi="Arial Narrow" w:cs="Calibri"/>
          <w:spacing w:val="6"/>
          <w:lang w:eastAsia="es-DO"/>
        </w:rPr>
        <w:t xml:space="preserve"> </w:t>
      </w:r>
      <w:r w:rsidRPr="00D658F4">
        <w:rPr>
          <w:rFonts w:ascii="Arial Narrow" w:hAnsi="Arial Narrow" w:cs="Calibri"/>
          <w:spacing w:val="-1"/>
          <w:lang w:eastAsia="es-DO"/>
        </w:rPr>
        <w:t>de</w:t>
      </w:r>
      <w:r w:rsidRPr="00D658F4">
        <w:rPr>
          <w:rFonts w:ascii="Arial Narrow" w:hAnsi="Arial Narrow" w:cs="Calibri"/>
          <w:spacing w:val="5"/>
          <w:lang w:eastAsia="es-DO"/>
        </w:rPr>
        <w:t xml:space="preserve"> </w:t>
      </w:r>
      <w:r w:rsidRPr="00D658F4">
        <w:rPr>
          <w:rFonts w:ascii="Arial Narrow" w:hAnsi="Arial Narrow" w:cs="Calibri"/>
          <w:lang w:eastAsia="es-DO"/>
        </w:rPr>
        <w:t>H/M</w:t>
      </w:r>
      <w:r w:rsidRPr="00D658F4">
        <w:rPr>
          <w:rFonts w:ascii="Arial Narrow" w:hAnsi="Arial Narrow" w:cs="Calibri"/>
          <w:spacing w:val="4"/>
          <w:lang w:eastAsia="es-DO"/>
        </w:rPr>
        <w:t xml:space="preserve"> </w:t>
      </w:r>
      <w:r w:rsidRPr="00D658F4">
        <w:rPr>
          <w:rFonts w:ascii="Arial Narrow" w:hAnsi="Arial Narrow" w:cs="Calibri"/>
          <w:lang w:eastAsia="es-DO"/>
        </w:rPr>
        <w:t>y</w:t>
      </w:r>
      <w:r w:rsidRPr="00D658F4">
        <w:rPr>
          <w:rFonts w:ascii="Arial Narrow" w:hAnsi="Arial Narrow" w:cs="Calibri"/>
          <w:spacing w:val="81"/>
          <w:lang w:eastAsia="es-DO"/>
        </w:rPr>
        <w:t xml:space="preserve"> </w:t>
      </w:r>
      <w:r w:rsidRPr="00D658F4">
        <w:rPr>
          <w:rFonts w:ascii="Arial Narrow" w:hAnsi="Arial Narrow" w:cs="Calibri"/>
          <w:lang w:eastAsia="es-DO"/>
        </w:rPr>
        <w:t>el</w:t>
      </w:r>
      <w:r w:rsidRPr="00D658F4">
        <w:rPr>
          <w:rFonts w:ascii="Arial Narrow" w:hAnsi="Arial Narrow" w:cs="Calibri"/>
          <w:spacing w:val="7"/>
          <w:lang w:eastAsia="es-DO"/>
        </w:rPr>
        <w:t xml:space="preserve"> </w:t>
      </w:r>
      <w:r w:rsidRPr="00D658F4">
        <w:rPr>
          <w:rFonts w:ascii="Arial Narrow" w:hAnsi="Arial Narrow" w:cs="Calibri"/>
          <w:spacing w:val="-1"/>
          <w:lang w:eastAsia="es-DO"/>
        </w:rPr>
        <w:t>uso</w:t>
      </w:r>
      <w:r w:rsidRPr="00D658F4">
        <w:rPr>
          <w:rFonts w:ascii="Arial Narrow" w:hAnsi="Arial Narrow" w:cs="Calibri"/>
          <w:spacing w:val="6"/>
          <w:lang w:eastAsia="es-DO"/>
        </w:rPr>
        <w:t xml:space="preserve"> </w:t>
      </w:r>
      <w:r w:rsidRPr="00D658F4">
        <w:rPr>
          <w:rFonts w:ascii="Arial Narrow" w:hAnsi="Arial Narrow" w:cs="Calibri"/>
          <w:spacing w:val="-2"/>
          <w:lang w:eastAsia="es-DO"/>
        </w:rPr>
        <w:t>oportuno</w:t>
      </w:r>
      <w:r w:rsidRPr="00D658F4">
        <w:rPr>
          <w:rFonts w:ascii="Arial Narrow" w:hAnsi="Arial Narrow" w:cs="Calibri"/>
          <w:spacing w:val="6"/>
          <w:lang w:eastAsia="es-DO"/>
        </w:rPr>
        <w:t xml:space="preserve"> </w:t>
      </w:r>
      <w:r w:rsidRPr="00D658F4">
        <w:rPr>
          <w:rFonts w:ascii="Arial Narrow" w:hAnsi="Arial Narrow" w:cs="Calibri"/>
          <w:spacing w:val="-1"/>
          <w:lang w:eastAsia="es-DO"/>
        </w:rPr>
        <w:t>de</w:t>
      </w:r>
      <w:r w:rsidRPr="00D658F4">
        <w:rPr>
          <w:rFonts w:ascii="Arial Narrow" w:hAnsi="Arial Narrow" w:cs="Calibri"/>
          <w:spacing w:val="7"/>
          <w:lang w:eastAsia="es-DO"/>
        </w:rPr>
        <w:t xml:space="preserve"> </w:t>
      </w:r>
      <w:r w:rsidRPr="00D658F4">
        <w:rPr>
          <w:rFonts w:ascii="Arial Narrow" w:hAnsi="Arial Narrow" w:cs="Calibri"/>
          <w:spacing w:val="-1"/>
          <w:lang w:eastAsia="es-DO"/>
        </w:rPr>
        <w:t>los</w:t>
      </w:r>
      <w:r w:rsidRPr="00D658F4">
        <w:rPr>
          <w:rFonts w:ascii="Arial Narrow" w:hAnsi="Arial Narrow" w:cs="Calibri"/>
          <w:spacing w:val="6"/>
          <w:lang w:eastAsia="es-DO"/>
        </w:rPr>
        <w:t xml:space="preserve"> </w:t>
      </w:r>
      <w:r w:rsidRPr="00D658F4">
        <w:rPr>
          <w:rFonts w:ascii="Arial Narrow" w:hAnsi="Arial Narrow" w:cs="Calibri"/>
          <w:spacing w:val="-1"/>
          <w:lang w:eastAsia="es-DO"/>
        </w:rPr>
        <w:t>materiales</w:t>
      </w:r>
      <w:r w:rsidRPr="00D658F4">
        <w:rPr>
          <w:rFonts w:ascii="Arial Narrow" w:hAnsi="Arial Narrow" w:cs="Calibri"/>
          <w:spacing w:val="6"/>
          <w:lang w:eastAsia="es-DO"/>
        </w:rPr>
        <w:t xml:space="preserve"> </w:t>
      </w:r>
      <w:r w:rsidRPr="00D658F4">
        <w:rPr>
          <w:rFonts w:ascii="Arial Narrow" w:hAnsi="Arial Narrow" w:cs="Calibri"/>
          <w:lang w:eastAsia="es-DO"/>
        </w:rPr>
        <w:t>a</w:t>
      </w:r>
      <w:r w:rsidRPr="00D658F4">
        <w:rPr>
          <w:rFonts w:ascii="Arial Narrow" w:hAnsi="Arial Narrow" w:cs="Calibri"/>
          <w:spacing w:val="7"/>
          <w:lang w:eastAsia="es-DO"/>
        </w:rPr>
        <w:t xml:space="preserve"> </w:t>
      </w:r>
      <w:r w:rsidRPr="00D658F4">
        <w:rPr>
          <w:rFonts w:ascii="Arial Narrow" w:hAnsi="Arial Narrow" w:cs="Calibri"/>
          <w:spacing w:val="-1"/>
          <w:lang w:eastAsia="es-DO"/>
        </w:rPr>
        <w:t>suministrar</w:t>
      </w:r>
      <w:r w:rsidRPr="00D658F4">
        <w:rPr>
          <w:rFonts w:ascii="Arial Narrow" w:hAnsi="Arial Narrow" w:cs="Calibri"/>
          <w:spacing w:val="7"/>
          <w:lang w:eastAsia="es-DO"/>
        </w:rPr>
        <w:t xml:space="preserve"> </w:t>
      </w:r>
      <w:r w:rsidRPr="00D658F4">
        <w:rPr>
          <w:rFonts w:ascii="Arial Narrow" w:hAnsi="Arial Narrow" w:cs="Calibri"/>
          <w:lang w:eastAsia="es-DO"/>
        </w:rPr>
        <w:t>y</w:t>
      </w:r>
      <w:r w:rsidRPr="00D658F4">
        <w:rPr>
          <w:rFonts w:ascii="Arial Narrow" w:hAnsi="Arial Narrow" w:cs="Calibri"/>
          <w:spacing w:val="7"/>
          <w:lang w:eastAsia="es-DO"/>
        </w:rPr>
        <w:t xml:space="preserve"> </w:t>
      </w:r>
      <w:r w:rsidRPr="00D658F4">
        <w:rPr>
          <w:rFonts w:ascii="Arial Narrow" w:hAnsi="Arial Narrow" w:cs="Calibri"/>
          <w:spacing w:val="-1"/>
          <w:lang w:eastAsia="es-DO"/>
        </w:rPr>
        <w:t>equipos</w:t>
      </w:r>
      <w:r w:rsidRPr="00D658F4">
        <w:rPr>
          <w:rFonts w:ascii="Arial Narrow" w:hAnsi="Arial Narrow" w:cs="Calibri"/>
          <w:spacing w:val="6"/>
          <w:lang w:eastAsia="es-DO"/>
        </w:rPr>
        <w:t xml:space="preserve"> </w:t>
      </w:r>
      <w:r w:rsidRPr="00D658F4">
        <w:rPr>
          <w:rFonts w:ascii="Arial Narrow" w:hAnsi="Arial Narrow" w:cs="Calibri"/>
          <w:lang w:eastAsia="es-DO"/>
        </w:rPr>
        <w:t>a</w:t>
      </w:r>
      <w:r w:rsidRPr="00D658F4">
        <w:rPr>
          <w:rFonts w:ascii="Arial Narrow" w:hAnsi="Arial Narrow" w:cs="Calibri"/>
          <w:spacing w:val="7"/>
          <w:lang w:eastAsia="es-DO"/>
        </w:rPr>
        <w:t xml:space="preserve"> </w:t>
      </w:r>
      <w:r w:rsidRPr="00D658F4">
        <w:rPr>
          <w:rFonts w:ascii="Arial Narrow" w:hAnsi="Arial Narrow" w:cs="Calibri"/>
          <w:spacing w:val="-1"/>
          <w:lang w:eastAsia="es-DO"/>
        </w:rPr>
        <w:t>emplear,</w:t>
      </w:r>
      <w:r w:rsidRPr="00D658F4">
        <w:rPr>
          <w:rFonts w:ascii="Arial Narrow" w:hAnsi="Arial Narrow" w:cs="Calibri"/>
          <w:spacing w:val="7"/>
          <w:lang w:eastAsia="es-DO"/>
        </w:rPr>
        <w:t xml:space="preserve"> </w:t>
      </w:r>
      <w:r w:rsidRPr="00D658F4">
        <w:rPr>
          <w:rFonts w:ascii="Arial Narrow" w:hAnsi="Arial Narrow" w:cs="Calibri"/>
          <w:lang w:eastAsia="es-DO"/>
        </w:rPr>
        <w:t>teniendo</w:t>
      </w:r>
      <w:r w:rsidRPr="00D658F4">
        <w:rPr>
          <w:rFonts w:ascii="Arial Narrow" w:hAnsi="Arial Narrow" w:cs="Calibri"/>
          <w:spacing w:val="3"/>
          <w:lang w:eastAsia="es-DO"/>
        </w:rPr>
        <w:t xml:space="preserve"> </w:t>
      </w:r>
      <w:r w:rsidRPr="00D658F4">
        <w:rPr>
          <w:rFonts w:ascii="Arial Narrow" w:hAnsi="Arial Narrow" w:cs="Calibri"/>
          <w:lang w:eastAsia="es-DO"/>
        </w:rPr>
        <w:t>en</w:t>
      </w:r>
      <w:r w:rsidRPr="00D658F4">
        <w:rPr>
          <w:rFonts w:ascii="Arial Narrow" w:hAnsi="Arial Narrow" w:cs="Calibri"/>
          <w:spacing w:val="7"/>
          <w:lang w:eastAsia="es-DO"/>
        </w:rPr>
        <w:t xml:space="preserve"> </w:t>
      </w:r>
      <w:r w:rsidRPr="00D658F4">
        <w:rPr>
          <w:rFonts w:ascii="Arial Narrow" w:hAnsi="Arial Narrow" w:cs="Calibri"/>
          <w:spacing w:val="-1"/>
          <w:lang w:eastAsia="es-DO"/>
        </w:rPr>
        <w:t>cuenta</w:t>
      </w:r>
      <w:r w:rsidRPr="00D658F4">
        <w:rPr>
          <w:rFonts w:ascii="Arial Narrow" w:hAnsi="Arial Narrow" w:cs="Calibri"/>
          <w:spacing w:val="7"/>
          <w:lang w:eastAsia="es-DO"/>
        </w:rPr>
        <w:t xml:space="preserve"> </w:t>
      </w:r>
      <w:r w:rsidRPr="00D658F4">
        <w:rPr>
          <w:rFonts w:ascii="Arial Narrow" w:hAnsi="Arial Narrow" w:cs="Calibri"/>
          <w:spacing w:val="-1"/>
          <w:lang w:eastAsia="es-DO"/>
        </w:rPr>
        <w:t>las</w:t>
      </w:r>
      <w:r w:rsidRPr="00D658F4">
        <w:rPr>
          <w:rFonts w:ascii="Arial Narrow" w:hAnsi="Arial Narrow" w:cs="Calibri"/>
          <w:spacing w:val="6"/>
          <w:lang w:eastAsia="es-DO"/>
        </w:rPr>
        <w:t xml:space="preserve"> </w:t>
      </w:r>
      <w:r w:rsidRPr="00D658F4">
        <w:rPr>
          <w:rFonts w:ascii="Arial Narrow" w:hAnsi="Arial Narrow" w:cs="Calibri"/>
          <w:spacing w:val="-2"/>
          <w:lang w:eastAsia="es-DO"/>
        </w:rPr>
        <w:t>condiciones</w:t>
      </w:r>
      <w:r w:rsidRPr="00D658F4">
        <w:rPr>
          <w:rFonts w:ascii="Arial Narrow" w:hAnsi="Arial Narrow" w:cs="Calibri"/>
          <w:spacing w:val="78"/>
          <w:lang w:eastAsia="es-DO"/>
        </w:rPr>
        <w:t xml:space="preserve"> </w:t>
      </w:r>
      <w:r w:rsidRPr="00D658F4">
        <w:rPr>
          <w:rFonts w:ascii="Arial Narrow" w:hAnsi="Arial Narrow" w:cs="Calibri"/>
          <w:spacing w:val="-1"/>
          <w:lang w:eastAsia="es-DO"/>
        </w:rPr>
        <w:t>de</w:t>
      </w:r>
      <w:r w:rsidRPr="00D658F4">
        <w:rPr>
          <w:rFonts w:ascii="Arial Narrow" w:hAnsi="Arial Narrow" w:cs="Calibri"/>
          <w:lang w:eastAsia="es-DO"/>
        </w:rPr>
        <w:t xml:space="preserve"> la</w:t>
      </w:r>
      <w:r w:rsidRPr="00D658F4">
        <w:rPr>
          <w:rFonts w:ascii="Arial Narrow" w:hAnsi="Arial Narrow" w:cs="Calibri"/>
          <w:spacing w:val="-1"/>
          <w:lang w:eastAsia="es-DO"/>
        </w:rPr>
        <w:t xml:space="preserve"> obra</w:t>
      </w:r>
      <w:r w:rsidRPr="00D658F4">
        <w:rPr>
          <w:rFonts w:ascii="Arial Narrow" w:hAnsi="Arial Narrow" w:cs="Calibri"/>
          <w:spacing w:val="-3"/>
          <w:lang w:eastAsia="es-DO"/>
        </w:rPr>
        <w:t xml:space="preserve"> </w:t>
      </w:r>
      <w:r w:rsidRPr="00D658F4">
        <w:rPr>
          <w:rFonts w:ascii="Arial Narrow" w:hAnsi="Arial Narrow" w:cs="Calibri"/>
          <w:lang w:eastAsia="es-DO"/>
        </w:rPr>
        <w:t>y</w:t>
      </w:r>
      <w:r w:rsidRPr="00D658F4">
        <w:rPr>
          <w:rFonts w:ascii="Arial Narrow" w:hAnsi="Arial Narrow" w:cs="Calibri"/>
          <w:spacing w:val="1"/>
          <w:lang w:eastAsia="es-DO"/>
        </w:rPr>
        <w:t xml:space="preserve"> </w:t>
      </w:r>
      <w:r w:rsidRPr="00D658F4">
        <w:rPr>
          <w:rFonts w:ascii="Arial Narrow" w:hAnsi="Arial Narrow" w:cs="Calibri"/>
          <w:spacing w:val="-1"/>
          <w:lang w:eastAsia="es-DO"/>
        </w:rPr>
        <w:t xml:space="preserve">los </w:t>
      </w:r>
      <w:r w:rsidRPr="00D658F4">
        <w:rPr>
          <w:rFonts w:ascii="Arial Narrow" w:hAnsi="Arial Narrow" w:cs="Calibri"/>
          <w:spacing w:val="-2"/>
          <w:lang w:eastAsia="es-DO"/>
        </w:rPr>
        <w:t>métodos</w:t>
      </w:r>
      <w:r w:rsidRPr="00D658F4">
        <w:rPr>
          <w:rFonts w:ascii="Arial Narrow" w:hAnsi="Arial Narrow" w:cs="Calibri"/>
          <w:spacing w:val="-1"/>
          <w:lang w:eastAsia="es-DO"/>
        </w:rPr>
        <w:t xml:space="preserve"> de</w:t>
      </w:r>
      <w:r w:rsidRPr="00D658F4">
        <w:rPr>
          <w:rFonts w:ascii="Arial Narrow" w:hAnsi="Arial Narrow" w:cs="Calibri"/>
          <w:spacing w:val="-2"/>
          <w:lang w:eastAsia="es-DO"/>
        </w:rPr>
        <w:t xml:space="preserve"> </w:t>
      </w:r>
      <w:r w:rsidRPr="00D658F4">
        <w:rPr>
          <w:rFonts w:ascii="Arial Narrow" w:hAnsi="Arial Narrow" w:cs="Calibri"/>
          <w:spacing w:val="-1"/>
          <w:lang w:eastAsia="es-DO"/>
        </w:rPr>
        <w:t>trabajo</w:t>
      </w:r>
      <w:r w:rsidRPr="00D658F4">
        <w:rPr>
          <w:rFonts w:ascii="Arial Narrow" w:hAnsi="Arial Narrow" w:cs="Calibri"/>
          <w:spacing w:val="-2"/>
          <w:lang w:eastAsia="es-DO"/>
        </w:rPr>
        <w:t xml:space="preserve"> propuestos.</w:t>
      </w:r>
    </w:p>
    <w:p w:rsidR="00495ECE" w:rsidRPr="00D658F4" w:rsidRDefault="00495ECE" w:rsidP="00495ECE">
      <w:pPr>
        <w:widowControl w:val="0"/>
        <w:kinsoku w:val="0"/>
        <w:overflowPunct w:val="0"/>
        <w:autoSpaceDE w:val="0"/>
        <w:autoSpaceDN w:val="0"/>
        <w:adjustRightInd w:val="0"/>
        <w:spacing w:before="7"/>
        <w:rPr>
          <w:rFonts w:ascii="Arial Narrow" w:hAnsi="Arial Narrow" w:cs="Calibri"/>
          <w:lang w:eastAsia="es-DO"/>
        </w:rPr>
      </w:pPr>
    </w:p>
    <w:tbl>
      <w:tblPr>
        <w:tblW w:w="0" w:type="auto"/>
        <w:tblInd w:w="1472" w:type="dxa"/>
        <w:tblLayout w:type="fixed"/>
        <w:tblCellMar>
          <w:left w:w="0" w:type="dxa"/>
          <w:right w:w="0" w:type="dxa"/>
        </w:tblCellMar>
        <w:tblLook w:val="0000" w:firstRow="0" w:lastRow="0" w:firstColumn="0" w:lastColumn="0" w:noHBand="0" w:noVBand="0"/>
      </w:tblPr>
      <w:tblGrid>
        <w:gridCol w:w="3152"/>
        <w:gridCol w:w="1348"/>
      </w:tblGrid>
      <w:tr w:rsidR="00495ECE" w:rsidRPr="00D658F4" w:rsidTr="00495ECE">
        <w:trPr>
          <w:trHeight w:hRule="exact" w:val="560"/>
        </w:trPr>
        <w:tc>
          <w:tcPr>
            <w:tcW w:w="3152" w:type="dxa"/>
            <w:tcBorders>
              <w:top w:val="single" w:sz="4" w:space="0" w:color="000000"/>
              <w:left w:val="single" w:sz="4" w:space="0" w:color="000000"/>
              <w:bottom w:val="single" w:sz="4" w:space="0" w:color="000000"/>
              <w:right w:val="single" w:sz="4" w:space="0" w:color="000000"/>
            </w:tcBorders>
            <w:shd w:val="clear" w:color="auto" w:fill="C00000"/>
          </w:tcPr>
          <w:p w:rsidR="00495ECE" w:rsidRPr="00A31B76" w:rsidRDefault="00495ECE" w:rsidP="00495ECE">
            <w:pPr>
              <w:widowControl w:val="0"/>
              <w:kinsoku w:val="0"/>
              <w:overflowPunct w:val="0"/>
              <w:autoSpaceDE w:val="0"/>
              <w:autoSpaceDN w:val="0"/>
              <w:adjustRightInd w:val="0"/>
              <w:spacing w:before="17" w:line="262" w:lineRule="exact"/>
              <w:ind w:left="1223" w:right="268" w:hanging="961"/>
              <w:rPr>
                <w:rFonts w:ascii="Arial Narrow" w:hAnsi="Arial Narrow"/>
                <w:b/>
                <w:lang w:eastAsia="es-DO"/>
              </w:rPr>
            </w:pPr>
            <w:r w:rsidRPr="00A31B76">
              <w:rPr>
                <w:rFonts w:ascii="Arial Narrow" w:hAnsi="Arial Narrow" w:cs="Calibri"/>
                <w:b/>
                <w:color w:val="FFFFFF"/>
                <w:spacing w:val="-1"/>
                <w:lang w:eastAsia="es-DO"/>
              </w:rPr>
              <w:t>c)</w:t>
            </w:r>
            <w:r w:rsidRPr="00A31B76">
              <w:rPr>
                <w:rFonts w:ascii="Arial Narrow" w:hAnsi="Arial Narrow" w:cs="Calibri"/>
                <w:b/>
                <w:color w:val="FFFFFF"/>
                <w:lang w:eastAsia="es-DO"/>
              </w:rPr>
              <w:t xml:space="preserve"> </w:t>
            </w:r>
            <w:r w:rsidRPr="00A31B76">
              <w:rPr>
                <w:rFonts w:ascii="Arial Narrow" w:hAnsi="Arial Narrow" w:cs="Calibri"/>
                <w:b/>
                <w:bCs/>
                <w:color w:val="FFFFFF"/>
                <w:lang w:eastAsia="es-DO"/>
              </w:rPr>
              <w:t>de</w:t>
            </w:r>
            <w:r w:rsidRPr="00A31B76">
              <w:rPr>
                <w:rFonts w:ascii="Arial Narrow" w:hAnsi="Arial Narrow" w:cs="Calibri"/>
                <w:b/>
                <w:bCs/>
                <w:color w:val="FFFFFF"/>
                <w:spacing w:val="-2"/>
                <w:lang w:eastAsia="es-DO"/>
              </w:rPr>
              <w:t xml:space="preserve"> </w:t>
            </w:r>
            <w:r w:rsidRPr="00A31B76">
              <w:rPr>
                <w:rFonts w:ascii="Arial Narrow" w:hAnsi="Arial Narrow" w:cs="Calibri"/>
                <w:b/>
                <w:bCs/>
                <w:color w:val="FFFFFF"/>
                <w:spacing w:val="-1"/>
                <w:lang w:eastAsia="es-DO"/>
              </w:rPr>
              <w:t>utilización</w:t>
            </w:r>
            <w:r w:rsidRPr="00A31B76">
              <w:rPr>
                <w:rFonts w:ascii="Arial Narrow" w:hAnsi="Arial Narrow" w:cs="Calibri"/>
                <w:b/>
                <w:bCs/>
                <w:color w:val="FFFFFF"/>
                <w:lang w:eastAsia="es-DO"/>
              </w:rPr>
              <w:t xml:space="preserve"> </w:t>
            </w:r>
            <w:r w:rsidRPr="00A31B76">
              <w:rPr>
                <w:rFonts w:ascii="Arial Narrow" w:hAnsi="Arial Narrow" w:cs="Calibri"/>
                <w:b/>
                <w:bCs/>
                <w:color w:val="FFFFFF"/>
                <w:spacing w:val="-1"/>
                <w:lang w:eastAsia="es-DO"/>
              </w:rPr>
              <w:t>de</w:t>
            </w:r>
            <w:r w:rsidRPr="00A31B76">
              <w:rPr>
                <w:rFonts w:ascii="Arial Narrow" w:hAnsi="Arial Narrow" w:cs="Calibri"/>
                <w:b/>
                <w:bCs/>
                <w:color w:val="FFFFFF"/>
                <w:spacing w:val="-3"/>
                <w:lang w:eastAsia="es-DO"/>
              </w:rPr>
              <w:t xml:space="preserve"> </w:t>
            </w:r>
            <w:r w:rsidRPr="00A31B76">
              <w:rPr>
                <w:rFonts w:ascii="Arial Narrow" w:hAnsi="Arial Narrow" w:cs="Calibri"/>
                <w:b/>
                <w:bCs/>
                <w:color w:val="FFFFFF"/>
                <w:spacing w:val="-1"/>
                <w:lang w:eastAsia="es-DO"/>
              </w:rPr>
              <w:t>personal</w:t>
            </w:r>
            <w:r w:rsidRPr="00A31B76">
              <w:rPr>
                <w:rFonts w:ascii="Arial Narrow" w:hAnsi="Arial Narrow" w:cs="Calibri"/>
                <w:b/>
                <w:bCs/>
                <w:color w:val="FFFFFF"/>
                <w:spacing w:val="1"/>
                <w:lang w:eastAsia="es-DO"/>
              </w:rPr>
              <w:t xml:space="preserve"> </w:t>
            </w:r>
            <w:r w:rsidRPr="00A31B76">
              <w:rPr>
                <w:rFonts w:ascii="Arial Narrow" w:hAnsi="Arial Narrow" w:cs="Calibri"/>
                <w:b/>
                <w:bCs/>
                <w:color w:val="FFFFFF"/>
                <w:lang w:eastAsia="es-DO"/>
              </w:rPr>
              <w:t>y</w:t>
            </w:r>
            <w:r w:rsidRPr="00A31B76">
              <w:rPr>
                <w:rFonts w:ascii="Arial Narrow" w:hAnsi="Arial Narrow" w:cs="Calibri"/>
                <w:b/>
                <w:bCs/>
                <w:color w:val="FFFFFF"/>
                <w:spacing w:val="27"/>
                <w:lang w:eastAsia="es-DO"/>
              </w:rPr>
              <w:t xml:space="preserve"> </w:t>
            </w:r>
            <w:r w:rsidRPr="00A31B76">
              <w:rPr>
                <w:rFonts w:ascii="Arial Narrow" w:hAnsi="Arial Narrow" w:cs="Calibri"/>
                <w:b/>
                <w:bCs/>
                <w:color w:val="FFFFFF"/>
                <w:spacing w:val="-1"/>
                <w:lang w:eastAsia="es-DO"/>
              </w:rPr>
              <w:t>equipos</w:t>
            </w:r>
          </w:p>
        </w:tc>
        <w:tc>
          <w:tcPr>
            <w:tcW w:w="1348" w:type="dxa"/>
            <w:tcBorders>
              <w:top w:val="single" w:sz="4" w:space="0" w:color="000000"/>
              <w:left w:val="single" w:sz="4" w:space="0" w:color="000000"/>
              <w:bottom w:val="single" w:sz="4" w:space="0" w:color="000000"/>
              <w:right w:val="single" w:sz="4" w:space="0" w:color="000000"/>
            </w:tcBorders>
            <w:shd w:val="clear" w:color="auto" w:fill="C00000"/>
          </w:tcPr>
          <w:p w:rsidR="00495ECE" w:rsidRPr="00A31B76" w:rsidRDefault="00495ECE" w:rsidP="00495ECE">
            <w:pPr>
              <w:widowControl w:val="0"/>
              <w:kinsoku w:val="0"/>
              <w:overflowPunct w:val="0"/>
              <w:autoSpaceDE w:val="0"/>
              <w:autoSpaceDN w:val="0"/>
              <w:adjustRightInd w:val="0"/>
              <w:spacing w:before="128"/>
              <w:ind w:left="114"/>
              <w:rPr>
                <w:rFonts w:ascii="Arial Narrow" w:hAnsi="Arial Narrow"/>
                <w:b/>
                <w:lang w:eastAsia="es-DO"/>
              </w:rPr>
            </w:pPr>
            <w:r w:rsidRPr="00A31B76">
              <w:rPr>
                <w:rFonts w:ascii="Arial Narrow" w:hAnsi="Arial Narrow" w:cs="Calibri"/>
                <w:b/>
                <w:color w:val="FFFFFF"/>
                <w:spacing w:val="-1"/>
                <w:lang w:eastAsia="es-DO"/>
              </w:rPr>
              <w:t>Puntuación</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14"/>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w w:val="95"/>
                <w:lang w:eastAsia="es-DO"/>
              </w:rPr>
              <w:t>Detallado</w:t>
            </w:r>
            <w:r w:rsidRPr="00D658F4">
              <w:rPr>
                <w:rFonts w:ascii="Arial Narrow" w:hAnsi="Arial Narrow" w:cs="Calibri"/>
                <w:w w:val="95"/>
                <w:lang w:eastAsia="es-DO"/>
              </w:rPr>
              <w:tab/>
            </w:r>
            <w:r w:rsidRPr="00D658F4">
              <w:rPr>
                <w:rFonts w:ascii="Arial Narrow" w:hAnsi="Arial Narrow" w:cs="Calibri"/>
                <w:spacing w:val="-1"/>
                <w:lang w:eastAsia="es-DO"/>
              </w:rPr>
              <w:t>(De)</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9D40AB">
            <w:pPr>
              <w:widowControl w:val="0"/>
              <w:kinsoku w:val="0"/>
              <w:overflowPunct w:val="0"/>
              <w:autoSpaceDE w:val="0"/>
              <w:autoSpaceDN w:val="0"/>
              <w:adjustRightInd w:val="0"/>
              <w:spacing w:line="277" w:lineRule="exact"/>
              <w:ind w:left="102"/>
              <w:jc w:val="center"/>
              <w:rPr>
                <w:rFonts w:ascii="Arial Narrow" w:hAnsi="Arial Narrow"/>
                <w:lang w:eastAsia="es-DO"/>
              </w:rPr>
            </w:pPr>
            <w:r>
              <w:rPr>
                <w:rFonts w:ascii="Arial Narrow" w:hAnsi="Arial Narrow" w:cs="Calibri"/>
                <w:spacing w:val="-1"/>
                <w:lang w:eastAsia="es-DO"/>
              </w:rPr>
              <w:t>5</w:t>
            </w:r>
            <w:r w:rsidR="00495ECE" w:rsidRPr="00D658F4">
              <w:rPr>
                <w:rFonts w:ascii="Arial Narrow" w:hAnsi="Arial Narrow" w:cs="Calibri"/>
                <w:spacing w:val="-1"/>
                <w:lang w:eastAsia="es-DO"/>
              </w:rPr>
              <w:t>.00</w:t>
            </w:r>
          </w:p>
        </w:tc>
      </w:tr>
      <w:tr w:rsidR="00495ECE" w:rsidRPr="00D658F4" w:rsidTr="00495ECE">
        <w:trPr>
          <w:trHeight w:hRule="exact" w:val="305"/>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07"/>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w w:val="95"/>
                <w:lang w:eastAsia="es-DO"/>
              </w:rPr>
              <w:t>General</w:t>
            </w:r>
            <w:r w:rsidRPr="00D658F4">
              <w:rPr>
                <w:rFonts w:ascii="Arial Narrow" w:hAnsi="Arial Narrow" w:cs="Calibri"/>
                <w:w w:val="95"/>
                <w:lang w:eastAsia="es-DO"/>
              </w:rPr>
              <w:tab/>
            </w:r>
            <w:r w:rsidRPr="00D658F4">
              <w:rPr>
                <w:rFonts w:ascii="Arial Narrow" w:hAnsi="Arial Narrow" w:cs="Calibri"/>
                <w:spacing w:val="-1"/>
                <w:lang w:eastAsia="es-DO"/>
              </w:rPr>
              <w:t>(Ge)</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9D40AB">
            <w:pPr>
              <w:widowControl w:val="0"/>
              <w:kinsoku w:val="0"/>
              <w:overflowPunct w:val="0"/>
              <w:autoSpaceDE w:val="0"/>
              <w:autoSpaceDN w:val="0"/>
              <w:adjustRightInd w:val="0"/>
              <w:spacing w:line="277" w:lineRule="exact"/>
              <w:ind w:left="102"/>
              <w:jc w:val="center"/>
              <w:rPr>
                <w:rFonts w:ascii="Arial Narrow" w:hAnsi="Arial Narrow"/>
                <w:lang w:eastAsia="es-DO"/>
              </w:rPr>
            </w:pPr>
            <w:r>
              <w:rPr>
                <w:rFonts w:ascii="Arial Narrow" w:hAnsi="Arial Narrow" w:cs="Calibri"/>
                <w:spacing w:val="-1"/>
                <w:lang w:eastAsia="es-DO"/>
              </w:rPr>
              <w:t>4.0</w:t>
            </w:r>
            <w:r w:rsidR="00495ECE" w:rsidRPr="00D658F4">
              <w:rPr>
                <w:rFonts w:ascii="Arial Narrow" w:hAnsi="Arial Narrow" w:cs="Calibri"/>
                <w:spacing w:val="-1"/>
                <w:lang w:eastAsia="es-DO"/>
              </w:rPr>
              <w:t>0</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345"/>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spacing w:val="-1"/>
                <w:w w:val="95"/>
                <w:lang w:eastAsia="es-DO"/>
              </w:rPr>
              <w:t>Discreto</w:t>
            </w:r>
            <w:r w:rsidRPr="00D658F4">
              <w:rPr>
                <w:rFonts w:ascii="Arial Narrow" w:hAnsi="Arial Narrow" w:cs="Calibri"/>
                <w:spacing w:val="-1"/>
                <w:w w:val="95"/>
                <w:lang w:eastAsia="es-DO"/>
              </w:rPr>
              <w:tab/>
            </w:r>
            <w:r w:rsidRPr="00D658F4">
              <w:rPr>
                <w:rFonts w:ascii="Arial Narrow" w:hAnsi="Arial Narrow" w:cs="Calibri"/>
                <w:spacing w:val="-1"/>
                <w:lang w:eastAsia="es-DO"/>
              </w:rPr>
              <w:t>(Di)</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495ECE" w:rsidP="009D40AB">
            <w:pPr>
              <w:widowControl w:val="0"/>
              <w:kinsoku w:val="0"/>
              <w:overflowPunct w:val="0"/>
              <w:autoSpaceDE w:val="0"/>
              <w:autoSpaceDN w:val="0"/>
              <w:adjustRightInd w:val="0"/>
              <w:spacing w:line="277" w:lineRule="exact"/>
              <w:ind w:left="102"/>
              <w:jc w:val="center"/>
              <w:rPr>
                <w:rFonts w:ascii="Arial Narrow" w:hAnsi="Arial Narrow"/>
                <w:lang w:eastAsia="es-DO"/>
              </w:rPr>
            </w:pPr>
            <w:r w:rsidRPr="00D658F4">
              <w:rPr>
                <w:rFonts w:ascii="Arial Narrow" w:hAnsi="Arial Narrow" w:cs="Calibri"/>
                <w:spacing w:val="-1"/>
                <w:lang w:eastAsia="es-DO"/>
              </w:rPr>
              <w:t>3.00</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tabs>
                <w:tab w:val="left" w:pos="1434"/>
              </w:tabs>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spacing w:val="-1"/>
                <w:w w:val="95"/>
                <w:lang w:eastAsia="es-DO"/>
              </w:rPr>
              <w:t>Incompleto</w:t>
            </w:r>
            <w:r w:rsidRPr="00D658F4">
              <w:rPr>
                <w:rFonts w:ascii="Arial Narrow" w:hAnsi="Arial Narrow" w:cs="Calibri"/>
                <w:spacing w:val="-1"/>
                <w:w w:val="95"/>
                <w:lang w:eastAsia="es-DO"/>
              </w:rPr>
              <w:tab/>
            </w:r>
            <w:r w:rsidRPr="00D658F4">
              <w:rPr>
                <w:rFonts w:ascii="Arial Narrow" w:hAnsi="Arial Narrow" w:cs="Calibri"/>
                <w:spacing w:val="-1"/>
                <w:lang w:eastAsia="es-DO"/>
              </w:rPr>
              <w:t>(In)</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A31B76" w:rsidP="009D40AB">
            <w:pPr>
              <w:widowControl w:val="0"/>
              <w:kinsoku w:val="0"/>
              <w:overflowPunct w:val="0"/>
              <w:autoSpaceDE w:val="0"/>
              <w:autoSpaceDN w:val="0"/>
              <w:adjustRightInd w:val="0"/>
              <w:spacing w:line="277" w:lineRule="exact"/>
              <w:ind w:left="102"/>
              <w:jc w:val="center"/>
              <w:rPr>
                <w:rFonts w:ascii="Arial Narrow" w:hAnsi="Arial Narrow"/>
                <w:lang w:eastAsia="es-DO"/>
              </w:rPr>
            </w:pPr>
            <w:r>
              <w:rPr>
                <w:rFonts w:ascii="Arial Narrow" w:hAnsi="Arial Narrow" w:cs="Calibri"/>
                <w:spacing w:val="-1"/>
                <w:lang w:eastAsia="es-DO"/>
              </w:rPr>
              <w:t>2.00</w:t>
            </w:r>
          </w:p>
        </w:tc>
      </w:tr>
      <w:tr w:rsidR="00495ECE" w:rsidRPr="00D658F4" w:rsidTr="00495ECE">
        <w:trPr>
          <w:trHeight w:hRule="exact" w:val="302"/>
        </w:trPr>
        <w:tc>
          <w:tcPr>
            <w:tcW w:w="3152" w:type="dxa"/>
            <w:tcBorders>
              <w:top w:val="single" w:sz="4" w:space="0" w:color="000000"/>
              <w:left w:val="single" w:sz="4" w:space="0" w:color="000000"/>
              <w:bottom w:val="single" w:sz="4" w:space="0" w:color="000000"/>
              <w:right w:val="single" w:sz="4" w:space="0" w:color="000000"/>
            </w:tcBorders>
          </w:tcPr>
          <w:p w:rsidR="00495ECE" w:rsidRPr="00D658F4" w:rsidRDefault="00495ECE" w:rsidP="00495ECE">
            <w:pPr>
              <w:widowControl w:val="0"/>
              <w:kinsoku w:val="0"/>
              <w:overflowPunct w:val="0"/>
              <w:autoSpaceDE w:val="0"/>
              <w:autoSpaceDN w:val="0"/>
              <w:adjustRightInd w:val="0"/>
              <w:spacing w:line="291" w:lineRule="exact"/>
              <w:ind w:left="102"/>
              <w:rPr>
                <w:rFonts w:ascii="Arial Narrow" w:hAnsi="Arial Narrow"/>
                <w:lang w:eastAsia="es-DO"/>
              </w:rPr>
            </w:pPr>
            <w:r w:rsidRPr="00D658F4">
              <w:rPr>
                <w:rFonts w:ascii="Arial Narrow" w:hAnsi="Arial Narrow" w:cs="Calibri"/>
                <w:lang w:eastAsia="es-DO"/>
              </w:rPr>
              <w:t>No</w:t>
            </w:r>
            <w:r w:rsidRPr="00D658F4">
              <w:rPr>
                <w:rFonts w:ascii="Arial Narrow" w:hAnsi="Arial Narrow" w:cs="Calibri"/>
                <w:spacing w:val="-1"/>
                <w:lang w:eastAsia="es-DO"/>
              </w:rPr>
              <w:t xml:space="preserve"> Presenta</w:t>
            </w:r>
            <w:r w:rsidRPr="00D658F4">
              <w:rPr>
                <w:rFonts w:ascii="Arial Narrow" w:hAnsi="Arial Narrow" w:cs="Calibri"/>
                <w:lang w:eastAsia="es-DO"/>
              </w:rPr>
              <w:t xml:space="preserve"> </w:t>
            </w:r>
            <w:r w:rsidRPr="00D658F4">
              <w:rPr>
                <w:rFonts w:ascii="Arial Narrow" w:hAnsi="Arial Narrow" w:cs="Calibri"/>
                <w:spacing w:val="48"/>
                <w:lang w:eastAsia="es-DO"/>
              </w:rPr>
              <w:t xml:space="preserve"> </w:t>
            </w:r>
            <w:r w:rsidRPr="00D658F4">
              <w:rPr>
                <w:rFonts w:ascii="Arial Narrow" w:hAnsi="Arial Narrow" w:cs="Calibri"/>
                <w:spacing w:val="-1"/>
                <w:lang w:eastAsia="es-DO"/>
              </w:rPr>
              <w:t>(Np)</w:t>
            </w:r>
          </w:p>
        </w:tc>
        <w:tc>
          <w:tcPr>
            <w:tcW w:w="1348" w:type="dxa"/>
            <w:tcBorders>
              <w:top w:val="single" w:sz="4" w:space="0" w:color="000000"/>
              <w:left w:val="single" w:sz="4" w:space="0" w:color="000000"/>
              <w:bottom w:val="single" w:sz="4" w:space="0" w:color="000000"/>
              <w:right w:val="single" w:sz="4" w:space="0" w:color="000000"/>
            </w:tcBorders>
          </w:tcPr>
          <w:p w:rsidR="00495ECE" w:rsidRPr="00D658F4" w:rsidRDefault="00495ECE" w:rsidP="009D40AB">
            <w:pPr>
              <w:widowControl w:val="0"/>
              <w:kinsoku w:val="0"/>
              <w:overflowPunct w:val="0"/>
              <w:autoSpaceDE w:val="0"/>
              <w:autoSpaceDN w:val="0"/>
              <w:adjustRightInd w:val="0"/>
              <w:spacing w:line="277" w:lineRule="exact"/>
              <w:ind w:left="102"/>
              <w:jc w:val="center"/>
              <w:rPr>
                <w:rFonts w:ascii="Arial Narrow" w:hAnsi="Arial Narrow"/>
                <w:lang w:eastAsia="es-DO"/>
              </w:rPr>
            </w:pPr>
            <w:r w:rsidRPr="00D658F4">
              <w:rPr>
                <w:rFonts w:ascii="Arial Narrow" w:hAnsi="Arial Narrow" w:cs="Calibri"/>
                <w:spacing w:val="-1"/>
                <w:lang w:eastAsia="es-DO"/>
              </w:rPr>
              <w:t>0.0</w:t>
            </w:r>
          </w:p>
        </w:tc>
      </w:tr>
    </w:tbl>
    <w:p w:rsidR="00495ECE" w:rsidRPr="00495ECE" w:rsidRDefault="00495ECE" w:rsidP="00495ECE">
      <w:pPr>
        <w:pStyle w:val="Prrafodelista"/>
        <w:rPr>
          <w:rFonts w:ascii="Arial Narrow" w:hAnsi="Arial Narrow"/>
        </w:rPr>
      </w:pPr>
    </w:p>
    <w:p w:rsidR="00A27051" w:rsidRPr="001A2610" w:rsidRDefault="00A27051" w:rsidP="00E07AA5">
      <w:pPr>
        <w:pStyle w:val="Prrafodelista"/>
        <w:numPr>
          <w:ilvl w:val="0"/>
          <w:numId w:val="25"/>
        </w:numPr>
        <w:rPr>
          <w:rFonts w:ascii="Arial Narrow" w:hAnsi="Arial Narrow"/>
        </w:rPr>
      </w:pPr>
      <w:r w:rsidRPr="007D592C">
        <w:rPr>
          <w:rFonts w:ascii="Arial Narrow" w:hAnsi="Arial Narrow"/>
          <w:b/>
        </w:rPr>
        <w:t>Cronograma de Ejecución</w:t>
      </w:r>
      <w:r>
        <w:rPr>
          <w:rFonts w:ascii="Arial Narrow" w:hAnsi="Arial Narrow"/>
          <w:b/>
        </w:rPr>
        <w:t xml:space="preserve"> de la Obra </w:t>
      </w:r>
    </w:p>
    <w:p w:rsidR="00A27051" w:rsidRPr="001A2610" w:rsidRDefault="00A27051" w:rsidP="00A27051">
      <w:pPr>
        <w:pStyle w:val="Ttulo4"/>
        <w:ind w:firstLine="708"/>
        <w:rPr>
          <w:rFonts w:ascii="Arial Narrow" w:hAnsi="Arial Narrow"/>
        </w:rPr>
      </w:pPr>
    </w:p>
    <w:p w:rsidR="00A27051" w:rsidRPr="00981F41" w:rsidRDefault="00A27051" w:rsidP="00A27051">
      <w:pPr>
        <w:ind w:firstLine="708"/>
        <w:rPr>
          <w:rFonts w:ascii="Arial Narrow" w:hAnsi="Arial Narrow"/>
        </w:rPr>
      </w:pPr>
      <w:r w:rsidRPr="001A2610">
        <w:rPr>
          <w:rFonts w:ascii="Arial Narrow" w:hAnsi="Arial Narrow"/>
        </w:rPr>
        <w:t xml:space="preserve">Puntuación Máxima: </w:t>
      </w:r>
      <w:r w:rsidRPr="008F6626">
        <w:rPr>
          <w:rFonts w:ascii="Arial Narrow" w:hAnsi="Arial Narrow"/>
        </w:rPr>
        <w:t>-</w:t>
      </w:r>
      <w:r w:rsidRPr="009D5481">
        <w:rPr>
          <w:rFonts w:ascii="Arial Narrow" w:hAnsi="Arial Narrow"/>
        </w:rPr>
        <w:t xml:space="preserve"> </w:t>
      </w:r>
      <w:r w:rsidR="008C4B87">
        <w:rPr>
          <w:rFonts w:ascii="Arial Narrow" w:hAnsi="Arial Narrow"/>
          <w:b/>
        </w:rPr>
        <w:t>Máxima 20</w:t>
      </w:r>
      <w:r w:rsidRPr="009D5481">
        <w:rPr>
          <w:rFonts w:ascii="Arial Narrow" w:hAnsi="Arial Narrow"/>
          <w:b/>
        </w:rPr>
        <w:t xml:space="preserve"> Puntos</w:t>
      </w:r>
    </w:p>
    <w:p w:rsidR="00A27051" w:rsidRPr="001A2610" w:rsidRDefault="00A27051" w:rsidP="00A27051">
      <w:pPr>
        <w:pStyle w:val="Ttulo4"/>
        <w:ind w:firstLine="708"/>
        <w:rPr>
          <w:rFonts w:ascii="Arial Narrow" w:hAnsi="Arial Narrow"/>
        </w:rPr>
      </w:pPr>
    </w:p>
    <w:p w:rsidR="00D41EF9" w:rsidRDefault="00D41EF9" w:rsidP="001D4782">
      <w:pPr>
        <w:jc w:val="both"/>
        <w:rPr>
          <w:rFonts w:ascii="Arial Narrow" w:hAnsi="Arial Narrow"/>
          <w:b/>
          <w:color w:val="800000"/>
        </w:rPr>
      </w:pPr>
      <w:r w:rsidRPr="001D4782">
        <w:rPr>
          <w:rFonts w:ascii="Arial Narrow" w:hAnsi="Arial Narrow"/>
          <w:b/>
        </w:rPr>
        <w:t>El tiempo de ejecución de los tra</w:t>
      </w:r>
      <w:r w:rsidR="00CE5639">
        <w:rPr>
          <w:rFonts w:ascii="Arial Narrow" w:hAnsi="Arial Narrow"/>
          <w:b/>
        </w:rPr>
        <w:t>bajos no deberá exceder los</w:t>
      </w:r>
      <w:r w:rsidR="00F47C29">
        <w:rPr>
          <w:rFonts w:ascii="Arial Narrow" w:hAnsi="Arial Narrow"/>
          <w:b/>
        </w:rPr>
        <w:t xml:space="preserve"> </w:t>
      </w:r>
      <w:r w:rsidR="00E8009B">
        <w:rPr>
          <w:rFonts w:ascii="Arial Narrow" w:hAnsi="Arial Narrow"/>
          <w:b/>
        </w:rPr>
        <w:t>12 meses</w:t>
      </w:r>
      <w:r w:rsidRPr="00E8009B">
        <w:rPr>
          <w:rFonts w:ascii="Arial Narrow" w:hAnsi="Arial Narrow"/>
          <w:b/>
          <w:color w:val="000000" w:themeColor="text1"/>
        </w:rPr>
        <w:t xml:space="preserve">, </w:t>
      </w:r>
      <w:r w:rsidR="001D4782" w:rsidRPr="001A2610">
        <w:rPr>
          <w:rFonts w:ascii="Arial Narrow" w:hAnsi="Arial Narrow" w:cs="Arial"/>
          <w:color w:val="000000" w:themeColor="text1"/>
        </w:rPr>
        <w:t>La evaluación de la Propuesta consis</w:t>
      </w:r>
      <w:r w:rsidR="008C4B87">
        <w:rPr>
          <w:rFonts w:ascii="Arial Narrow" w:hAnsi="Arial Narrow" w:cs="Arial"/>
          <w:color w:val="000000" w:themeColor="text1"/>
        </w:rPr>
        <w:t>tirá en asignar un puntaje de 20</w:t>
      </w:r>
      <w:r w:rsidR="001D4782" w:rsidRPr="001A2610">
        <w:rPr>
          <w:rFonts w:ascii="Arial Narrow" w:hAnsi="Arial Narrow" w:cs="Arial"/>
          <w:color w:val="000000" w:themeColor="text1"/>
        </w:rPr>
        <w:t xml:space="preserve"> establecido a la Oferta </w:t>
      </w:r>
      <w:r w:rsidR="001D4782">
        <w:rPr>
          <w:rFonts w:ascii="Arial Narrow" w:hAnsi="Arial Narrow" w:cs="Arial"/>
          <w:color w:val="000000" w:themeColor="text1"/>
        </w:rPr>
        <w:t>de menor tiempo de ejecución las demás se regirán por la siguiente formula</w:t>
      </w:r>
      <w:r>
        <w:rPr>
          <w:rFonts w:ascii="Arial Narrow" w:hAnsi="Arial Narrow"/>
          <w:b/>
          <w:color w:val="800000"/>
        </w:rPr>
        <w:t>:</w:t>
      </w:r>
    </w:p>
    <w:p w:rsidR="00D41EF9" w:rsidRDefault="00D41EF9" w:rsidP="00D41EF9">
      <w:pPr>
        <w:rPr>
          <w:rFonts w:ascii="Arial Narrow" w:hAnsi="Arial Narrow" w:cs="Arial"/>
          <w:color w:val="000000" w:themeColor="text1"/>
          <w:lang w:val="pt-BR"/>
        </w:rPr>
      </w:pPr>
    </w:p>
    <w:p w:rsidR="00D41EF9" w:rsidRPr="001A2610" w:rsidRDefault="000E1EF2" w:rsidP="00D41EF9">
      <w:pPr>
        <w:rPr>
          <w:rFonts w:ascii="Arial Narrow" w:hAnsi="Arial Narrow" w:cs="Arial"/>
          <w:color w:val="000000" w:themeColor="text1"/>
          <w:lang w:val="pt-BR"/>
        </w:rPr>
      </w:pPr>
      <w:proofErr w:type="spellStart"/>
      <w:proofErr w:type="gramStart"/>
      <w:r>
        <w:rPr>
          <w:rFonts w:ascii="Arial Narrow" w:hAnsi="Arial Narrow" w:cs="Arial"/>
          <w:color w:val="000000" w:themeColor="text1"/>
          <w:lang w:val="pt-BR"/>
        </w:rPr>
        <w:t>Pe</w:t>
      </w:r>
      <w:proofErr w:type="spellEnd"/>
      <w:proofErr w:type="gramEnd"/>
      <w:r w:rsidR="00D41EF9" w:rsidRPr="001A2610">
        <w:rPr>
          <w:rFonts w:ascii="Arial Narrow" w:hAnsi="Arial Narrow" w:cs="Arial"/>
          <w:color w:val="000000" w:themeColor="text1"/>
          <w:lang w:val="pt-BR"/>
        </w:rPr>
        <w:tab/>
        <w:t xml:space="preserve">= </w:t>
      </w:r>
      <w:proofErr w:type="spellStart"/>
      <w:r>
        <w:rPr>
          <w:rFonts w:ascii="Arial Narrow" w:hAnsi="Arial Narrow" w:cs="Arial"/>
          <w:color w:val="000000" w:themeColor="text1"/>
          <w:u w:val="single"/>
          <w:lang w:val="pt-BR"/>
        </w:rPr>
        <w:t>Ptm</w:t>
      </w:r>
      <w:proofErr w:type="spellEnd"/>
      <w:r>
        <w:rPr>
          <w:rFonts w:ascii="Arial Narrow" w:hAnsi="Arial Narrow" w:cs="Arial"/>
          <w:color w:val="000000" w:themeColor="text1"/>
          <w:lang w:val="pt-BR"/>
        </w:rPr>
        <w:t xml:space="preserve"> x PM</w:t>
      </w:r>
    </w:p>
    <w:p w:rsidR="00D41EF9" w:rsidRPr="001A2610" w:rsidRDefault="00D41EF9" w:rsidP="00D41EF9">
      <w:pPr>
        <w:rPr>
          <w:rFonts w:ascii="Arial Narrow" w:hAnsi="Arial Narrow" w:cs="Arial"/>
          <w:color w:val="000000" w:themeColor="text1"/>
          <w:lang w:val="pt-BR"/>
        </w:rPr>
      </w:pPr>
      <w:r w:rsidRPr="001A2610">
        <w:rPr>
          <w:rFonts w:ascii="Arial Narrow" w:hAnsi="Arial Narrow" w:cs="Arial"/>
          <w:color w:val="000000" w:themeColor="text1"/>
          <w:lang w:val="pt-BR"/>
        </w:rPr>
        <w:t xml:space="preserve">                </w:t>
      </w:r>
      <w:r w:rsidR="000E1EF2">
        <w:rPr>
          <w:rFonts w:ascii="Arial Narrow" w:hAnsi="Arial Narrow" w:cs="Arial"/>
          <w:color w:val="000000" w:themeColor="text1"/>
          <w:lang w:val="pt-BR"/>
        </w:rPr>
        <w:t xml:space="preserve"> </w:t>
      </w:r>
      <w:proofErr w:type="spellStart"/>
      <w:r w:rsidR="000E1EF2">
        <w:rPr>
          <w:rFonts w:ascii="Arial Narrow" w:hAnsi="Arial Narrow" w:cs="Arial"/>
          <w:color w:val="000000" w:themeColor="text1"/>
          <w:lang w:val="pt-BR"/>
        </w:rPr>
        <w:t>Pte</w:t>
      </w:r>
      <w:proofErr w:type="spellEnd"/>
    </w:p>
    <w:p w:rsidR="00D41EF9" w:rsidRPr="001A2610" w:rsidRDefault="00D41EF9" w:rsidP="00D41EF9">
      <w:pPr>
        <w:rPr>
          <w:rFonts w:ascii="Arial Narrow" w:hAnsi="Arial Narrow" w:cs="Arial"/>
          <w:color w:val="000000" w:themeColor="text1"/>
          <w:lang w:val="pt-BR"/>
        </w:rPr>
      </w:pPr>
    </w:p>
    <w:p w:rsidR="00D41EF9" w:rsidRPr="001A2610" w:rsidRDefault="00D41EF9" w:rsidP="00D41EF9">
      <w:pPr>
        <w:rPr>
          <w:rFonts w:ascii="Arial Narrow" w:hAnsi="Arial Narrow" w:cs="Arial"/>
          <w:color w:val="000000" w:themeColor="text1"/>
          <w:lang w:val="pt-BR"/>
        </w:rPr>
      </w:pPr>
      <w:r w:rsidRPr="001A2610">
        <w:rPr>
          <w:rFonts w:ascii="Arial Narrow" w:hAnsi="Arial Narrow" w:cs="Arial"/>
          <w:b/>
          <w:color w:val="000000" w:themeColor="text1"/>
          <w:lang w:val="pt-BR"/>
        </w:rPr>
        <w:t>Donde</w:t>
      </w:r>
      <w:r w:rsidRPr="001A2610">
        <w:rPr>
          <w:rFonts w:ascii="Arial Narrow" w:hAnsi="Arial Narrow" w:cs="Arial"/>
          <w:color w:val="000000" w:themeColor="text1"/>
          <w:lang w:val="pt-BR"/>
        </w:rPr>
        <w:t>:</w:t>
      </w:r>
    </w:p>
    <w:p w:rsidR="00D41EF9" w:rsidRPr="001A2610" w:rsidRDefault="00D41EF9" w:rsidP="00D41EF9">
      <w:pPr>
        <w:rPr>
          <w:rFonts w:ascii="Arial Narrow" w:hAnsi="Arial Narrow" w:cs="Arial"/>
          <w:color w:val="000000" w:themeColor="text1"/>
        </w:rPr>
      </w:pPr>
      <w:r w:rsidRPr="001A2610">
        <w:rPr>
          <w:rFonts w:ascii="Arial Narrow" w:hAnsi="Arial Narrow" w:cs="Arial"/>
          <w:color w:val="000000" w:themeColor="text1"/>
        </w:rPr>
        <w:t>i</w:t>
      </w:r>
      <w:r w:rsidRPr="001A2610">
        <w:rPr>
          <w:rFonts w:ascii="Arial Narrow" w:hAnsi="Arial Narrow" w:cs="Arial"/>
          <w:color w:val="000000" w:themeColor="text1"/>
        </w:rPr>
        <w:tab/>
        <w:t xml:space="preserve">                 = Propuesta</w:t>
      </w:r>
    </w:p>
    <w:p w:rsidR="00D41EF9" w:rsidRPr="001A2610" w:rsidRDefault="00D41EF9" w:rsidP="00D41EF9">
      <w:pPr>
        <w:rPr>
          <w:rFonts w:ascii="Arial Narrow" w:hAnsi="Arial Narrow" w:cs="Arial"/>
          <w:color w:val="000000" w:themeColor="text1"/>
        </w:rPr>
      </w:pPr>
      <w:r w:rsidRPr="001A2610">
        <w:rPr>
          <w:rFonts w:ascii="Arial Narrow" w:hAnsi="Arial Narrow" w:cs="Arial"/>
          <w:color w:val="000000" w:themeColor="text1"/>
        </w:rPr>
        <w:t>P</w:t>
      </w:r>
      <w:r>
        <w:rPr>
          <w:rFonts w:ascii="Arial Narrow" w:hAnsi="Arial Narrow" w:cs="Arial"/>
          <w:color w:val="000000" w:themeColor="text1"/>
        </w:rPr>
        <w:t>e</w:t>
      </w:r>
      <w:r w:rsidRPr="001A2610">
        <w:rPr>
          <w:rFonts w:ascii="Arial Narrow" w:hAnsi="Arial Narrow" w:cs="Arial"/>
          <w:color w:val="000000" w:themeColor="text1"/>
        </w:rPr>
        <w:tab/>
        <w:t xml:space="preserve">                 = Puntaje de la Propuesta </w:t>
      </w:r>
    </w:p>
    <w:p w:rsidR="00D41EF9" w:rsidRPr="001A2610" w:rsidRDefault="000E1EF2" w:rsidP="00D41EF9">
      <w:pPr>
        <w:rPr>
          <w:rFonts w:ascii="Arial Narrow" w:hAnsi="Arial Narrow" w:cs="Arial"/>
        </w:rPr>
      </w:pPr>
      <w:proofErr w:type="spellStart"/>
      <w:r>
        <w:rPr>
          <w:rFonts w:ascii="Arial Narrow" w:hAnsi="Arial Narrow" w:cs="Arial"/>
          <w:color w:val="000000" w:themeColor="text1"/>
        </w:rPr>
        <w:t>Pte</w:t>
      </w:r>
      <w:proofErr w:type="spellEnd"/>
      <w:r w:rsidR="00D41EF9" w:rsidRPr="001A2610">
        <w:rPr>
          <w:rFonts w:ascii="Arial Narrow" w:hAnsi="Arial Narrow" w:cs="Arial"/>
          <w:color w:val="000000" w:themeColor="text1"/>
        </w:rPr>
        <w:tab/>
        <w:t xml:space="preserve">                 = </w:t>
      </w:r>
      <w:r w:rsidR="00D41EF9" w:rsidRPr="001A2610">
        <w:rPr>
          <w:rFonts w:ascii="Arial Narrow" w:hAnsi="Arial Narrow" w:cs="Arial"/>
        </w:rPr>
        <w:t xml:space="preserve">Propuesta </w:t>
      </w:r>
      <w:r>
        <w:rPr>
          <w:rFonts w:ascii="Arial Narrow" w:hAnsi="Arial Narrow" w:cs="Arial"/>
        </w:rPr>
        <w:t>tiempo evaluada</w:t>
      </w:r>
      <w:r w:rsidR="00D41EF9" w:rsidRPr="001A2610">
        <w:rPr>
          <w:rFonts w:ascii="Arial Narrow" w:hAnsi="Arial Narrow" w:cs="Arial"/>
        </w:rPr>
        <w:t xml:space="preserve"> </w:t>
      </w:r>
    </w:p>
    <w:p w:rsidR="00D41EF9" w:rsidRPr="001A2610" w:rsidRDefault="00D41EF9" w:rsidP="00D41EF9">
      <w:pPr>
        <w:rPr>
          <w:rFonts w:ascii="Arial Narrow" w:hAnsi="Arial Narrow" w:cs="Arial"/>
          <w:color w:val="000000" w:themeColor="text1"/>
        </w:rPr>
      </w:pPr>
      <w:proofErr w:type="spellStart"/>
      <w:r>
        <w:rPr>
          <w:rFonts w:ascii="Arial Narrow" w:hAnsi="Arial Narrow" w:cs="Arial"/>
          <w:color w:val="000000" w:themeColor="text1"/>
        </w:rPr>
        <w:t>Ptm</w:t>
      </w:r>
      <w:proofErr w:type="spellEnd"/>
      <w:r w:rsidRPr="001A2610">
        <w:rPr>
          <w:rFonts w:ascii="Arial Narrow" w:hAnsi="Arial Narrow" w:cs="Arial"/>
          <w:color w:val="000000" w:themeColor="text1"/>
        </w:rPr>
        <w:t xml:space="preserve">                        = Propuesta </w:t>
      </w:r>
      <w:r>
        <w:rPr>
          <w:rFonts w:ascii="Arial Narrow" w:hAnsi="Arial Narrow" w:cs="Arial"/>
          <w:color w:val="000000" w:themeColor="text1"/>
        </w:rPr>
        <w:t xml:space="preserve">tiempo </w:t>
      </w:r>
      <w:r w:rsidR="00360B09">
        <w:rPr>
          <w:rFonts w:ascii="Arial Narrow" w:hAnsi="Arial Narrow" w:cs="Arial"/>
          <w:color w:val="000000" w:themeColor="text1"/>
        </w:rPr>
        <w:t>más</w:t>
      </w:r>
      <w:r>
        <w:rPr>
          <w:rFonts w:ascii="Arial Narrow" w:hAnsi="Arial Narrow" w:cs="Arial"/>
          <w:color w:val="000000" w:themeColor="text1"/>
        </w:rPr>
        <w:t xml:space="preserve"> baja</w:t>
      </w:r>
    </w:p>
    <w:p w:rsidR="00D41EF9" w:rsidRPr="001A2610" w:rsidRDefault="00D41EF9" w:rsidP="00D41EF9">
      <w:pPr>
        <w:rPr>
          <w:rFonts w:ascii="Arial Narrow" w:hAnsi="Arial Narrow" w:cs="Arial"/>
          <w:color w:val="000000" w:themeColor="text1"/>
        </w:rPr>
      </w:pPr>
      <w:r>
        <w:rPr>
          <w:rFonts w:ascii="Arial Narrow" w:hAnsi="Arial Narrow" w:cs="Arial"/>
          <w:color w:val="000000" w:themeColor="text1"/>
        </w:rPr>
        <w:t>PM</w:t>
      </w:r>
      <w:r w:rsidRPr="001A2610">
        <w:rPr>
          <w:rFonts w:ascii="Arial Narrow" w:hAnsi="Arial Narrow" w:cs="Arial"/>
          <w:color w:val="000000" w:themeColor="text1"/>
        </w:rPr>
        <w:t xml:space="preserve">                   </w:t>
      </w:r>
      <w:r>
        <w:rPr>
          <w:rFonts w:ascii="Arial Narrow" w:hAnsi="Arial Narrow" w:cs="Arial"/>
          <w:color w:val="000000" w:themeColor="text1"/>
        </w:rPr>
        <w:tab/>
        <w:t xml:space="preserve">     </w:t>
      </w:r>
      <w:r w:rsidRPr="001A2610">
        <w:rPr>
          <w:rFonts w:ascii="Arial Narrow" w:hAnsi="Arial Narrow" w:cs="Arial"/>
          <w:color w:val="000000" w:themeColor="text1"/>
        </w:rPr>
        <w:t xml:space="preserve">= Puntaje Máximo </w:t>
      </w:r>
    </w:p>
    <w:p w:rsidR="00D41EF9" w:rsidRDefault="00D41EF9" w:rsidP="00A27051">
      <w:pPr>
        <w:rPr>
          <w:rFonts w:ascii="Arial Narrow" w:hAnsi="Arial Narrow"/>
          <w:b/>
          <w:color w:val="800000"/>
        </w:rPr>
      </w:pPr>
    </w:p>
    <w:p w:rsidR="00A27051" w:rsidRDefault="00D41EF9" w:rsidP="00A27051">
      <w:pPr>
        <w:rPr>
          <w:rFonts w:ascii="Arial Narrow" w:hAnsi="Arial Narrow"/>
          <w:b/>
          <w:color w:val="800000"/>
        </w:rPr>
      </w:pPr>
      <w:r>
        <w:rPr>
          <w:rFonts w:ascii="Arial Narrow" w:hAnsi="Arial Narrow"/>
          <w:b/>
          <w:color w:val="800000"/>
        </w:rPr>
        <w:t xml:space="preserve"> </w:t>
      </w:r>
    </w:p>
    <w:p w:rsidR="00D272CE" w:rsidRPr="001A2610" w:rsidRDefault="00D272CE" w:rsidP="00A27051">
      <w:pPr>
        <w:rPr>
          <w:rFonts w:ascii="Arial Narrow" w:hAnsi="Arial Narrow"/>
          <w:b/>
          <w:color w:val="800000"/>
        </w:rPr>
      </w:pPr>
    </w:p>
    <w:p w:rsidR="00EB39C7" w:rsidRDefault="00495ECE" w:rsidP="00EB39C7">
      <w:pPr>
        <w:ind w:firstLine="708"/>
        <w:rPr>
          <w:rFonts w:ascii="Arial Narrow" w:hAnsi="Arial Narrow"/>
          <w:b/>
        </w:rPr>
      </w:pPr>
      <w:r w:rsidRPr="00B75E4B">
        <w:rPr>
          <w:rFonts w:ascii="Arial Narrow" w:hAnsi="Arial Narrow"/>
          <w:b/>
        </w:rPr>
        <w:t>Equipos del Oferente</w:t>
      </w:r>
      <w:r w:rsidR="00D272CE">
        <w:rPr>
          <w:rFonts w:ascii="Arial Narrow" w:hAnsi="Arial Narrow"/>
          <w:b/>
        </w:rPr>
        <w:t xml:space="preserve"> </w:t>
      </w:r>
    </w:p>
    <w:p w:rsidR="00495ECE" w:rsidRPr="00EB39C7" w:rsidRDefault="00EB39C7" w:rsidP="00EB39C7">
      <w:pPr>
        <w:ind w:firstLine="708"/>
        <w:rPr>
          <w:rFonts w:ascii="Arial Narrow" w:hAnsi="Arial Narrow"/>
        </w:rPr>
      </w:pPr>
      <w:r w:rsidRPr="001A2610">
        <w:rPr>
          <w:rFonts w:ascii="Arial Narrow" w:hAnsi="Arial Narrow"/>
        </w:rPr>
        <w:t xml:space="preserve">Puntuación Máxima: </w:t>
      </w:r>
      <w:r w:rsidRPr="008F6626">
        <w:rPr>
          <w:rFonts w:ascii="Arial Narrow" w:hAnsi="Arial Narrow"/>
        </w:rPr>
        <w:t>-</w:t>
      </w:r>
      <w:r w:rsidRPr="009D5481">
        <w:rPr>
          <w:rFonts w:ascii="Arial Narrow" w:hAnsi="Arial Narrow"/>
        </w:rPr>
        <w:t xml:space="preserve"> </w:t>
      </w:r>
      <w:r>
        <w:rPr>
          <w:rFonts w:ascii="Arial Narrow" w:hAnsi="Arial Narrow"/>
          <w:b/>
        </w:rPr>
        <w:t>Máxima 10</w:t>
      </w:r>
      <w:r w:rsidRPr="009D5481">
        <w:rPr>
          <w:rFonts w:ascii="Arial Narrow" w:hAnsi="Arial Narrow"/>
          <w:b/>
        </w:rPr>
        <w:t xml:space="preserve"> Puntos</w:t>
      </w:r>
    </w:p>
    <w:p w:rsidR="00495ECE" w:rsidRDefault="00495ECE" w:rsidP="00495ECE">
      <w:pPr>
        <w:pStyle w:val="Prrafodelista"/>
        <w:ind w:left="0"/>
        <w:rPr>
          <w:rFonts w:ascii="Arial Narrow" w:hAnsi="Arial Narrow"/>
          <w:b/>
        </w:rPr>
      </w:pPr>
    </w:p>
    <w:p w:rsidR="00495ECE" w:rsidRPr="00227550" w:rsidRDefault="00495ECE" w:rsidP="00495ECE">
      <w:pPr>
        <w:pStyle w:val="Prrafodelista"/>
        <w:ind w:left="0"/>
        <w:rPr>
          <w:rFonts w:ascii="Arial Narrow" w:hAnsi="Arial Narrow" w:cs="Arial"/>
          <w:bCs/>
          <w:color w:val="000000"/>
          <w:lang w:val="es-ES"/>
        </w:rPr>
      </w:pPr>
      <w:r w:rsidRPr="00B77188">
        <w:rPr>
          <w:rFonts w:ascii="Arial" w:hAnsi="Arial" w:cs="Arial"/>
          <w:bCs/>
          <w:color w:val="000000"/>
          <w:sz w:val="22"/>
          <w:szCs w:val="22"/>
          <w:lang w:val="es-ES"/>
        </w:rPr>
        <w:t xml:space="preserve">El </w:t>
      </w:r>
      <w:r>
        <w:rPr>
          <w:rFonts w:ascii="Arial" w:hAnsi="Arial" w:cs="Arial"/>
          <w:bCs/>
          <w:color w:val="000000"/>
          <w:sz w:val="22"/>
          <w:szCs w:val="22"/>
          <w:lang w:val="es-ES"/>
        </w:rPr>
        <w:t>equipo requerido para la e</w:t>
      </w:r>
      <w:r w:rsidRPr="00227550">
        <w:rPr>
          <w:rFonts w:ascii="Arial Narrow" w:hAnsi="Arial Narrow" w:cs="Arial"/>
          <w:bCs/>
          <w:color w:val="000000"/>
          <w:lang w:val="es-ES"/>
        </w:rPr>
        <w:t>jecución de la obra y su puntación será la siguiente:</w:t>
      </w:r>
    </w:p>
    <w:p w:rsidR="00495ECE" w:rsidRPr="00227550" w:rsidRDefault="00495ECE" w:rsidP="00495ECE">
      <w:pPr>
        <w:pStyle w:val="Prrafodelista"/>
        <w:ind w:left="0"/>
        <w:rPr>
          <w:rFonts w:ascii="Arial Narrow" w:hAnsi="Arial Narrow" w:cs="Arial"/>
          <w:bCs/>
          <w:color w:val="000000"/>
          <w:lang w:val="es-ES"/>
        </w:rPr>
      </w:pPr>
    </w:p>
    <w:p w:rsidR="00495ECE" w:rsidRDefault="00EB39C7" w:rsidP="00495ECE">
      <w:pPr>
        <w:ind w:firstLine="708"/>
        <w:rPr>
          <w:rFonts w:ascii="Arial Narrow" w:hAnsi="Arial Narrow"/>
          <w:b/>
        </w:rPr>
      </w:pPr>
      <w:r>
        <w:rPr>
          <w:rFonts w:ascii="Arial Narrow" w:hAnsi="Arial Narrow"/>
          <w:b/>
        </w:rPr>
        <w:t>Se puntuará con 0.25</w:t>
      </w:r>
      <w:r w:rsidR="00495ECE">
        <w:rPr>
          <w:rFonts w:ascii="Arial Narrow" w:hAnsi="Arial Narrow"/>
          <w:b/>
        </w:rPr>
        <w:t xml:space="preserve"> los equipos propios y con 0.1</w:t>
      </w:r>
      <w:r>
        <w:rPr>
          <w:rFonts w:ascii="Arial Narrow" w:hAnsi="Arial Narrow"/>
          <w:b/>
        </w:rPr>
        <w:t>0</w:t>
      </w:r>
      <w:r w:rsidR="00495ECE">
        <w:rPr>
          <w:rFonts w:ascii="Arial Narrow" w:hAnsi="Arial Narrow"/>
          <w:b/>
        </w:rPr>
        <w:t xml:space="preserve"> los equipos alquilados. </w:t>
      </w:r>
    </w:p>
    <w:p w:rsidR="00495ECE" w:rsidRDefault="00495ECE" w:rsidP="00495ECE">
      <w:pPr>
        <w:ind w:firstLine="708"/>
        <w:rPr>
          <w:rFonts w:ascii="Arial Narrow" w:hAnsi="Arial Narrow"/>
          <w:b/>
        </w:rPr>
      </w:pPr>
      <w:r>
        <w:rPr>
          <w:rFonts w:ascii="Arial Narrow" w:hAnsi="Arial Narrow"/>
          <w:b/>
        </w:rPr>
        <w:t>Se requiere Anexar documentos de propiedad de los Equipos.</w:t>
      </w:r>
    </w:p>
    <w:p w:rsidR="00495ECE" w:rsidRDefault="00495ECE" w:rsidP="00495ECE">
      <w:pPr>
        <w:ind w:firstLine="708"/>
        <w:rPr>
          <w:rFonts w:ascii="Arial Narrow" w:hAnsi="Arial Narrow"/>
          <w:b/>
          <w:color w:val="800000"/>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1"/>
        <w:gridCol w:w="5105"/>
      </w:tblGrid>
      <w:tr w:rsidR="00495ECE" w:rsidRPr="00910116" w:rsidTr="00495ECE">
        <w:trPr>
          <w:trHeight w:val="765"/>
        </w:trPr>
        <w:tc>
          <w:tcPr>
            <w:tcW w:w="1701" w:type="dxa"/>
            <w:shd w:val="clear" w:color="auto" w:fill="auto"/>
          </w:tcPr>
          <w:p w:rsidR="00495ECE" w:rsidRPr="00910116" w:rsidRDefault="00495ECE" w:rsidP="00495ECE">
            <w:pPr>
              <w:jc w:val="center"/>
              <w:rPr>
                <w:rFonts w:ascii="Arial Narrow" w:hAnsi="Arial Narrow"/>
                <w:b/>
                <w:sz w:val="22"/>
                <w:szCs w:val="22"/>
              </w:rPr>
            </w:pPr>
          </w:p>
          <w:p w:rsidR="00495ECE" w:rsidRPr="00910116" w:rsidRDefault="00495ECE" w:rsidP="00495ECE">
            <w:pPr>
              <w:jc w:val="center"/>
              <w:rPr>
                <w:rFonts w:ascii="Arial Narrow" w:hAnsi="Arial Narrow"/>
                <w:b/>
                <w:sz w:val="22"/>
                <w:szCs w:val="22"/>
              </w:rPr>
            </w:pPr>
            <w:r w:rsidRPr="00910116">
              <w:rPr>
                <w:rFonts w:ascii="Arial Narrow" w:hAnsi="Arial Narrow"/>
                <w:b/>
                <w:sz w:val="22"/>
                <w:szCs w:val="22"/>
              </w:rPr>
              <w:t>CANTIDAD</w:t>
            </w:r>
          </w:p>
        </w:tc>
        <w:tc>
          <w:tcPr>
            <w:tcW w:w="1841" w:type="dxa"/>
            <w:shd w:val="clear" w:color="auto" w:fill="auto"/>
          </w:tcPr>
          <w:p w:rsidR="00495ECE" w:rsidRPr="00910116" w:rsidRDefault="00495ECE" w:rsidP="00495ECE">
            <w:pPr>
              <w:jc w:val="center"/>
              <w:rPr>
                <w:rFonts w:ascii="Arial Narrow" w:hAnsi="Arial Narrow"/>
                <w:b/>
                <w:sz w:val="22"/>
                <w:szCs w:val="22"/>
              </w:rPr>
            </w:pPr>
            <w:r w:rsidRPr="00910116">
              <w:rPr>
                <w:rFonts w:ascii="Arial Narrow" w:hAnsi="Arial Narrow"/>
                <w:b/>
                <w:sz w:val="22"/>
                <w:szCs w:val="22"/>
              </w:rPr>
              <w:t>ANTIGÜEDAD A PARTIR DEL AÑO DE FABRICACIÓN</w:t>
            </w:r>
          </w:p>
        </w:tc>
        <w:tc>
          <w:tcPr>
            <w:tcW w:w="5105" w:type="dxa"/>
            <w:shd w:val="clear" w:color="auto" w:fill="auto"/>
          </w:tcPr>
          <w:p w:rsidR="00495ECE" w:rsidRPr="00910116" w:rsidRDefault="00495ECE" w:rsidP="00495ECE">
            <w:pPr>
              <w:jc w:val="center"/>
              <w:rPr>
                <w:rFonts w:ascii="Arial Narrow" w:hAnsi="Arial Narrow"/>
                <w:b/>
                <w:sz w:val="22"/>
                <w:szCs w:val="22"/>
              </w:rPr>
            </w:pPr>
          </w:p>
          <w:p w:rsidR="00495ECE" w:rsidRPr="00910116" w:rsidRDefault="00495ECE" w:rsidP="00495ECE">
            <w:pPr>
              <w:jc w:val="center"/>
              <w:rPr>
                <w:rFonts w:ascii="Arial Narrow" w:hAnsi="Arial Narrow"/>
                <w:b/>
                <w:sz w:val="22"/>
                <w:szCs w:val="22"/>
              </w:rPr>
            </w:pPr>
            <w:r w:rsidRPr="00910116">
              <w:rPr>
                <w:rFonts w:ascii="Arial Narrow" w:hAnsi="Arial Narrow"/>
                <w:b/>
                <w:sz w:val="22"/>
                <w:szCs w:val="22"/>
              </w:rPr>
              <w:t>DESCRIPCIÓN</w:t>
            </w:r>
          </w:p>
        </w:tc>
      </w:tr>
      <w:tr w:rsidR="00495ECE" w:rsidRPr="00910116" w:rsidTr="00495ECE">
        <w:trPr>
          <w:trHeight w:val="241"/>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proofErr w:type="spellStart"/>
            <w:r w:rsidRPr="00910116">
              <w:rPr>
                <w:rFonts w:ascii="Arial Narrow" w:hAnsi="Arial Narrow"/>
                <w:sz w:val="22"/>
                <w:szCs w:val="22"/>
              </w:rPr>
              <w:t>Ligadora</w:t>
            </w:r>
            <w:proofErr w:type="spellEnd"/>
            <w:r w:rsidRPr="00910116">
              <w:rPr>
                <w:rFonts w:ascii="Arial Narrow" w:hAnsi="Arial Narrow"/>
                <w:sz w:val="22"/>
                <w:szCs w:val="22"/>
              </w:rPr>
              <w:t xml:space="preserve"> de hormigón de 2 fundas</w:t>
            </w:r>
          </w:p>
        </w:tc>
      </w:tr>
      <w:tr w:rsidR="00495ECE" w:rsidRPr="00910116" w:rsidTr="00495ECE">
        <w:trPr>
          <w:trHeight w:val="290"/>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Vibrador eléctrico para colocación de hormigón de 3HP</w:t>
            </w:r>
          </w:p>
        </w:tc>
      </w:tr>
      <w:tr w:rsidR="00495ECE" w:rsidRPr="00910116" w:rsidTr="00495ECE">
        <w:trPr>
          <w:trHeight w:val="263"/>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 xml:space="preserve">Planta eléctrica de 40 </w:t>
            </w:r>
            <w:proofErr w:type="spellStart"/>
            <w:r w:rsidRPr="00910116">
              <w:rPr>
                <w:rFonts w:ascii="Arial Narrow" w:hAnsi="Arial Narrow"/>
                <w:sz w:val="22"/>
                <w:szCs w:val="22"/>
              </w:rPr>
              <w:t>Kw</w:t>
            </w:r>
            <w:proofErr w:type="spellEnd"/>
            <w:r w:rsidRPr="00910116">
              <w:rPr>
                <w:rFonts w:ascii="Arial Narrow" w:hAnsi="Arial Narrow"/>
                <w:sz w:val="22"/>
                <w:szCs w:val="22"/>
              </w:rPr>
              <w:t xml:space="preserve"> mínimo</w:t>
            </w:r>
          </w:p>
        </w:tc>
      </w:tr>
      <w:tr w:rsidR="00495ECE" w:rsidRPr="00910116" w:rsidTr="00495ECE">
        <w:trPr>
          <w:trHeight w:val="168"/>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4</w:t>
            </w:r>
          </w:p>
        </w:tc>
        <w:tc>
          <w:tcPr>
            <w:tcW w:w="1841" w:type="dxa"/>
          </w:tcPr>
          <w:p w:rsidR="00495ECE" w:rsidRPr="00910116" w:rsidRDefault="00712C3D" w:rsidP="00495ECE">
            <w:pPr>
              <w:jc w:val="center"/>
              <w:rPr>
                <w:rFonts w:ascii="Arial Narrow" w:hAnsi="Arial Narrow"/>
                <w:sz w:val="22"/>
                <w:szCs w:val="22"/>
              </w:rPr>
            </w:pPr>
            <w:r>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R</w:t>
            </w:r>
            <w:r>
              <w:rPr>
                <w:rFonts w:ascii="Arial Narrow" w:hAnsi="Arial Narrow"/>
                <w:sz w:val="22"/>
                <w:szCs w:val="22"/>
              </w:rPr>
              <w:t>etroexcavadora tipo</w:t>
            </w:r>
            <w:r w:rsidR="00712C3D">
              <w:rPr>
                <w:rFonts w:ascii="Arial Narrow" w:hAnsi="Arial Narrow"/>
                <w:sz w:val="22"/>
                <w:szCs w:val="22"/>
              </w:rPr>
              <w:t xml:space="preserve"> de 201</w:t>
            </w:r>
            <w:r w:rsidRPr="00910116">
              <w:rPr>
                <w:rFonts w:ascii="Arial Narrow" w:hAnsi="Arial Narrow"/>
                <w:sz w:val="22"/>
                <w:szCs w:val="22"/>
              </w:rPr>
              <w:t xml:space="preserve"> HP mínimo</w:t>
            </w:r>
          </w:p>
        </w:tc>
      </w:tr>
      <w:tr w:rsidR="00495ECE" w:rsidRPr="00910116" w:rsidTr="00495ECE">
        <w:trPr>
          <w:trHeight w:val="168"/>
        </w:trPr>
        <w:tc>
          <w:tcPr>
            <w:tcW w:w="1701" w:type="dxa"/>
          </w:tcPr>
          <w:p w:rsidR="00495ECE" w:rsidRPr="00910116" w:rsidRDefault="00495ECE" w:rsidP="00495ECE">
            <w:pPr>
              <w:jc w:val="center"/>
              <w:rPr>
                <w:rFonts w:ascii="Arial Narrow" w:hAnsi="Arial Narrow"/>
                <w:sz w:val="22"/>
                <w:szCs w:val="22"/>
              </w:rPr>
            </w:pPr>
            <w:r>
              <w:rPr>
                <w:rFonts w:ascii="Arial Narrow" w:hAnsi="Arial Narrow"/>
                <w:sz w:val="22"/>
                <w:szCs w:val="22"/>
              </w:rPr>
              <w:lastRenderedPageBreak/>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Tractor D</w:t>
            </w:r>
            <w:r>
              <w:rPr>
                <w:rFonts w:ascii="Arial Narrow" w:hAnsi="Arial Narrow"/>
                <w:sz w:val="22"/>
                <w:szCs w:val="22"/>
              </w:rPr>
              <w:t>-8</w:t>
            </w:r>
            <w:r w:rsidRPr="00910116">
              <w:rPr>
                <w:rFonts w:ascii="Arial Narrow" w:hAnsi="Arial Narrow"/>
                <w:sz w:val="22"/>
                <w:szCs w:val="22"/>
              </w:rPr>
              <w:t xml:space="preserve"> o similar</w:t>
            </w:r>
          </w:p>
        </w:tc>
      </w:tr>
      <w:tr w:rsidR="00495ECE" w:rsidRPr="00910116" w:rsidTr="00495ECE">
        <w:trPr>
          <w:trHeight w:val="258"/>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8</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Retroexcavadora Cargadora frontal, cubo de 2.6 yd3 mínimo</w:t>
            </w:r>
          </w:p>
        </w:tc>
      </w:tr>
      <w:tr w:rsidR="00495ECE" w:rsidRPr="00910116" w:rsidTr="00495ECE">
        <w:trPr>
          <w:trHeight w:val="258"/>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8</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Retroexcavadora de 35 toneladas</w:t>
            </w:r>
          </w:p>
        </w:tc>
      </w:tr>
      <w:tr w:rsidR="00495ECE" w:rsidRPr="00910116" w:rsidTr="00495ECE">
        <w:trPr>
          <w:trHeight w:val="278"/>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4</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Compactador (es) manuales de 200HP mínimo</w:t>
            </w:r>
          </w:p>
        </w:tc>
      </w:tr>
      <w:tr w:rsidR="00495ECE" w:rsidRPr="00910116" w:rsidTr="00495ECE">
        <w:trPr>
          <w:trHeight w:val="178"/>
        </w:trPr>
        <w:tc>
          <w:tcPr>
            <w:tcW w:w="1701" w:type="dxa"/>
          </w:tcPr>
          <w:p w:rsidR="00495ECE" w:rsidRPr="00910116" w:rsidRDefault="00495ECE" w:rsidP="00495ECE">
            <w:pPr>
              <w:jc w:val="center"/>
              <w:rPr>
                <w:rFonts w:ascii="Arial Narrow" w:hAnsi="Arial Narrow"/>
                <w:sz w:val="22"/>
                <w:szCs w:val="22"/>
              </w:rPr>
            </w:pPr>
            <w:r>
              <w:rPr>
                <w:rFonts w:ascii="Arial Narrow" w:hAnsi="Arial Narrow"/>
                <w:sz w:val="22"/>
                <w:szCs w:val="22"/>
              </w:rPr>
              <w:t>2</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Camionetas sencillas</w:t>
            </w:r>
          </w:p>
        </w:tc>
      </w:tr>
      <w:tr w:rsidR="00495ECE" w:rsidRPr="00910116" w:rsidTr="00495ECE">
        <w:trPr>
          <w:trHeight w:val="61"/>
        </w:trPr>
        <w:tc>
          <w:tcPr>
            <w:tcW w:w="1701" w:type="dxa"/>
          </w:tcPr>
          <w:p w:rsidR="00495ECE" w:rsidRPr="00910116" w:rsidRDefault="00495ECE" w:rsidP="00495ECE">
            <w:pPr>
              <w:jc w:val="center"/>
              <w:rPr>
                <w:rFonts w:ascii="Arial Narrow" w:hAnsi="Arial Narrow"/>
                <w:sz w:val="22"/>
                <w:szCs w:val="22"/>
              </w:rPr>
            </w:pPr>
            <w:r>
              <w:rPr>
                <w:rFonts w:ascii="Arial Narrow" w:hAnsi="Arial Narrow"/>
                <w:sz w:val="22"/>
                <w:szCs w:val="22"/>
              </w:rPr>
              <w:t>4</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Camión Volteo</w:t>
            </w:r>
          </w:p>
        </w:tc>
      </w:tr>
      <w:tr w:rsidR="00495ECE" w:rsidRPr="00910116" w:rsidTr="00495ECE">
        <w:trPr>
          <w:trHeight w:val="247"/>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Martillo con Compresor de aire</w:t>
            </w:r>
          </w:p>
        </w:tc>
      </w:tr>
      <w:tr w:rsidR="00495ECE" w:rsidRPr="00910116" w:rsidTr="00495ECE">
        <w:trPr>
          <w:trHeight w:val="23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2</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Compactadora de doble rodillo</w:t>
            </w:r>
          </w:p>
        </w:tc>
      </w:tr>
      <w:tr w:rsidR="00495ECE" w:rsidRPr="00910116" w:rsidTr="00495ECE">
        <w:trPr>
          <w:trHeight w:val="171"/>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3</w:t>
            </w:r>
          </w:p>
        </w:tc>
        <w:tc>
          <w:tcPr>
            <w:tcW w:w="5105" w:type="dxa"/>
          </w:tcPr>
          <w:p w:rsidR="00495ECE" w:rsidRPr="00910116" w:rsidRDefault="00495ECE" w:rsidP="00495ECE">
            <w:pPr>
              <w:rPr>
                <w:rFonts w:ascii="Arial Narrow" w:hAnsi="Arial Narrow"/>
                <w:sz w:val="22"/>
                <w:szCs w:val="22"/>
              </w:rPr>
            </w:pPr>
            <w:r>
              <w:rPr>
                <w:rFonts w:ascii="Arial Narrow" w:hAnsi="Arial Narrow"/>
                <w:sz w:val="22"/>
                <w:szCs w:val="22"/>
              </w:rPr>
              <w:t>Equipo de topografía completo</w:t>
            </w:r>
          </w:p>
        </w:tc>
      </w:tr>
      <w:tr w:rsidR="00495ECE" w:rsidRPr="00910116" w:rsidTr="00495ECE">
        <w:trPr>
          <w:trHeight w:val="19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Diferencial</w:t>
            </w:r>
          </w:p>
        </w:tc>
      </w:tr>
      <w:tr w:rsidR="00495ECE" w:rsidRPr="00910116" w:rsidTr="00495ECE">
        <w:trPr>
          <w:trHeight w:val="213"/>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 xml:space="preserve">Soldadora de arco 250 </w:t>
            </w:r>
            <w:proofErr w:type="spellStart"/>
            <w:r w:rsidRPr="00910116">
              <w:rPr>
                <w:rFonts w:ascii="Arial Narrow" w:hAnsi="Arial Narrow"/>
                <w:sz w:val="22"/>
                <w:szCs w:val="22"/>
              </w:rPr>
              <w:t>amp</w:t>
            </w:r>
            <w:proofErr w:type="spellEnd"/>
            <w:r w:rsidRPr="00910116">
              <w:rPr>
                <w:rFonts w:ascii="Arial Narrow" w:hAnsi="Arial Narrow"/>
                <w:sz w:val="22"/>
                <w:szCs w:val="22"/>
              </w:rPr>
              <w:t xml:space="preserve"> (diesel)</w:t>
            </w:r>
          </w:p>
        </w:tc>
      </w:tr>
      <w:tr w:rsidR="00495ECE" w:rsidRPr="00910116" w:rsidTr="00495ECE">
        <w:trPr>
          <w:trHeight w:val="245"/>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proofErr w:type="spellStart"/>
            <w:r w:rsidRPr="00910116">
              <w:rPr>
                <w:rFonts w:ascii="Arial Narrow" w:hAnsi="Arial Narrow"/>
                <w:sz w:val="22"/>
                <w:szCs w:val="22"/>
              </w:rPr>
              <w:t>Trencher</w:t>
            </w:r>
            <w:proofErr w:type="spellEnd"/>
            <w:r w:rsidRPr="00910116">
              <w:rPr>
                <w:rFonts w:ascii="Arial Narrow" w:hAnsi="Arial Narrow"/>
                <w:sz w:val="22"/>
                <w:szCs w:val="22"/>
              </w:rPr>
              <w:t xml:space="preserve"> (Excavadora de Zanjas)</w:t>
            </w:r>
          </w:p>
        </w:tc>
      </w:tr>
      <w:tr w:rsidR="00495ECE" w:rsidRPr="00910116" w:rsidTr="00495ECE">
        <w:trPr>
          <w:trHeight w:val="263"/>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Grúa montada sobre camión con brazo tipo celosía mínimo 10 Ton.</w:t>
            </w:r>
          </w:p>
        </w:tc>
      </w:tr>
      <w:tr w:rsidR="00495ECE" w:rsidRPr="00910116" w:rsidTr="00495ECE">
        <w:trPr>
          <w:trHeight w:val="137"/>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lang w:val="pt-PT"/>
              </w:rPr>
            </w:pPr>
            <w:r w:rsidRPr="00910116">
              <w:rPr>
                <w:rFonts w:ascii="Arial Narrow" w:hAnsi="Arial Narrow"/>
                <w:sz w:val="22"/>
                <w:szCs w:val="22"/>
                <w:lang w:val="pt-PT"/>
              </w:rPr>
              <w:t>Torre portátil de iluminación (6 m)</w:t>
            </w:r>
          </w:p>
        </w:tc>
      </w:tr>
      <w:tr w:rsidR="00495ECE" w:rsidRPr="00910116" w:rsidTr="00495ECE">
        <w:trPr>
          <w:trHeight w:val="156"/>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Camión cisterna de agua (2,000 galones mínimo)</w:t>
            </w:r>
          </w:p>
        </w:tc>
      </w:tr>
      <w:tr w:rsidR="00495ECE" w:rsidRPr="00910116" w:rsidTr="00495ECE">
        <w:trPr>
          <w:trHeight w:val="17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2</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5</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Equipo de prueba de presión</w:t>
            </w:r>
          </w:p>
        </w:tc>
      </w:tr>
      <w:tr w:rsidR="00495ECE" w:rsidRPr="00910116" w:rsidTr="00495ECE">
        <w:trPr>
          <w:trHeight w:val="17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Bomba de achique (2”)(3”)(4”) y (6”)</w:t>
            </w:r>
          </w:p>
        </w:tc>
      </w:tr>
      <w:tr w:rsidR="00495ECE" w:rsidRPr="00910116" w:rsidTr="00495ECE">
        <w:trPr>
          <w:trHeight w:val="17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 xml:space="preserve">Bomba sumergible </w:t>
            </w:r>
          </w:p>
        </w:tc>
      </w:tr>
      <w:tr w:rsidR="00495ECE" w:rsidRPr="00910116" w:rsidTr="00495ECE">
        <w:trPr>
          <w:trHeight w:val="17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Rodillo compactador vibrador</w:t>
            </w:r>
          </w:p>
        </w:tc>
      </w:tr>
      <w:tr w:rsidR="00495ECE" w:rsidRPr="00910116" w:rsidTr="00495ECE">
        <w:trPr>
          <w:trHeight w:val="17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Mini rodillo compactador</w:t>
            </w:r>
          </w:p>
        </w:tc>
      </w:tr>
      <w:tr w:rsidR="00495ECE" w:rsidRPr="00910116" w:rsidTr="00495ECE">
        <w:trPr>
          <w:trHeight w:val="17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Furgón móvil</w:t>
            </w:r>
          </w:p>
        </w:tc>
      </w:tr>
      <w:tr w:rsidR="00495ECE" w:rsidRPr="00910116" w:rsidTr="00495ECE">
        <w:trPr>
          <w:trHeight w:val="174"/>
        </w:trPr>
        <w:tc>
          <w:tcPr>
            <w:tcW w:w="1701" w:type="dxa"/>
          </w:tcPr>
          <w:p w:rsidR="00495ECE" w:rsidRPr="00BE232A" w:rsidRDefault="00EB39C7" w:rsidP="00495ECE">
            <w:pPr>
              <w:jc w:val="center"/>
              <w:rPr>
                <w:rFonts w:ascii="Arial Narrow" w:hAnsi="Arial Narrow"/>
                <w:sz w:val="22"/>
                <w:szCs w:val="22"/>
              </w:rPr>
            </w:pPr>
            <w:r w:rsidRPr="00BE232A">
              <w:rPr>
                <w:rFonts w:ascii="Arial Narrow" w:hAnsi="Arial Narrow"/>
                <w:sz w:val="22"/>
                <w:szCs w:val="22"/>
              </w:rPr>
              <w:t>1</w:t>
            </w:r>
          </w:p>
        </w:tc>
        <w:tc>
          <w:tcPr>
            <w:tcW w:w="1841" w:type="dxa"/>
          </w:tcPr>
          <w:p w:rsidR="00495ECE" w:rsidRPr="00BE232A" w:rsidRDefault="00495ECE" w:rsidP="00495ECE">
            <w:pPr>
              <w:jc w:val="center"/>
              <w:rPr>
                <w:rFonts w:ascii="Arial Narrow" w:hAnsi="Arial Narrow"/>
                <w:sz w:val="22"/>
                <w:szCs w:val="22"/>
              </w:rPr>
            </w:pPr>
            <w:r w:rsidRPr="00BE232A">
              <w:rPr>
                <w:rFonts w:ascii="Arial Narrow" w:hAnsi="Arial Narrow"/>
                <w:sz w:val="22"/>
                <w:szCs w:val="22"/>
              </w:rPr>
              <w:t>10</w:t>
            </w:r>
          </w:p>
        </w:tc>
        <w:tc>
          <w:tcPr>
            <w:tcW w:w="5105" w:type="dxa"/>
          </w:tcPr>
          <w:p w:rsidR="00495ECE" w:rsidRPr="00BE232A" w:rsidRDefault="00E8009B" w:rsidP="00495ECE">
            <w:pPr>
              <w:rPr>
                <w:rFonts w:ascii="Arial Narrow" w:hAnsi="Arial Narrow"/>
                <w:sz w:val="22"/>
                <w:szCs w:val="22"/>
              </w:rPr>
            </w:pPr>
            <w:proofErr w:type="spellStart"/>
            <w:r w:rsidRPr="00BE232A">
              <w:rPr>
                <w:rFonts w:ascii="Arial Narrow" w:hAnsi="Arial Narrow"/>
                <w:sz w:val="22"/>
                <w:szCs w:val="22"/>
              </w:rPr>
              <w:t>Tuneladora</w:t>
            </w:r>
            <w:proofErr w:type="spellEnd"/>
            <w:r w:rsidR="00002EE2" w:rsidRPr="00BE232A">
              <w:rPr>
                <w:rFonts w:ascii="Arial Narrow" w:hAnsi="Arial Narrow"/>
                <w:sz w:val="22"/>
                <w:szCs w:val="22"/>
              </w:rPr>
              <w:t xml:space="preserve"> </w:t>
            </w:r>
          </w:p>
        </w:tc>
      </w:tr>
      <w:tr w:rsidR="00495ECE" w:rsidRPr="00910116" w:rsidTr="00495ECE">
        <w:trPr>
          <w:trHeight w:val="174"/>
        </w:trPr>
        <w:tc>
          <w:tcPr>
            <w:tcW w:w="170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2</w:t>
            </w:r>
          </w:p>
        </w:tc>
        <w:tc>
          <w:tcPr>
            <w:tcW w:w="1841" w:type="dxa"/>
          </w:tcPr>
          <w:p w:rsidR="00495ECE" w:rsidRPr="00910116" w:rsidRDefault="00495ECE" w:rsidP="00495ECE">
            <w:pPr>
              <w:jc w:val="center"/>
              <w:rPr>
                <w:rFonts w:ascii="Arial Narrow" w:hAnsi="Arial Narrow"/>
                <w:sz w:val="22"/>
                <w:szCs w:val="22"/>
              </w:rPr>
            </w:pPr>
            <w:r w:rsidRPr="00910116">
              <w:rPr>
                <w:rFonts w:ascii="Arial Narrow" w:hAnsi="Arial Narrow"/>
                <w:sz w:val="22"/>
                <w:szCs w:val="22"/>
              </w:rPr>
              <w:t>10</w:t>
            </w:r>
          </w:p>
        </w:tc>
        <w:tc>
          <w:tcPr>
            <w:tcW w:w="5105" w:type="dxa"/>
          </w:tcPr>
          <w:p w:rsidR="00495ECE" w:rsidRPr="00910116" w:rsidRDefault="00495ECE" w:rsidP="00495ECE">
            <w:pPr>
              <w:rPr>
                <w:rFonts w:ascii="Arial Narrow" w:hAnsi="Arial Narrow"/>
                <w:sz w:val="22"/>
                <w:szCs w:val="22"/>
              </w:rPr>
            </w:pPr>
            <w:r w:rsidRPr="00910116">
              <w:rPr>
                <w:rFonts w:ascii="Arial Narrow" w:hAnsi="Arial Narrow"/>
                <w:sz w:val="22"/>
                <w:szCs w:val="22"/>
              </w:rPr>
              <w:t>Mini cargador</w:t>
            </w:r>
          </w:p>
        </w:tc>
      </w:tr>
    </w:tbl>
    <w:p w:rsidR="00495ECE" w:rsidRPr="00B77188" w:rsidRDefault="00495ECE" w:rsidP="00495ECE">
      <w:pPr>
        <w:rPr>
          <w:rFonts w:ascii="Arial Narrow" w:hAnsi="Arial Narrow"/>
          <w:b/>
        </w:rPr>
      </w:pPr>
    </w:p>
    <w:p w:rsidR="00495ECE" w:rsidRDefault="00495ECE" w:rsidP="00495ECE">
      <w:pPr>
        <w:pStyle w:val="Prrafodelista"/>
        <w:ind w:left="0"/>
        <w:rPr>
          <w:rFonts w:ascii="Arial Narrow" w:hAnsi="Arial Narrow"/>
          <w:b/>
          <w:lang w:val="es-ES"/>
        </w:rPr>
      </w:pPr>
    </w:p>
    <w:p w:rsidR="00495ECE" w:rsidRDefault="00495ECE" w:rsidP="00495ECE">
      <w:pPr>
        <w:pStyle w:val="Prrafodelista"/>
        <w:ind w:left="0"/>
        <w:rPr>
          <w:rFonts w:ascii="Arial Narrow" w:hAnsi="Arial Narrow"/>
          <w:b/>
          <w:lang w:val="es-ES"/>
        </w:rPr>
      </w:pPr>
    </w:p>
    <w:p w:rsidR="00495ECE" w:rsidRPr="00B75E4B" w:rsidRDefault="00495ECE" w:rsidP="00E07AA5">
      <w:pPr>
        <w:pStyle w:val="Prrafodelista"/>
        <w:numPr>
          <w:ilvl w:val="0"/>
          <w:numId w:val="25"/>
        </w:numPr>
        <w:rPr>
          <w:rFonts w:ascii="Arial Narrow" w:hAnsi="Arial Narrow"/>
          <w:b/>
        </w:rPr>
      </w:pPr>
      <w:r w:rsidRPr="00B75E4B">
        <w:rPr>
          <w:rFonts w:ascii="Arial Narrow" w:hAnsi="Arial Narrow"/>
          <w:b/>
        </w:rPr>
        <w:t>Personal de Plantilla del Oferente –  Máxima 5 Puntos</w:t>
      </w:r>
    </w:p>
    <w:p w:rsidR="00495ECE" w:rsidRPr="00B33388" w:rsidRDefault="00495ECE" w:rsidP="00495ECE">
      <w:pPr>
        <w:pStyle w:val="Prrafodelista"/>
        <w:ind w:left="0"/>
        <w:rPr>
          <w:rFonts w:ascii="Arial Narrow" w:hAnsi="Arial Narrow"/>
          <w:b/>
        </w:rPr>
      </w:pPr>
    </w:p>
    <w:p w:rsidR="00495ECE" w:rsidRDefault="00495ECE" w:rsidP="00495ECE">
      <w:pPr>
        <w:pStyle w:val="Default"/>
        <w:jc w:val="both"/>
        <w:rPr>
          <w:rFonts w:ascii="Arial" w:hAnsi="Arial" w:cs="Arial"/>
          <w:bCs/>
          <w:sz w:val="22"/>
          <w:szCs w:val="22"/>
        </w:rPr>
      </w:pPr>
      <w:r>
        <w:rPr>
          <w:rFonts w:ascii="Arial" w:hAnsi="Arial" w:cs="Arial"/>
          <w:bCs/>
          <w:sz w:val="22"/>
          <w:szCs w:val="22"/>
        </w:rPr>
        <w:t>El oferente deberá asignar el siguiente personal mínimo requerido para la ejecución de la obra. Se puntuará a razón de 0.132 por cada personal y para cada renglón requerido, con una puntuación máxima total de cinco (5) puntos para este apartado.</w:t>
      </w:r>
    </w:p>
    <w:p w:rsidR="00495ECE" w:rsidRPr="000837F1" w:rsidRDefault="00495ECE" w:rsidP="00495ECE">
      <w:pPr>
        <w:pStyle w:val="Default"/>
        <w:jc w:val="both"/>
        <w:rPr>
          <w:rFonts w:ascii="Arial" w:hAnsi="Arial" w:cs="Arial"/>
          <w:bCs/>
          <w:sz w:val="22"/>
          <w:szCs w:val="22"/>
        </w:rPr>
      </w:pPr>
    </w:p>
    <w:p w:rsidR="00495ECE" w:rsidRPr="00910116" w:rsidRDefault="00495ECE" w:rsidP="00495ECE">
      <w:pPr>
        <w:pStyle w:val="Default"/>
        <w:jc w:val="both"/>
        <w:rPr>
          <w:rFonts w:ascii="Arial Narrow" w:hAnsi="Arial Narrow" w:cs="Arial"/>
          <w:bCs/>
        </w:rPr>
      </w:pPr>
      <w:r w:rsidRPr="00910116">
        <w:rPr>
          <w:rFonts w:ascii="Arial Narrow" w:hAnsi="Arial Narrow" w:cs="Arial"/>
          <w:bCs/>
        </w:rPr>
        <w:t xml:space="preserve">El personal mínimo operativo de obra requerido es el siguiente: </w:t>
      </w:r>
    </w:p>
    <w:p w:rsidR="00495ECE" w:rsidRPr="00910116" w:rsidRDefault="00495ECE" w:rsidP="00495ECE">
      <w:pPr>
        <w:pStyle w:val="Default"/>
        <w:jc w:val="both"/>
        <w:rPr>
          <w:rFonts w:ascii="Arial Narrow" w:hAnsi="Arial Narrow" w:cs="Arial"/>
          <w:bCs/>
        </w:rPr>
      </w:pPr>
      <w:r w:rsidRPr="00910116">
        <w:rPr>
          <w:rFonts w:ascii="Arial Narrow" w:hAnsi="Arial Narrow" w:cs="Arial"/>
          <w:bCs/>
        </w:rPr>
        <w:t xml:space="preserve"> </w:t>
      </w:r>
    </w:p>
    <w:p w:rsidR="00495ECE" w:rsidRPr="00910116" w:rsidRDefault="00495ECE" w:rsidP="00E07AA5">
      <w:pPr>
        <w:pStyle w:val="Default"/>
        <w:numPr>
          <w:ilvl w:val="1"/>
          <w:numId w:val="25"/>
        </w:numPr>
        <w:jc w:val="both"/>
        <w:rPr>
          <w:rFonts w:ascii="Arial Narrow" w:hAnsi="Arial Narrow" w:cs="Arial"/>
          <w:bCs/>
        </w:rPr>
      </w:pPr>
      <w:r w:rsidRPr="00910116">
        <w:rPr>
          <w:rFonts w:ascii="Arial Narrow" w:hAnsi="Arial Narrow" w:cs="Arial"/>
          <w:bCs/>
        </w:rPr>
        <w:t>Gestión de obra: 1 persona</w:t>
      </w:r>
    </w:p>
    <w:p w:rsidR="00495ECE" w:rsidRPr="00910116" w:rsidRDefault="00495ECE" w:rsidP="00E07AA5">
      <w:pPr>
        <w:pStyle w:val="Default"/>
        <w:numPr>
          <w:ilvl w:val="1"/>
          <w:numId w:val="25"/>
        </w:numPr>
        <w:jc w:val="both"/>
        <w:rPr>
          <w:rFonts w:ascii="Arial Narrow" w:hAnsi="Arial Narrow" w:cs="Arial"/>
          <w:bCs/>
        </w:rPr>
      </w:pPr>
      <w:r w:rsidRPr="00910116">
        <w:rPr>
          <w:rFonts w:ascii="Arial Narrow" w:hAnsi="Arial Narrow" w:cs="Arial"/>
          <w:bCs/>
        </w:rPr>
        <w:t>Personal administrativo: 3 personas</w:t>
      </w:r>
    </w:p>
    <w:p w:rsidR="00495ECE" w:rsidRPr="00910116" w:rsidRDefault="00495ECE" w:rsidP="00E07AA5">
      <w:pPr>
        <w:pStyle w:val="Default"/>
        <w:numPr>
          <w:ilvl w:val="1"/>
          <w:numId w:val="25"/>
        </w:numPr>
        <w:jc w:val="both"/>
        <w:rPr>
          <w:rFonts w:ascii="Arial Narrow" w:hAnsi="Arial Narrow" w:cs="Arial"/>
          <w:bCs/>
        </w:rPr>
      </w:pPr>
      <w:r w:rsidRPr="00910116">
        <w:rPr>
          <w:rFonts w:ascii="Arial Narrow" w:hAnsi="Arial Narrow" w:cs="Arial"/>
          <w:bCs/>
        </w:rPr>
        <w:t>Personal técnico</w:t>
      </w:r>
    </w:p>
    <w:p w:rsidR="00495ECE" w:rsidRPr="00910116" w:rsidRDefault="00495ECE" w:rsidP="00E07AA5">
      <w:pPr>
        <w:pStyle w:val="Default"/>
        <w:numPr>
          <w:ilvl w:val="2"/>
          <w:numId w:val="25"/>
        </w:numPr>
        <w:jc w:val="both"/>
        <w:rPr>
          <w:rFonts w:ascii="Arial Narrow" w:hAnsi="Arial Narrow" w:cs="Arial"/>
          <w:bCs/>
        </w:rPr>
      </w:pPr>
      <w:r w:rsidRPr="00910116">
        <w:rPr>
          <w:rFonts w:ascii="Arial Narrow" w:hAnsi="Arial Narrow" w:cs="Arial"/>
          <w:bCs/>
        </w:rPr>
        <w:t>Ingenieros/as: 3 personas</w:t>
      </w:r>
    </w:p>
    <w:p w:rsidR="00495ECE" w:rsidRPr="00910116" w:rsidRDefault="00495ECE" w:rsidP="00E07AA5">
      <w:pPr>
        <w:pStyle w:val="Default"/>
        <w:numPr>
          <w:ilvl w:val="2"/>
          <w:numId w:val="25"/>
        </w:numPr>
        <w:jc w:val="both"/>
        <w:rPr>
          <w:rFonts w:ascii="Arial Narrow" w:hAnsi="Arial Narrow" w:cs="Arial"/>
          <w:bCs/>
        </w:rPr>
      </w:pPr>
      <w:r w:rsidRPr="00910116">
        <w:rPr>
          <w:rFonts w:ascii="Arial Narrow" w:hAnsi="Arial Narrow" w:cs="Arial"/>
          <w:bCs/>
        </w:rPr>
        <w:t>Ingeniero/a ambientalista: 1 persona</w:t>
      </w:r>
    </w:p>
    <w:p w:rsidR="00495ECE" w:rsidRPr="00910116" w:rsidRDefault="00495ECE" w:rsidP="00E07AA5">
      <w:pPr>
        <w:pStyle w:val="Default"/>
        <w:numPr>
          <w:ilvl w:val="2"/>
          <w:numId w:val="25"/>
        </w:numPr>
        <w:jc w:val="both"/>
        <w:rPr>
          <w:rFonts w:ascii="Arial Narrow" w:hAnsi="Arial Narrow" w:cs="Arial"/>
          <w:bCs/>
          <w:color w:val="auto"/>
        </w:rPr>
      </w:pPr>
      <w:r w:rsidRPr="00910116">
        <w:rPr>
          <w:rFonts w:ascii="Arial Narrow" w:hAnsi="Arial Narrow" w:cs="Arial"/>
          <w:bCs/>
        </w:rPr>
        <w:t>Geómetras:</w:t>
      </w:r>
      <w:r w:rsidRPr="00910116">
        <w:rPr>
          <w:rFonts w:ascii="Arial Narrow" w:hAnsi="Arial Narrow" w:cs="Arial"/>
          <w:bCs/>
          <w:color w:val="FF0000"/>
        </w:rPr>
        <w:t xml:space="preserve"> </w:t>
      </w:r>
      <w:r w:rsidRPr="00910116">
        <w:rPr>
          <w:rFonts w:ascii="Arial Narrow" w:hAnsi="Arial Narrow" w:cs="Arial"/>
          <w:bCs/>
          <w:color w:val="auto"/>
        </w:rPr>
        <w:t>1 persona</w:t>
      </w:r>
    </w:p>
    <w:p w:rsidR="00495ECE" w:rsidRPr="00910116" w:rsidRDefault="00495ECE" w:rsidP="00E07AA5">
      <w:pPr>
        <w:pStyle w:val="Default"/>
        <w:numPr>
          <w:ilvl w:val="2"/>
          <w:numId w:val="25"/>
        </w:numPr>
        <w:jc w:val="both"/>
        <w:rPr>
          <w:rFonts w:ascii="Arial Narrow" w:hAnsi="Arial Narrow" w:cs="Arial"/>
          <w:bCs/>
          <w:color w:val="auto"/>
        </w:rPr>
      </w:pPr>
      <w:r w:rsidRPr="00910116">
        <w:rPr>
          <w:rFonts w:ascii="Arial Narrow" w:hAnsi="Arial Narrow" w:cs="Arial"/>
          <w:bCs/>
          <w:color w:val="auto"/>
        </w:rPr>
        <w:t>Capataces: 2 personas</w:t>
      </w:r>
    </w:p>
    <w:p w:rsidR="00495ECE" w:rsidRPr="00910116" w:rsidRDefault="00495ECE" w:rsidP="00E07AA5">
      <w:pPr>
        <w:pStyle w:val="Default"/>
        <w:numPr>
          <w:ilvl w:val="2"/>
          <w:numId w:val="25"/>
        </w:numPr>
        <w:jc w:val="both"/>
        <w:rPr>
          <w:rFonts w:ascii="Arial Narrow" w:hAnsi="Arial Narrow" w:cs="Arial"/>
          <w:bCs/>
          <w:color w:val="auto"/>
        </w:rPr>
      </w:pPr>
      <w:r w:rsidRPr="00910116">
        <w:rPr>
          <w:rFonts w:ascii="Arial Narrow" w:hAnsi="Arial Narrow" w:cs="Arial"/>
          <w:bCs/>
          <w:color w:val="auto"/>
        </w:rPr>
        <w:t>Mecánicos: 2 personas</w:t>
      </w:r>
    </w:p>
    <w:p w:rsidR="00495ECE" w:rsidRPr="00910116" w:rsidRDefault="00495ECE" w:rsidP="00E07AA5">
      <w:pPr>
        <w:pStyle w:val="Default"/>
        <w:numPr>
          <w:ilvl w:val="2"/>
          <w:numId w:val="25"/>
        </w:numPr>
        <w:jc w:val="both"/>
        <w:rPr>
          <w:rFonts w:ascii="Arial Narrow" w:hAnsi="Arial Narrow" w:cs="Arial"/>
          <w:bCs/>
          <w:color w:val="auto"/>
        </w:rPr>
      </w:pPr>
      <w:r w:rsidRPr="00910116">
        <w:rPr>
          <w:rFonts w:ascii="Arial Narrow" w:hAnsi="Arial Narrow" w:cs="Arial"/>
          <w:bCs/>
          <w:color w:val="auto"/>
        </w:rPr>
        <w:t>Técnicos: 3 personas</w:t>
      </w:r>
    </w:p>
    <w:p w:rsidR="00495ECE" w:rsidRPr="00910116" w:rsidRDefault="00495ECE" w:rsidP="00E07AA5">
      <w:pPr>
        <w:pStyle w:val="Default"/>
        <w:numPr>
          <w:ilvl w:val="2"/>
          <w:numId w:val="25"/>
        </w:numPr>
        <w:jc w:val="both"/>
        <w:rPr>
          <w:rFonts w:ascii="Arial Narrow" w:hAnsi="Arial Narrow" w:cs="Arial"/>
          <w:bCs/>
          <w:color w:val="auto"/>
        </w:rPr>
      </w:pPr>
      <w:r w:rsidRPr="00910116">
        <w:rPr>
          <w:rFonts w:ascii="Arial Narrow" w:hAnsi="Arial Narrow" w:cs="Arial"/>
          <w:bCs/>
          <w:color w:val="auto"/>
        </w:rPr>
        <w:t>Operadores de maquinaria: 5 personas</w:t>
      </w:r>
    </w:p>
    <w:p w:rsidR="00495ECE" w:rsidRPr="00910116" w:rsidRDefault="00495ECE" w:rsidP="00E07AA5">
      <w:pPr>
        <w:pStyle w:val="Default"/>
        <w:numPr>
          <w:ilvl w:val="2"/>
          <w:numId w:val="25"/>
        </w:numPr>
        <w:jc w:val="both"/>
        <w:rPr>
          <w:rFonts w:ascii="Arial Narrow" w:hAnsi="Arial Narrow" w:cs="Arial"/>
          <w:bCs/>
          <w:color w:val="auto"/>
        </w:rPr>
      </w:pPr>
      <w:r w:rsidRPr="00910116">
        <w:rPr>
          <w:rFonts w:ascii="Arial Narrow" w:hAnsi="Arial Narrow" w:cs="Arial"/>
          <w:bCs/>
          <w:color w:val="auto"/>
        </w:rPr>
        <w:t>Conductores: 4 personas</w:t>
      </w:r>
    </w:p>
    <w:p w:rsidR="00495ECE" w:rsidRPr="00910116" w:rsidRDefault="00495ECE" w:rsidP="00E07AA5">
      <w:pPr>
        <w:pStyle w:val="Default"/>
        <w:numPr>
          <w:ilvl w:val="2"/>
          <w:numId w:val="25"/>
        </w:numPr>
        <w:jc w:val="both"/>
        <w:rPr>
          <w:rFonts w:ascii="Arial Narrow" w:hAnsi="Arial Narrow" w:cs="Arial"/>
          <w:bCs/>
          <w:color w:val="auto"/>
        </w:rPr>
      </w:pPr>
      <w:r>
        <w:rPr>
          <w:rFonts w:ascii="Arial Narrow" w:hAnsi="Arial Narrow" w:cs="Arial"/>
          <w:bCs/>
          <w:color w:val="auto"/>
        </w:rPr>
        <w:t>Especialista en Seguridad y Salud en Obra: 1 persona</w:t>
      </w:r>
    </w:p>
    <w:p w:rsidR="00495ECE" w:rsidRPr="00910116" w:rsidRDefault="00495ECE" w:rsidP="00E07AA5">
      <w:pPr>
        <w:pStyle w:val="Default"/>
        <w:numPr>
          <w:ilvl w:val="2"/>
          <w:numId w:val="25"/>
        </w:numPr>
        <w:jc w:val="both"/>
        <w:rPr>
          <w:rFonts w:ascii="Arial Narrow" w:hAnsi="Arial Narrow" w:cs="Arial"/>
          <w:bCs/>
          <w:color w:val="auto"/>
        </w:rPr>
      </w:pPr>
      <w:r w:rsidRPr="00910116">
        <w:rPr>
          <w:rFonts w:ascii="Arial Narrow" w:hAnsi="Arial Narrow" w:cs="Arial"/>
          <w:bCs/>
          <w:color w:val="auto"/>
        </w:rPr>
        <w:t>Obreros y manos de obra no cualificada: 12 personas</w:t>
      </w:r>
    </w:p>
    <w:p w:rsidR="00F17559" w:rsidRPr="001A2610" w:rsidRDefault="00F17559" w:rsidP="00237BAE">
      <w:pPr>
        <w:jc w:val="both"/>
        <w:rPr>
          <w:rFonts w:ascii="Arial Narrow" w:hAnsi="Arial Narrow" w:cs="Arial"/>
        </w:rPr>
      </w:pPr>
    </w:p>
    <w:p w:rsidR="005B1332" w:rsidRPr="001A2610" w:rsidRDefault="005B1332" w:rsidP="00237BAE">
      <w:pPr>
        <w:rPr>
          <w:rFonts w:ascii="Arial Narrow" w:hAnsi="Arial Narrow"/>
          <w:b/>
          <w:color w:val="800000"/>
        </w:rPr>
      </w:pPr>
      <w:bookmarkStart w:id="181" w:name="_Toc196629339"/>
    </w:p>
    <w:p w:rsidR="00AB4846" w:rsidRPr="001A2610" w:rsidRDefault="00F91431" w:rsidP="00883674">
      <w:pPr>
        <w:pStyle w:val="Ttulo3"/>
      </w:pPr>
      <w:bookmarkStart w:id="182" w:name="_Toc271530534"/>
      <w:bookmarkStart w:id="183" w:name="_Toc493588425"/>
      <w:bookmarkEnd w:id="181"/>
      <w:r w:rsidRPr="001A2610">
        <w:t>3.5</w:t>
      </w:r>
      <w:r w:rsidR="00AB4846" w:rsidRPr="001A2610">
        <w:t xml:space="preserve">  Apertura de los “Sobres B”, Contentivos de Propuestas Económicas</w:t>
      </w:r>
      <w:bookmarkEnd w:id="182"/>
      <w:bookmarkEnd w:id="183"/>
    </w:p>
    <w:p w:rsidR="002439B9" w:rsidRPr="001A2610" w:rsidRDefault="002439B9" w:rsidP="002439B9">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la  primera etapa del proceso. </w:t>
      </w:r>
      <w:r w:rsidR="0090379D" w:rsidRPr="001A2610">
        <w:rPr>
          <w:rFonts w:ascii="Arial Narrow" w:hAnsi="Arial Narrow" w:cs="Arial"/>
        </w:rPr>
        <w:t>Son éstos aquellos que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CONFORME en el proceso de evaluación de las Ofertas Técnicas.</w:t>
      </w:r>
    </w:p>
    <w:p w:rsidR="00AB4846" w:rsidRPr="001A2610" w:rsidRDefault="00AB4846" w:rsidP="00237BAE">
      <w:pPr>
        <w:jc w:val="both"/>
        <w:rPr>
          <w:rFonts w:ascii="Arial Narrow" w:hAnsi="Arial Narrow" w:cs="Arial"/>
        </w:rPr>
      </w:pPr>
    </w:p>
    <w:p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Licitación, </w:t>
      </w:r>
      <w:r w:rsidR="00AB4846" w:rsidRPr="001A2610">
        <w:rPr>
          <w:rFonts w:ascii="Arial Narrow" w:hAnsi="Arial Narrow" w:cs="Arial"/>
        </w:rPr>
        <w:t xml:space="preserve"> </w:t>
      </w:r>
      <w:r w:rsidRPr="001A2610">
        <w:rPr>
          <w:rFonts w:ascii="Arial Narrow" w:hAnsi="Arial Narrow" w:cs="Arial"/>
        </w:rPr>
        <w:t xml:space="preserve">el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al  Notario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rsidR="00AB4846" w:rsidRPr="001A2610" w:rsidRDefault="00AB4846" w:rsidP="00237BAE">
      <w:pPr>
        <w:jc w:val="both"/>
        <w:rPr>
          <w:rFonts w:ascii="Arial Narrow" w:hAnsi="Arial Narrow" w:cs="Arial"/>
        </w:rPr>
      </w:pPr>
    </w:p>
    <w:p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En caso de discrepancia entre la Oferta presentada en el formulario correspon</w:t>
      </w:r>
      <w:r w:rsidR="00AC4E84">
        <w:rPr>
          <w:rFonts w:ascii="Arial Narrow" w:hAnsi="Arial Narrow" w:cs="Arial"/>
        </w:rPr>
        <w:t>diente, debidamente recibido</w:t>
      </w:r>
      <w:r w:rsidRPr="001A2610">
        <w:rPr>
          <w:rFonts w:ascii="Arial Narrow" w:hAnsi="Arial Narrow" w:cs="Arial"/>
        </w:rPr>
        <w:t xml:space="preserve"> por el Notario Público actuante y la lectura de la misma, prevalecerá el documento escrito.</w:t>
      </w:r>
    </w:p>
    <w:p w:rsidR="00AB4846" w:rsidRPr="001A2610" w:rsidRDefault="00AB4846" w:rsidP="00237BAE">
      <w:pPr>
        <w:jc w:val="both"/>
        <w:rPr>
          <w:rFonts w:ascii="Arial Narrow" w:hAnsi="Arial Narrow" w:cs="Arial"/>
        </w:rPr>
      </w:pPr>
    </w:p>
    <w:p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84" w:name="_Toc271530531"/>
    </w:p>
    <w:p w:rsidR="002439B9" w:rsidRPr="001A2610" w:rsidRDefault="002439B9" w:rsidP="002439B9">
      <w:pPr>
        <w:jc w:val="both"/>
        <w:rPr>
          <w:rFonts w:ascii="Arial Narrow" w:hAnsi="Arial Narrow" w:cs="Arial"/>
        </w:rPr>
      </w:pPr>
    </w:p>
    <w:p w:rsidR="00DA1CF7" w:rsidRPr="001A2610" w:rsidRDefault="00F91431" w:rsidP="00883674">
      <w:pPr>
        <w:pStyle w:val="Ttulo3"/>
      </w:pPr>
      <w:bookmarkStart w:id="185" w:name="_Toc493588426"/>
      <w:r w:rsidRPr="001A2610">
        <w:rPr>
          <w:lang w:val="es-DO"/>
        </w:rPr>
        <w:lastRenderedPageBreak/>
        <w:t>3.6</w:t>
      </w:r>
      <w:r w:rsidR="00D41053" w:rsidRPr="001A2610">
        <w:rPr>
          <w:lang w:val="es-DO"/>
        </w:rPr>
        <w:t xml:space="preserve"> </w:t>
      </w:r>
      <w:r w:rsidR="00D41053" w:rsidRPr="001A2610">
        <w:t>Confidencialidad del P</w:t>
      </w:r>
      <w:r w:rsidR="00DA1CF7" w:rsidRPr="001A2610">
        <w:t>roceso</w:t>
      </w:r>
      <w:bookmarkEnd w:id="184"/>
      <w:bookmarkEnd w:id="185"/>
    </w:p>
    <w:p w:rsidR="002439B9" w:rsidRPr="001A2610" w:rsidRDefault="002439B9" w:rsidP="002439B9">
      <w:pPr>
        <w:rPr>
          <w:rFonts w:ascii="Arial Narrow" w:hAnsi="Arial Narrow"/>
          <w:lang w:val="es-ES" w:eastAsia="en-US"/>
        </w:rPr>
      </w:pPr>
    </w:p>
    <w:p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rsidR="00AB4846" w:rsidRPr="001A2610" w:rsidRDefault="00AB4846" w:rsidP="00237BAE">
      <w:pPr>
        <w:rPr>
          <w:rFonts w:ascii="Arial Narrow" w:hAnsi="Arial Narrow" w:cs="Arial"/>
        </w:rPr>
      </w:pPr>
    </w:p>
    <w:p w:rsidR="00AB4846" w:rsidRPr="001A2610" w:rsidRDefault="00F91431" w:rsidP="00883674">
      <w:pPr>
        <w:pStyle w:val="Ttulo3"/>
      </w:pPr>
      <w:bookmarkStart w:id="186" w:name="_Toc271530535"/>
      <w:bookmarkStart w:id="187" w:name="_Toc493588427"/>
      <w:r w:rsidRPr="001A2610">
        <w:t>3.7</w:t>
      </w:r>
      <w:r w:rsidR="00D41053" w:rsidRPr="001A2610">
        <w:t xml:space="preserve"> </w:t>
      </w:r>
      <w:r w:rsidR="00AB4846" w:rsidRPr="001A2610">
        <w:t>Plazo de Mantenimiento de Oferta</w:t>
      </w:r>
      <w:bookmarkEnd w:id="186"/>
      <w:bookmarkEnd w:id="187"/>
    </w:p>
    <w:p w:rsidR="00AB4846" w:rsidRPr="001A2610" w:rsidRDefault="00AB4846" w:rsidP="00237BAE">
      <w:pPr>
        <w:jc w:val="both"/>
        <w:rPr>
          <w:rFonts w:ascii="Arial Narrow" w:hAnsi="Arial Narrow" w:cs="Arial"/>
        </w:rPr>
      </w:pPr>
    </w:p>
    <w:p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712C3D">
        <w:rPr>
          <w:rFonts w:ascii="Arial Narrow" w:hAnsi="Arial Narrow" w:cs="Arial"/>
          <w:b/>
          <w:color w:val="800000"/>
        </w:rPr>
        <w:t>Sesenta (6</w:t>
      </w:r>
      <w:r w:rsidR="001D4782">
        <w:rPr>
          <w:rFonts w:ascii="Arial Narrow" w:hAnsi="Arial Narrow" w:cs="Arial"/>
          <w:b/>
          <w:color w:val="800000"/>
        </w:rPr>
        <w:t>0)</w:t>
      </w:r>
      <w:r w:rsidRPr="001A2610">
        <w:rPr>
          <w:rFonts w:ascii="Arial Narrow" w:hAnsi="Arial Narrow" w:cs="Arial"/>
        </w:rPr>
        <w:t xml:space="preserve"> días hábiles contados a partir de la fecha del acto de apertura.</w:t>
      </w:r>
    </w:p>
    <w:p w:rsidR="00B5034B" w:rsidRPr="001A2610" w:rsidRDefault="00B5034B" w:rsidP="00237BAE">
      <w:pPr>
        <w:jc w:val="both"/>
        <w:rPr>
          <w:rFonts w:ascii="Arial Narrow" w:hAnsi="Arial Narrow" w:cs="Arial"/>
        </w:rPr>
      </w:pPr>
    </w:p>
    <w:p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rsidR="002C2712" w:rsidRDefault="002C2712" w:rsidP="00237BAE">
      <w:pPr>
        <w:jc w:val="both"/>
        <w:rPr>
          <w:rFonts w:ascii="Arial Narrow" w:hAnsi="Arial Narrow" w:cs="Arial"/>
        </w:rPr>
      </w:pPr>
    </w:p>
    <w:p w:rsidR="00311465" w:rsidRDefault="00311465" w:rsidP="00237BAE">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8D55A6" w:rsidRPr="001A2610" w:rsidRDefault="008D55A6" w:rsidP="00237BAE">
      <w:pPr>
        <w:jc w:val="both"/>
        <w:rPr>
          <w:rFonts w:ascii="Arial Narrow" w:hAnsi="Arial Narrow" w:cs="Arial"/>
        </w:rPr>
      </w:pPr>
    </w:p>
    <w:p w:rsidR="00AB4846" w:rsidRPr="001A2610" w:rsidRDefault="00F91431" w:rsidP="00883674">
      <w:pPr>
        <w:pStyle w:val="Ttulo3"/>
      </w:pPr>
      <w:bookmarkStart w:id="188" w:name="_Toc271530536"/>
      <w:bookmarkStart w:id="189" w:name="_Toc493588428"/>
      <w:r w:rsidRPr="001A2610">
        <w:t>3.8</w:t>
      </w:r>
      <w:r w:rsidR="00AB4846" w:rsidRPr="001A2610">
        <w:t xml:space="preserve"> Evaluación Oferta Económica</w:t>
      </w:r>
      <w:bookmarkEnd w:id="188"/>
      <w:bookmarkEnd w:id="189"/>
    </w:p>
    <w:p w:rsidR="00033CA8" w:rsidRPr="001A2610" w:rsidRDefault="00033CA8" w:rsidP="00237BAE">
      <w:pPr>
        <w:jc w:val="both"/>
        <w:rPr>
          <w:rFonts w:ascii="Arial Narrow" w:hAnsi="Arial Narrow" w:cs="Arial"/>
          <w:color w:val="000000" w:themeColor="text1"/>
        </w:rPr>
      </w:pPr>
    </w:p>
    <w:p w:rsidR="00BA421D" w:rsidRPr="001A2610" w:rsidRDefault="00BA421D" w:rsidP="00237BAE">
      <w:pPr>
        <w:jc w:val="both"/>
        <w:rPr>
          <w:rFonts w:ascii="Arial Narrow" w:hAnsi="Arial Narrow"/>
          <w:color w:val="000000" w:themeColor="text1"/>
        </w:rPr>
      </w:pPr>
      <w:r w:rsidRPr="001A2610">
        <w:rPr>
          <w:rFonts w:ascii="Arial Narrow" w:hAnsi="Arial Narrow" w:cs="Arial"/>
          <w:color w:val="000000" w:themeColor="text1"/>
        </w:rPr>
        <w:t>Una vez finalizada la evaluación de las Ofertas Técnicas se procederá a evaluar exclusivamente las respectivas Ofert</w:t>
      </w:r>
      <w:r w:rsidR="006E6464" w:rsidRPr="001A2610">
        <w:rPr>
          <w:rFonts w:ascii="Arial Narrow" w:hAnsi="Arial Narrow" w:cs="Arial"/>
          <w:color w:val="000000" w:themeColor="text1"/>
        </w:rPr>
        <w:t xml:space="preserve">as Económicas “Sobre B” de los </w:t>
      </w:r>
      <w:r w:rsidRPr="001A2610">
        <w:rPr>
          <w:rFonts w:ascii="Arial Narrow" w:hAnsi="Arial Narrow" w:cs="Arial"/>
          <w:color w:val="000000" w:themeColor="text1"/>
        </w:rPr>
        <w:t>Oferentes</w:t>
      </w:r>
      <w:r w:rsidR="000C58FB" w:rsidRPr="001A2610">
        <w:rPr>
          <w:rFonts w:ascii="Arial Narrow" w:hAnsi="Arial Narrow" w:cs="Arial"/>
          <w:color w:val="000000" w:themeColor="text1"/>
        </w:rPr>
        <w:t xml:space="preserve"> que hayan cumplido con TODOS los cr</w:t>
      </w:r>
      <w:r w:rsidR="000837B4">
        <w:rPr>
          <w:rFonts w:ascii="Arial Narrow" w:hAnsi="Arial Narrow" w:cs="Arial"/>
          <w:color w:val="000000" w:themeColor="text1"/>
        </w:rPr>
        <w:t>iterios señalados en el numeral 3.4</w:t>
      </w:r>
      <w:r w:rsidR="000C58FB" w:rsidRPr="000837B4">
        <w:rPr>
          <w:rFonts w:ascii="Arial Narrow" w:hAnsi="Arial Narrow" w:cs="Arial"/>
          <w:color w:val="000000" w:themeColor="text1"/>
        </w:rPr>
        <w:t>–</w:t>
      </w:r>
      <w:r w:rsidR="000C58FB" w:rsidRPr="001A2610">
        <w:rPr>
          <w:rFonts w:ascii="Arial Narrow" w:hAnsi="Arial Narrow" w:cs="Arial"/>
          <w:color w:val="000000" w:themeColor="text1"/>
        </w:rPr>
        <w:t xml:space="preserve"> Criterios de Evaluación y, adicionalmente</w:t>
      </w:r>
      <w:r w:rsidRPr="001A2610">
        <w:rPr>
          <w:rFonts w:ascii="Arial Narrow" w:hAnsi="Arial Narrow" w:cs="Arial"/>
          <w:color w:val="000000" w:themeColor="text1"/>
        </w:rPr>
        <w:t xml:space="preserve"> que hayan superado un mínimo de </w:t>
      </w:r>
      <w:r w:rsidR="00696C72" w:rsidRPr="000837B4">
        <w:rPr>
          <w:rFonts w:ascii="Arial Narrow" w:hAnsi="Arial Narrow" w:cs="Arial"/>
          <w:b/>
          <w:color w:val="800000"/>
        </w:rPr>
        <w:t>[</w:t>
      </w:r>
      <w:r w:rsidR="001D4782">
        <w:rPr>
          <w:rFonts w:ascii="Arial Narrow" w:hAnsi="Arial Narrow" w:cs="Arial"/>
          <w:b/>
          <w:color w:val="800000"/>
        </w:rPr>
        <w:t>80</w:t>
      </w:r>
      <w:r w:rsidR="00696C72" w:rsidRPr="000837B4">
        <w:rPr>
          <w:rFonts w:ascii="Arial Narrow" w:hAnsi="Arial Narrow" w:cs="Arial"/>
          <w:b/>
          <w:color w:val="800000"/>
        </w:rPr>
        <w:t xml:space="preserve">] </w:t>
      </w:r>
      <w:r w:rsidRPr="000837B4">
        <w:rPr>
          <w:rFonts w:ascii="Arial Narrow" w:hAnsi="Arial Narrow" w:cs="Arial"/>
          <w:b/>
          <w:color w:val="800000"/>
        </w:rPr>
        <w:t xml:space="preserve"> puntos</w:t>
      </w:r>
      <w:r w:rsidRPr="001A2610">
        <w:rPr>
          <w:rFonts w:ascii="Arial Narrow" w:hAnsi="Arial Narrow" w:cs="Arial"/>
          <w:color w:val="000000" w:themeColor="text1"/>
        </w:rPr>
        <w:t xml:space="preserve"> en la evaluación de las Propuestas Técnicas</w:t>
      </w:r>
      <w:r w:rsidRPr="001A2610">
        <w:rPr>
          <w:rFonts w:ascii="Arial Narrow" w:hAnsi="Arial Narrow"/>
          <w:color w:val="000000" w:themeColor="text1"/>
        </w:rPr>
        <w:t>.</w:t>
      </w:r>
    </w:p>
    <w:p w:rsidR="000C58FB" w:rsidRPr="001A2610" w:rsidRDefault="000C58FB" w:rsidP="00237BAE">
      <w:pPr>
        <w:jc w:val="both"/>
        <w:rPr>
          <w:rFonts w:ascii="Arial Narrow" w:hAnsi="Arial Narrow"/>
          <w:color w:val="000000" w:themeColor="text1"/>
        </w:rPr>
      </w:pPr>
    </w:p>
    <w:p w:rsidR="00BA421D" w:rsidRPr="001A2610" w:rsidRDefault="00BA421D" w:rsidP="00237BAE">
      <w:pPr>
        <w:rPr>
          <w:rFonts w:ascii="Arial Narrow" w:hAnsi="Arial Narrow"/>
          <w:color w:val="000000" w:themeColor="text1"/>
        </w:rPr>
      </w:pPr>
    </w:p>
    <w:p w:rsidR="00BA421D" w:rsidRPr="001A2610" w:rsidRDefault="00F91431" w:rsidP="005C5AD0">
      <w:pPr>
        <w:pStyle w:val="Ttulo4"/>
        <w:ind w:firstLine="708"/>
        <w:rPr>
          <w:rFonts w:ascii="Arial Narrow" w:hAnsi="Arial Narrow"/>
          <w:sz w:val="24"/>
        </w:rPr>
      </w:pPr>
      <w:bookmarkStart w:id="190" w:name="_Toc160887261"/>
      <w:bookmarkStart w:id="191" w:name="_Toc192019894"/>
      <w:bookmarkStart w:id="192" w:name="_Toc193182236"/>
      <w:bookmarkStart w:id="193" w:name="_Toc196288178"/>
      <w:bookmarkStart w:id="194" w:name="_Toc196629343"/>
      <w:r w:rsidRPr="001A2610">
        <w:rPr>
          <w:rFonts w:ascii="Arial Narrow" w:hAnsi="Arial Narrow"/>
          <w:sz w:val="24"/>
        </w:rPr>
        <w:t>3.8.1</w:t>
      </w:r>
      <w:r w:rsidR="00BA421D" w:rsidRPr="001A2610">
        <w:rPr>
          <w:rFonts w:ascii="Arial Narrow" w:hAnsi="Arial Narrow"/>
          <w:sz w:val="24"/>
        </w:rPr>
        <w:t xml:space="preserve"> Evaluación de la Oferta Económica </w:t>
      </w:r>
      <w:bookmarkEnd w:id="190"/>
      <w:bookmarkEnd w:id="191"/>
      <w:bookmarkEnd w:id="192"/>
      <w:bookmarkEnd w:id="193"/>
      <w:bookmarkEnd w:id="194"/>
    </w:p>
    <w:p w:rsidR="00BA421D" w:rsidRPr="001A2610" w:rsidRDefault="00BA421D" w:rsidP="00237BAE">
      <w:pPr>
        <w:rPr>
          <w:rFonts w:ascii="Arial Narrow" w:hAnsi="Arial Narrow"/>
          <w:color w:val="800000"/>
          <w:lang w:val="es-ES_tradnl"/>
        </w:rPr>
      </w:pPr>
    </w:p>
    <w:p w:rsidR="00BA421D" w:rsidRPr="001A2610" w:rsidRDefault="00BA421D" w:rsidP="00237BAE">
      <w:pPr>
        <w:jc w:val="both"/>
        <w:rPr>
          <w:rFonts w:ascii="Arial Narrow" w:hAnsi="Arial Narrow" w:cs="Arial"/>
          <w:color w:val="000000" w:themeColor="text1"/>
        </w:rPr>
      </w:pPr>
      <w:r w:rsidRPr="001A2610">
        <w:rPr>
          <w:rFonts w:ascii="Arial Narrow" w:hAnsi="Arial Narrow" w:cs="Arial"/>
          <w:color w:val="000000" w:themeColor="text1"/>
        </w:rPr>
        <w:t>La evaluación de la Propuesta Económica consistirá en asignar un puntaje de 100 establecido a la Oferta Económica de menor monto. Al resto de propuestas se le asignará puntaje según la siguiente fórmula:</w:t>
      </w:r>
    </w:p>
    <w:p w:rsidR="0009127B" w:rsidRPr="001A2610" w:rsidRDefault="0009127B" w:rsidP="00237BAE">
      <w:pPr>
        <w:rPr>
          <w:rFonts w:ascii="Arial Narrow" w:hAnsi="Arial Narrow" w:cs="Arial"/>
          <w:color w:val="000000" w:themeColor="text1"/>
          <w:lang w:val="pt-BR"/>
        </w:rPr>
      </w:pPr>
    </w:p>
    <w:p w:rsidR="00BA421D" w:rsidRPr="001A2610" w:rsidRDefault="00BA421D" w:rsidP="00237BAE">
      <w:pPr>
        <w:rPr>
          <w:rFonts w:ascii="Arial Narrow" w:hAnsi="Arial Narrow" w:cs="Arial"/>
          <w:color w:val="000000" w:themeColor="text1"/>
          <w:lang w:val="pt-BR"/>
        </w:rPr>
      </w:pPr>
      <w:proofErr w:type="spellStart"/>
      <w:proofErr w:type="gramStart"/>
      <w:r w:rsidRPr="001A2610">
        <w:rPr>
          <w:rFonts w:ascii="Arial Narrow" w:hAnsi="Arial Narrow" w:cs="Arial"/>
          <w:color w:val="000000" w:themeColor="text1"/>
          <w:lang w:val="pt-BR"/>
        </w:rPr>
        <w:t>Pi</w:t>
      </w:r>
      <w:proofErr w:type="spellEnd"/>
      <w:proofErr w:type="gramEnd"/>
      <w:r w:rsidRPr="001A2610">
        <w:rPr>
          <w:rFonts w:ascii="Arial Narrow" w:hAnsi="Arial Narrow" w:cs="Arial"/>
          <w:color w:val="000000" w:themeColor="text1"/>
          <w:lang w:val="pt-BR"/>
        </w:rPr>
        <w:tab/>
        <w:t xml:space="preserve">= </w:t>
      </w:r>
      <w:r w:rsidRPr="001A2610">
        <w:rPr>
          <w:rFonts w:ascii="Arial Narrow" w:hAnsi="Arial Narrow" w:cs="Arial"/>
          <w:color w:val="000000" w:themeColor="text1"/>
          <w:u w:val="single"/>
          <w:lang w:val="pt-BR"/>
        </w:rPr>
        <w:t>Om</w:t>
      </w:r>
      <w:r w:rsidRPr="001A2610">
        <w:rPr>
          <w:rFonts w:ascii="Arial Narrow" w:hAnsi="Arial Narrow" w:cs="Arial"/>
          <w:color w:val="000000" w:themeColor="text1"/>
          <w:lang w:val="pt-BR"/>
        </w:rPr>
        <w:t xml:space="preserve"> x PMPE</w:t>
      </w:r>
    </w:p>
    <w:p w:rsidR="00BA421D" w:rsidRPr="001A2610" w:rsidRDefault="000C1822" w:rsidP="00237BAE">
      <w:pPr>
        <w:rPr>
          <w:rFonts w:ascii="Arial Narrow" w:hAnsi="Arial Narrow" w:cs="Arial"/>
          <w:color w:val="000000" w:themeColor="text1"/>
          <w:lang w:val="pt-BR"/>
        </w:rPr>
      </w:pPr>
      <w:r w:rsidRPr="001A2610">
        <w:rPr>
          <w:rFonts w:ascii="Arial Narrow" w:hAnsi="Arial Narrow" w:cs="Arial"/>
          <w:color w:val="000000" w:themeColor="text1"/>
          <w:lang w:val="pt-BR"/>
        </w:rPr>
        <w:t xml:space="preserve">             </w:t>
      </w:r>
      <w:r w:rsidR="00FE47BD" w:rsidRPr="001A2610">
        <w:rPr>
          <w:rFonts w:ascii="Arial Narrow" w:hAnsi="Arial Narrow" w:cs="Arial"/>
          <w:color w:val="000000" w:themeColor="text1"/>
          <w:lang w:val="pt-BR"/>
        </w:rPr>
        <w:t xml:space="preserve">   </w:t>
      </w:r>
      <w:r w:rsidRPr="001A2610">
        <w:rPr>
          <w:rFonts w:ascii="Arial Narrow" w:hAnsi="Arial Narrow" w:cs="Arial"/>
          <w:color w:val="000000" w:themeColor="text1"/>
          <w:lang w:val="pt-BR"/>
        </w:rPr>
        <w:t xml:space="preserve"> Oi</w:t>
      </w:r>
    </w:p>
    <w:p w:rsidR="000C1822" w:rsidRPr="001A2610" w:rsidRDefault="000C1822" w:rsidP="00237BAE">
      <w:pPr>
        <w:rPr>
          <w:rFonts w:ascii="Arial Narrow" w:hAnsi="Arial Narrow" w:cs="Arial"/>
          <w:color w:val="000000" w:themeColor="text1"/>
          <w:lang w:val="pt-BR"/>
        </w:rPr>
      </w:pPr>
    </w:p>
    <w:p w:rsidR="00BA421D" w:rsidRPr="001A2610" w:rsidRDefault="00BA421D" w:rsidP="00237BAE">
      <w:pPr>
        <w:rPr>
          <w:rFonts w:ascii="Arial Narrow" w:hAnsi="Arial Narrow" w:cs="Arial"/>
          <w:color w:val="000000" w:themeColor="text1"/>
          <w:lang w:val="pt-BR"/>
        </w:rPr>
      </w:pPr>
      <w:r w:rsidRPr="001A2610">
        <w:rPr>
          <w:rFonts w:ascii="Arial Narrow" w:hAnsi="Arial Narrow" w:cs="Arial"/>
          <w:b/>
          <w:color w:val="000000" w:themeColor="text1"/>
          <w:lang w:val="pt-BR"/>
        </w:rPr>
        <w:t>Donde</w:t>
      </w:r>
      <w:r w:rsidRPr="001A2610">
        <w:rPr>
          <w:rFonts w:ascii="Arial Narrow" w:hAnsi="Arial Narrow" w:cs="Arial"/>
          <w:color w:val="000000" w:themeColor="text1"/>
          <w:lang w:val="pt-BR"/>
        </w:rPr>
        <w:t>:</w:t>
      </w:r>
    </w:p>
    <w:p w:rsidR="00BA421D" w:rsidRPr="001A2610" w:rsidRDefault="00BA421D" w:rsidP="00237BAE">
      <w:pPr>
        <w:rPr>
          <w:rFonts w:ascii="Arial Narrow" w:hAnsi="Arial Narrow" w:cs="Arial"/>
          <w:color w:val="000000" w:themeColor="text1"/>
        </w:rPr>
      </w:pPr>
      <w:r w:rsidRPr="001A2610">
        <w:rPr>
          <w:rFonts w:ascii="Arial Narrow" w:hAnsi="Arial Narrow" w:cs="Arial"/>
          <w:color w:val="000000" w:themeColor="text1"/>
        </w:rPr>
        <w:t>i</w:t>
      </w:r>
      <w:r w:rsidRPr="001A2610">
        <w:rPr>
          <w:rFonts w:ascii="Arial Narrow" w:hAnsi="Arial Narrow" w:cs="Arial"/>
          <w:color w:val="000000" w:themeColor="text1"/>
        </w:rPr>
        <w:tab/>
        <w:t xml:space="preserve">                 = Propuesta</w:t>
      </w:r>
    </w:p>
    <w:p w:rsidR="00BA421D" w:rsidRPr="001A2610" w:rsidRDefault="00BA421D" w:rsidP="00237BAE">
      <w:pPr>
        <w:rPr>
          <w:rFonts w:ascii="Arial Narrow" w:hAnsi="Arial Narrow" w:cs="Arial"/>
          <w:color w:val="000000" w:themeColor="text1"/>
        </w:rPr>
      </w:pPr>
      <w:r w:rsidRPr="001A2610">
        <w:rPr>
          <w:rFonts w:ascii="Arial Narrow" w:hAnsi="Arial Narrow" w:cs="Arial"/>
          <w:color w:val="000000" w:themeColor="text1"/>
        </w:rPr>
        <w:t>Pi</w:t>
      </w:r>
      <w:r w:rsidRPr="001A2610">
        <w:rPr>
          <w:rFonts w:ascii="Arial Narrow" w:hAnsi="Arial Narrow" w:cs="Arial"/>
          <w:color w:val="000000" w:themeColor="text1"/>
        </w:rPr>
        <w:tab/>
        <w:t xml:space="preserve">                 = Puntaje de la Propuesta Económica </w:t>
      </w:r>
    </w:p>
    <w:p w:rsidR="00BA421D" w:rsidRPr="001A2610" w:rsidRDefault="00BA421D" w:rsidP="00237BAE">
      <w:pPr>
        <w:rPr>
          <w:rFonts w:ascii="Arial Narrow" w:hAnsi="Arial Narrow" w:cs="Arial"/>
        </w:rPr>
      </w:pPr>
      <w:proofErr w:type="spellStart"/>
      <w:r w:rsidRPr="001A2610">
        <w:rPr>
          <w:rFonts w:ascii="Arial Narrow" w:hAnsi="Arial Narrow" w:cs="Arial"/>
          <w:color w:val="000000" w:themeColor="text1"/>
        </w:rPr>
        <w:t>Oi</w:t>
      </w:r>
      <w:proofErr w:type="spellEnd"/>
      <w:r w:rsidRPr="001A2610">
        <w:rPr>
          <w:rFonts w:ascii="Arial Narrow" w:hAnsi="Arial Narrow" w:cs="Arial"/>
          <w:color w:val="000000" w:themeColor="text1"/>
        </w:rPr>
        <w:tab/>
        <w:t xml:space="preserve">                 = </w:t>
      </w:r>
      <w:r w:rsidRPr="001A2610">
        <w:rPr>
          <w:rFonts w:ascii="Arial Narrow" w:hAnsi="Arial Narrow" w:cs="Arial"/>
        </w:rPr>
        <w:t xml:space="preserve">Propuesta Económica </w:t>
      </w:r>
    </w:p>
    <w:p w:rsidR="00BA421D" w:rsidRPr="001A2610" w:rsidRDefault="000C1822" w:rsidP="00237BAE">
      <w:pPr>
        <w:rPr>
          <w:rFonts w:ascii="Arial Narrow" w:hAnsi="Arial Narrow" w:cs="Arial"/>
          <w:color w:val="000000" w:themeColor="text1"/>
        </w:rPr>
      </w:pPr>
      <w:proofErr w:type="spellStart"/>
      <w:r w:rsidRPr="001A2610">
        <w:rPr>
          <w:rFonts w:ascii="Arial Narrow" w:hAnsi="Arial Narrow" w:cs="Arial"/>
          <w:color w:val="000000" w:themeColor="text1"/>
        </w:rPr>
        <w:t>Om</w:t>
      </w:r>
      <w:proofErr w:type="spellEnd"/>
      <w:r w:rsidRPr="001A2610">
        <w:rPr>
          <w:rFonts w:ascii="Arial Narrow" w:hAnsi="Arial Narrow" w:cs="Arial"/>
          <w:color w:val="000000" w:themeColor="text1"/>
        </w:rPr>
        <w:t xml:space="preserve">                     </w:t>
      </w:r>
      <w:r w:rsidR="006E6464" w:rsidRPr="001A2610">
        <w:rPr>
          <w:rFonts w:ascii="Arial Narrow" w:hAnsi="Arial Narrow" w:cs="Arial"/>
          <w:color w:val="000000" w:themeColor="text1"/>
        </w:rPr>
        <w:t xml:space="preserve">  </w:t>
      </w:r>
      <w:r w:rsidR="00BA421D" w:rsidRPr="001A2610">
        <w:rPr>
          <w:rFonts w:ascii="Arial Narrow" w:hAnsi="Arial Narrow" w:cs="Arial"/>
          <w:color w:val="000000" w:themeColor="text1"/>
        </w:rPr>
        <w:t xml:space="preserve"> = Propuesta Económica más baja</w:t>
      </w:r>
    </w:p>
    <w:p w:rsidR="00BA421D" w:rsidRPr="001A2610" w:rsidRDefault="00BA421D" w:rsidP="00237BAE">
      <w:pPr>
        <w:rPr>
          <w:rFonts w:ascii="Arial Narrow" w:hAnsi="Arial Narrow" w:cs="Arial"/>
          <w:color w:val="000000" w:themeColor="text1"/>
        </w:rPr>
      </w:pPr>
      <w:r w:rsidRPr="001A2610">
        <w:rPr>
          <w:rFonts w:ascii="Arial Narrow" w:hAnsi="Arial Narrow" w:cs="Arial"/>
          <w:color w:val="000000" w:themeColor="text1"/>
        </w:rPr>
        <w:lastRenderedPageBreak/>
        <w:t xml:space="preserve">PMPE                </w:t>
      </w:r>
      <w:r w:rsidR="006E6464" w:rsidRPr="001A2610">
        <w:rPr>
          <w:rFonts w:ascii="Arial Narrow" w:hAnsi="Arial Narrow" w:cs="Arial"/>
          <w:color w:val="000000" w:themeColor="text1"/>
        </w:rPr>
        <w:t xml:space="preserve"> </w:t>
      </w:r>
      <w:r w:rsidRPr="001A2610">
        <w:rPr>
          <w:rFonts w:ascii="Arial Narrow" w:hAnsi="Arial Narrow" w:cs="Arial"/>
          <w:color w:val="000000" w:themeColor="text1"/>
        </w:rPr>
        <w:t xml:space="preserve">  = Puntaje Máximo de la Propuesta Económica.</w:t>
      </w:r>
    </w:p>
    <w:p w:rsidR="00BA421D" w:rsidRPr="001A2610" w:rsidRDefault="00BA421D" w:rsidP="00237BAE">
      <w:pPr>
        <w:rPr>
          <w:rFonts w:ascii="Arial Narrow" w:hAnsi="Arial Narrow" w:cs="Arial"/>
          <w:color w:val="000000" w:themeColor="text1"/>
        </w:rPr>
      </w:pPr>
    </w:p>
    <w:p w:rsidR="00BA421D" w:rsidRPr="001A2610" w:rsidRDefault="00BA421D" w:rsidP="00237BAE">
      <w:pPr>
        <w:jc w:val="both"/>
        <w:rPr>
          <w:rFonts w:ascii="Arial Narrow" w:hAnsi="Arial Narrow" w:cs="Arial"/>
          <w:color w:val="000000" w:themeColor="text1"/>
        </w:rPr>
      </w:pPr>
      <w:r w:rsidRPr="001A2610">
        <w:rPr>
          <w:rFonts w:ascii="Arial Narrow" w:hAnsi="Arial Narrow" w:cs="Arial"/>
          <w:color w:val="000000" w:themeColor="text1"/>
        </w:rPr>
        <w:t>El puntaje de la Propuesta Económica se calculará tomando en consideración el puntaje máximo para la Propuesta Económica de 100 puntos.</w:t>
      </w:r>
    </w:p>
    <w:p w:rsidR="000C58FB" w:rsidRPr="001A2610" w:rsidRDefault="000C58FB" w:rsidP="00237BAE">
      <w:pPr>
        <w:jc w:val="both"/>
        <w:rPr>
          <w:rFonts w:ascii="Arial Narrow" w:hAnsi="Arial Narrow" w:cs="Arial"/>
          <w:color w:val="000000" w:themeColor="text1"/>
        </w:rPr>
      </w:pPr>
    </w:p>
    <w:p w:rsidR="00BA421D" w:rsidRPr="001A2610" w:rsidRDefault="00BA421D" w:rsidP="00237BAE">
      <w:pPr>
        <w:rPr>
          <w:rFonts w:ascii="Arial Narrow" w:hAnsi="Arial Narrow" w:cs="Arial"/>
          <w:color w:val="800000"/>
        </w:rPr>
      </w:pPr>
    </w:p>
    <w:p w:rsidR="00BA421D" w:rsidRPr="001A2610" w:rsidRDefault="00F91431" w:rsidP="00883674">
      <w:pPr>
        <w:pStyle w:val="Ttulo3"/>
      </w:pPr>
      <w:bookmarkStart w:id="195" w:name="_Toc160887265"/>
      <w:bookmarkStart w:id="196" w:name="_Toc192019895"/>
      <w:bookmarkStart w:id="197" w:name="_Toc193182237"/>
      <w:bookmarkStart w:id="198" w:name="_Toc196288179"/>
      <w:bookmarkStart w:id="199" w:name="_Toc196629344"/>
      <w:bookmarkStart w:id="200" w:name="_Toc493588429"/>
      <w:r w:rsidRPr="001A2610">
        <w:t xml:space="preserve">3.9 </w:t>
      </w:r>
      <w:r w:rsidR="00BA421D" w:rsidRPr="001A2610">
        <w:t>Evaluación Combinada</w:t>
      </w:r>
      <w:bookmarkEnd w:id="195"/>
      <w:r w:rsidR="00BA421D" w:rsidRPr="001A2610">
        <w:t>: Oferta Técnica y Oferta Económica</w:t>
      </w:r>
      <w:bookmarkEnd w:id="196"/>
      <w:bookmarkEnd w:id="197"/>
      <w:bookmarkEnd w:id="198"/>
      <w:bookmarkEnd w:id="199"/>
      <w:bookmarkEnd w:id="200"/>
    </w:p>
    <w:p w:rsidR="00FB2574" w:rsidRPr="001A2610" w:rsidRDefault="00FB2574" w:rsidP="00FB2574">
      <w:pPr>
        <w:rPr>
          <w:rFonts w:ascii="Arial Narrow" w:hAnsi="Arial Narrow"/>
          <w:lang w:val="es-ES" w:eastAsia="en-US"/>
        </w:rPr>
      </w:pPr>
    </w:p>
    <w:p w:rsidR="00BA421D" w:rsidRPr="001A2610" w:rsidRDefault="00BA421D" w:rsidP="00237BAE">
      <w:pPr>
        <w:rPr>
          <w:rFonts w:ascii="Arial Narrow" w:hAnsi="Arial Narrow" w:cs="Arial"/>
          <w:color w:val="000000" w:themeColor="text1"/>
          <w:lang w:val="es-ES_tradnl"/>
        </w:rPr>
      </w:pPr>
      <w:r w:rsidRPr="001A2610">
        <w:rPr>
          <w:rFonts w:ascii="Arial Narrow" w:hAnsi="Arial Narrow" w:cs="Arial"/>
          <w:color w:val="000000" w:themeColor="text1"/>
          <w:lang w:val="es-ES_tradnl"/>
        </w:rPr>
        <w:t>El Criterio de evaluación para las  Ofertas Combinadas es el siguiente:</w:t>
      </w:r>
    </w:p>
    <w:p w:rsidR="00BA421D" w:rsidRPr="001A2610" w:rsidRDefault="00BA421D" w:rsidP="00237BAE">
      <w:pPr>
        <w:rPr>
          <w:rFonts w:ascii="Arial Narrow" w:hAnsi="Arial Narrow" w:cs="Arial"/>
          <w:color w:val="000000" w:themeColor="text1"/>
          <w:lang w:val="es-ES_tradnl"/>
        </w:rPr>
      </w:pPr>
    </w:p>
    <w:p w:rsidR="00BA421D" w:rsidRPr="001A2610" w:rsidRDefault="00BA421D" w:rsidP="00237BAE">
      <w:pPr>
        <w:rPr>
          <w:rFonts w:ascii="Arial Narrow" w:hAnsi="Arial Narrow" w:cs="Arial"/>
          <w:b/>
          <w:lang w:val="es-ES_tradnl"/>
        </w:rPr>
      </w:pPr>
      <w:r w:rsidRPr="001A2610">
        <w:rPr>
          <w:rFonts w:ascii="Arial Narrow" w:hAnsi="Arial Narrow" w:cs="Arial"/>
          <w:b/>
          <w:lang w:val="es-ES_tradnl"/>
        </w:rPr>
        <w:t>Oferta Técnica</w:t>
      </w:r>
      <w:proofErr w:type="gramStart"/>
      <w:r w:rsidRPr="001A2610">
        <w:rPr>
          <w:rFonts w:ascii="Arial Narrow" w:hAnsi="Arial Narrow" w:cs="Arial"/>
          <w:b/>
          <w:lang w:val="es-ES_tradnl"/>
        </w:rPr>
        <w:t>---------------</w:t>
      </w:r>
      <w:r w:rsidR="001D4782">
        <w:rPr>
          <w:rFonts w:ascii="Arial Narrow" w:hAnsi="Arial Narrow" w:cs="Arial"/>
          <w:b/>
          <w:lang w:val="es-ES_tradnl"/>
        </w:rPr>
        <w:t>[</w:t>
      </w:r>
      <w:proofErr w:type="gramEnd"/>
      <w:r w:rsidR="001D4782">
        <w:rPr>
          <w:rFonts w:ascii="Arial Narrow" w:hAnsi="Arial Narrow" w:cs="Arial"/>
          <w:b/>
          <w:lang w:val="es-ES_tradnl"/>
        </w:rPr>
        <w:t>70</w:t>
      </w:r>
      <w:r w:rsidR="004C415D" w:rsidRPr="001A2610">
        <w:rPr>
          <w:rFonts w:ascii="Arial Narrow" w:hAnsi="Arial Narrow" w:cs="Arial"/>
          <w:b/>
          <w:lang w:val="es-ES_tradnl"/>
        </w:rPr>
        <w:t>]</w:t>
      </w:r>
      <w:r w:rsidRPr="001A2610">
        <w:rPr>
          <w:rFonts w:ascii="Arial Narrow" w:hAnsi="Arial Narrow" w:cs="Arial"/>
          <w:b/>
          <w:lang w:val="es-ES_tradnl"/>
        </w:rPr>
        <w:t xml:space="preserve"> puntos</w:t>
      </w:r>
      <w:r w:rsidR="004C415D" w:rsidRPr="001A2610">
        <w:rPr>
          <w:rFonts w:ascii="Arial Narrow" w:hAnsi="Arial Narrow" w:cs="Arial"/>
          <w:b/>
          <w:lang w:val="es-ES_tradnl"/>
        </w:rPr>
        <w:t xml:space="preserve">  (C1)x 100</w:t>
      </w:r>
    </w:p>
    <w:p w:rsidR="00BA421D" w:rsidRPr="001A2610" w:rsidRDefault="00BA421D" w:rsidP="00237BAE">
      <w:pPr>
        <w:rPr>
          <w:rFonts w:ascii="Arial Narrow" w:hAnsi="Arial Narrow" w:cs="Arial"/>
          <w:b/>
          <w:lang w:val="es-ES_tradnl"/>
        </w:rPr>
      </w:pPr>
      <w:r w:rsidRPr="001A2610">
        <w:rPr>
          <w:rFonts w:ascii="Arial Narrow" w:hAnsi="Arial Narrow" w:cs="Arial"/>
          <w:b/>
          <w:lang w:val="es-ES_tradnl"/>
        </w:rPr>
        <w:t>Oferta Económica</w:t>
      </w:r>
      <w:proofErr w:type="gramStart"/>
      <w:r w:rsidRPr="001A2610">
        <w:rPr>
          <w:rFonts w:ascii="Arial Narrow" w:hAnsi="Arial Narrow" w:cs="Arial"/>
          <w:b/>
          <w:lang w:val="es-ES_tradnl"/>
        </w:rPr>
        <w:t>-----------</w:t>
      </w:r>
      <w:r w:rsidR="004C415D" w:rsidRPr="001A2610">
        <w:rPr>
          <w:rFonts w:ascii="Arial Narrow" w:hAnsi="Arial Narrow" w:cs="Arial"/>
          <w:b/>
          <w:lang w:val="es-ES_tradnl"/>
        </w:rPr>
        <w:t>[</w:t>
      </w:r>
      <w:proofErr w:type="gramEnd"/>
      <w:r w:rsidR="001D4782">
        <w:rPr>
          <w:rFonts w:ascii="Arial Narrow" w:hAnsi="Arial Narrow" w:cs="Arial"/>
          <w:b/>
          <w:lang w:val="es-ES_tradnl"/>
        </w:rPr>
        <w:t>30</w:t>
      </w:r>
      <w:r w:rsidR="004C415D" w:rsidRPr="001A2610">
        <w:rPr>
          <w:rFonts w:ascii="Arial Narrow" w:hAnsi="Arial Narrow" w:cs="Arial"/>
          <w:b/>
          <w:lang w:val="es-ES_tradnl"/>
        </w:rPr>
        <w:t>]</w:t>
      </w:r>
      <w:r w:rsidRPr="001A2610">
        <w:rPr>
          <w:rFonts w:ascii="Arial Narrow" w:hAnsi="Arial Narrow" w:cs="Arial"/>
          <w:b/>
          <w:lang w:val="es-ES_tradnl"/>
        </w:rPr>
        <w:t xml:space="preserve"> puntos</w:t>
      </w:r>
      <w:r w:rsidR="004C415D" w:rsidRPr="001A2610">
        <w:rPr>
          <w:rFonts w:ascii="Arial Narrow" w:hAnsi="Arial Narrow" w:cs="Arial"/>
          <w:lang w:val="es-ES_tradnl"/>
        </w:rPr>
        <w:t xml:space="preserve">  </w:t>
      </w:r>
      <w:r w:rsidR="004C415D" w:rsidRPr="001A2610">
        <w:rPr>
          <w:rFonts w:ascii="Arial Narrow" w:hAnsi="Arial Narrow" w:cs="Arial"/>
          <w:b/>
          <w:lang w:val="es-ES_tradnl"/>
        </w:rPr>
        <w:t>(C2)X100</w:t>
      </w:r>
      <w:r w:rsidRPr="001A2610">
        <w:rPr>
          <w:rFonts w:ascii="Arial Narrow" w:hAnsi="Arial Narrow" w:cs="Arial"/>
          <w:b/>
          <w:lang w:val="es-ES_tradnl"/>
        </w:rPr>
        <w:t xml:space="preserve"> </w:t>
      </w:r>
    </w:p>
    <w:p w:rsidR="00BA421D" w:rsidRPr="001A2610" w:rsidRDefault="00BA421D" w:rsidP="00237BAE">
      <w:pPr>
        <w:rPr>
          <w:rFonts w:ascii="Arial Narrow" w:hAnsi="Arial Narrow" w:cs="Arial"/>
          <w:color w:val="000000" w:themeColor="text1"/>
          <w:lang w:val="es-ES_tradnl"/>
        </w:rPr>
      </w:pPr>
    </w:p>
    <w:p w:rsidR="00BA421D" w:rsidRPr="001A2610" w:rsidRDefault="00BA421D" w:rsidP="00237BAE">
      <w:pPr>
        <w:rPr>
          <w:rFonts w:ascii="Arial Narrow" w:hAnsi="Arial Narrow"/>
          <w:b/>
          <w:color w:val="800000"/>
          <w:lang w:val="es-ES_tradnl"/>
        </w:rPr>
      </w:pPr>
    </w:p>
    <w:p w:rsidR="00BA421D" w:rsidRPr="001A2610" w:rsidRDefault="00BA421D" w:rsidP="00237BAE">
      <w:pPr>
        <w:jc w:val="both"/>
        <w:rPr>
          <w:rFonts w:ascii="Arial Narrow" w:hAnsi="Arial Narrow" w:cs="Arial"/>
        </w:rPr>
      </w:pPr>
      <w:r w:rsidRPr="001A2610">
        <w:rPr>
          <w:rFonts w:ascii="Arial Narrow" w:hAnsi="Arial Narrow" w:cs="Arial"/>
        </w:rPr>
        <w:t>Una vez calificadas las propuestas mediante la Evaluación Técnica y Económica se procederá a determinar el puntaje de las mismas.</w:t>
      </w:r>
    </w:p>
    <w:p w:rsidR="00BA421D" w:rsidRPr="001A2610" w:rsidRDefault="00BA421D" w:rsidP="00237BAE">
      <w:pPr>
        <w:rPr>
          <w:rFonts w:ascii="Arial Narrow" w:hAnsi="Arial Narrow"/>
          <w:color w:val="800000"/>
        </w:rPr>
      </w:pPr>
    </w:p>
    <w:p w:rsidR="00BA421D" w:rsidRPr="001A2610" w:rsidRDefault="00BA421D" w:rsidP="00237BAE">
      <w:pPr>
        <w:jc w:val="both"/>
        <w:rPr>
          <w:rFonts w:ascii="Arial Narrow" w:hAnsi="Arial Narrow" w:cs="Arial"/>
        </w:rPr>
      </w:pPr>
      <w:r w:rsidRPr="001A2610">
        <w:rPr>
          <w:rFonts w:ascii="Arial Narrow" w:hAnsi="Arial Narrow" w:cs="Arial"/>
        </w:rPr>
        <w:t>Tanto la evaluación Técnica como la evaluación Económica se califican sobre cien (100) puntos. El puntaje total de la Propuesta será el promedio ponderado de ambas evaluaciones, obtenido de la aplicación de la siguiente fórmula:</w:t>
      </w:r>
    </w:p>
    <w:p w:rsidR="00BA421D" w:rsidRPr="001A2610" w:rsidRDefault="00BA421D" w:rsidP="00237BAE">
      <w:pPr>
        <w:rPr>
          <w:rFonts w:ascii="Arial Narrow" w:hAnsi="Arial Narrow"/>
          <w:color w:val="800000"/>
        </w:rPr>
      </w:pPr>
    </w:p>
    <w:p w:rsidR="00BA421D" w:rsidRPr="001A2610" w:rsidRDefault="00BA421D" w:rsidP="00237BAE">
      <w:pPr>
        <w:rPr>
          <w:rFonts w:ascii="Arial Narrow" w:hAnsi="Arial Narrow" w:cs="Arial"/>
        </w:rPr>
      </w:pPr>
      <w:proofErr w:type="spellStart"/>
      <w:r w:rsidRPr="001A2610">
        <w:rPr>
          <w:rFonts w:ascii="Arial Narrow" w:hAnsi="Arial Narrow" w:cs="Arial"/>
        </w:rPr>
        <w:t>PTPi</w:t>
      </w:r>
      <w:proofErr w:type="spellEnd"/>
      <w:r w:rsidRPr="001A2610">
        <w:rPr>
          <w:rFonts w:ascii="Arial Narrow" w:hAnsi="Arial Narrow" w:cs="Arial"/>
        </w:rPr>
        <w:t xml:space="preserve">        = c1PTi + c2PEi</w:t>
      </w:r>
    </w:p>
    <w:p w:rsidR="00BA421D" w:rsidRPr="001A2610" w:rsidRDefault="00BA421D" w:rsidP="00237BAE">
      <w:pPr>
        <w:rPr>
          <w:rFonts w:ascii="Arial Narrow" w:hAnsi="Arial Narrow" w:cs="Arial"/>
        </w:rPr>
      </w:pPr>
    </w:p>
    <w:p w:rsidR="00BA421D" w:rsidRPr="001A2610" w:rsidRDefault="004F04C7" w:rsidP="00237BAE">
      <w:pPr>
        <w:rPr>
          <w:rFonts w:ascii="Arial Narrow" w:hAnsi="Arial Narrow" w:cs="Arial"/>
        </w:rPr>
      </w:pPr>
      <w:r w:rsidRPr="001A2610">
        <w:rPr>
          <w:rFonts w:ascii="Arial Narrow" w:hAnsi="Arial Narrow" w:cs="Arial"/>
          <w:b/>
        </w:rPr>
        <w:t>Dónde</w:t>
      </w:r>
      <w:r w:rsidR="00BA421D" w:rsidRPr="001A2610">
        <w:rPr>
          <w:rFonts w:ascii="Arial Narrow" w:hAnsi="Arial Narrow" w:cs="Arial"/>
        </w:rPr>
        <w:t>:</w:t>
      </w:r>
    </w:p>
    <w:p w:rsidR="00BA421D" w:rsidRPr="001A2610" w:rsidRDefault="00BA421D" w:rsidP="00237BAE">
      <w:pPr>
        <w:rPr>
          <w:rFonts w:ascii="Arial Narrow" w:hAnsi="Arial Narrow" w:cs="Arial"/>
        </w:rPr>
      </w:pPr>
    </w:p>
    <w:p w:rsidR="00BA421D" w:rsidRPr="001A2610" w:rsidRDefault="00BA421D" w:rsidP="00237BAE">
      <w:pPr>
        <w:rPr>
          <w:rFonts w:ascii="Arial Narrow" w:hAnsi="Arial Narrow" w:cs="Arial"/>
        </w:rPr>
      </w:pPr>
      <w:proofErr w:type="spellStart"/>
      <w:r w:rsidRPr="001A2610">
        <w:rPr>
          <w:rFonts w:ascii="Arial Narrow" w:hAnsi="Arial Narrow" w:cs="Arial"/>
        </w:rPr>
        <w:t>PTPi</w:t>
      </w:r>
      <w:proofErr w:type="spellEnd"/>
      <w:r w:rsidRPr="001A2610">
        <w:rPr>
          <w:rFonts w:ascii="Arial Narrow" w:hAnsi="Arial Narrow" w:cs="Arial"/>
        </w:rPr>
        <w:t xml:space="preserve">       = Puntaje Total del Oferente </w:t>
      </w:r>
    </w:p>
    <w:p w:rsidR="00BA421D" w:rsidRPr="001A2610" w:rsidRDefault="00BA421D" w:rsidP="00237BAE">
      <w:pPr>
        <w:rPr>
          <w:rFonts w:ascii="Arial Narrow" w:hAnsi="Arial Narrow" w:cs="Arial"/>
        </w:rPr>
      </w:pPr>
      <w:proofErr w:type="spellStart"/>
      <w:r w:rsidRPr="001A2610">
        <w:rPr>
          <w:rFonts w:ascii="Arial Narrow" w:hAnsi="Arial Narrow" w:cs="Arial"/>
        </w:rPr>
        <w:t>PTi</w:t>
      </w:r>
      <w:proofErr w:type="spellEnd"/>
      <w:r w:rsidRPr="001A2610">
        <w:rPr>
          <w:rFonts w:ascii="Arial Narrow" w:hAnsi="Arial Narrow" w:cs="Arial"/>
        </w:rPr>
        <w:t xml:space="preserve">         = Puntaje por evaluación Técnica del Oferente </w:t>
      </w:r>
    </w:p>
    <w:p w:rsidR="00BA421D" w:rsidRPr="001A2610" w:rsidRDefault="00BA421D" w:rsidP="00237BAE">
      <w:pPr>
        <w:rPr>
          <w:rFonts w:ascii="Arial Narrow" w:hAnsi="Arial Narrow" w:cs="Arial"/>
        </w:rPr>
      </w:pPr>
      <w:proofErr w:type="spellStart"/>
      <w:r w:rsidRPr="001A2610">
        <w:rPr>
          <w:rFonts w:ascii="Arial Narrow" w:hAnsi="Arial Narrow" w:cs="Arial"/>
        </w:rPr>
        <w:t>PEi</w:t>
      </w:r>
      <w:proofErr w:type="spellEnd"/>
      <w:r w:rsidRPr="001A2610">
        <w:rPr>
          <w:rFonts w:ascii="Arial Narrow" w:hAnsi="Arial Narrow" w:cs="Arial"/>
        </w:rPr>
        <w:t xml:space="preserve">         = Puntaje por evaluación económica del Oferente </w:t>
      </w:r>
    </w:p>
    <w:p w:rsidR="00BA421D" w:rsidRPr="001A2610" w:rsidRDefault="006E6464" w:rsidP="00237BAE">
      <w:pPr>
        <w:rPr>
          <w:rFonts w:ascii="Arial Narrow" w:hAnsi="Arial Narrow" w:cs="Arial"/>
        </w:rPr>
      </w:pPr>
      <w:r w:rsidRPr="001A2610">
        <w:rPr>
          <w:rFonts w:ascii="Arial Narrow" w:hAnsi="Arial Narrow" w:cs="Arial"/>
        </w:rPr>
        <w:t>c1</w:t>
      </w:r>
      <w:r w:rsidRPr="001A2610">
        <w:rPr>
          <w:rFonts w:ascii="Arial Narrow" w:hAnsi="Arial Narrow" w:cs="Arial"/>
        </w:rPr>
        <w:tab/>
        <w:t xml:space="preserve">  </w:t>
      </w:r>
      <w:r w:rsidR="00BA421D" w:rsidRPr="001A2610">
        <w:rPr>
          <w:rFonts w:ascii="Arial Narrow" w:hAnsi="Arial Narrow" w:cs="Arial"/>
        </w:rPr>
        <w:t>=Coeficiente de ponderación y/o reducción para la evaluació</w:t>
      </w:r>
      <w:r w:rsidR="007C6CAB" w:rsidRPr="001A2610">
        <w:rPr>
          <w:rFonts w:ascii="Arial Narrow" w:hAnsi="Arial Narrow" w:cs="Arial"/>
        </w:rPr>
        <w:t xml:space="preserve">n </w:t>
      </w:r>
      <w:r w:rsidR="00BA421D" w:rsidRPr="001A2610">
        <w:rPr>
          <w:rFonts w:ascii="Arial Narrow" w:hAnsi="Arial Narrow" w:cs="Arial"/>
        </w:rPr>
        <w:t>técnica</w:t>
      </w:r>
    </w:p>
    <w:p w:rsidR="00BA421D" w:rsidRPr="001A2610" w:rsidRDefault="006E6464" w:rsidP="00237BAE">
      <w:pPr>
        <w:rPr>
          <w:rFonts w:ascii="Arial Narrow" w:hAnsi="Arial Narrow" w:cs="Arial"/>
        </w:rPr>
      </w:pPr>
      <w:r w:rsidRPr="001A2610">
        <w:rPr>
          <w:rFonts w:ascii="Arial Narrow" w:hAnsi="Arial Narrow" w:cs="Arial"/>
        </w:rPr>
        <w:t>c2</w:t>
      </w:r>
      <w:r w:rsidRPr="001A2610">
        <w:rPr>
          <w:rFonts w:ascii="Arial Narrow" w:hAnsi="Arial Narrow" w:cs="Arial"/>
        </w:rPr>
        <w:tab/>
        <w:t xml:space="preserve">  </w:t>
      </w:r>
      <w:r w:rsidR="00BA421D" w:rsidRPr="001A2610">
        <w:rPr>
          <w:rFonts w:ascii="Arial Narrow" w:hAnsi="Arial Narrow" w:cs="Arial"/>
        </w:rPr>
        <w:t>=Coeficiente de ponderación para la evaluación económica</w:t>
      </w:r>
    </w:p>
    <w:p w:rsidR="00BA421D" w:rsidRPr="001A2610" w:rsidRDefault="00BA421D" w:rsidP="00237BAE">
      <w:pPr>
        <w:rPr>
          <w:rFonts w:ascii="Arial Narrow" w:hAnsi="Arial Narrow"/>
          <w:color w:val="800000"/>
        </w:rPr>
      </w:pPr>
    </w:p>
    <w:p w:rsidR="00BA421D" w:rsidRPr="001A2610" w:rsidRDefault="00BA421D" w:rsidP="00237BAE">
      <w:pPr>
        <w:rPr>
          <w:rFonts w:ascii="Arial Narrow" w:hAnsi="Arial Narrow" w:cs="Arial"/>
        </w:rPr>
      </w:pPr>
      <w:r w:rsidRPr="001A2610">
        <w:rPr>
          <w:rFonts w:ascii="Arial Narrow" w:hAnsi="Arial Narrow" w:cs="Arial"/>
        </w:rPr>
        <w:t>Los coeficientes de ponderación deberán cumplir con las condiciones siguientes:</w:t>
      </w:r>
    </w:p>
    <w:p w:rsidR="00BA421D" w:rsidRPr="001A2610" w:rsidRDefault="00BA421D" w:rsidP="00237BAE">
      <w:pPr>
        <w:rPr>
          <w:rFonts w:ascii="Arial Narrow" w:hAnsi="Arial Narrow" w:cs="Arial"/>
        </w:rPr>
      </w:pPr>
    </w:p>
    <w:p w:rsidR="00BA421D" w:rsidRPr="001A2610" w:rsidRDefault="006E6464" w:rsidP="00237BAE">
      <w:pPr>
        <w:rPr>
          <w:rFonts w:ascii="Arial Narrow" w:hAnsi="Arial Narrow" w:cs="Arial"/>
        </w:rPr>
      </w:pPr>
      <w:r w:rsidRPr="001A2610">
        <w:rPr>
          <w:rFonts w:ascii="Arial Narrow" w:hAnsi="Arial Narrow" w:cs="Arial"/>
        </w:rPr>
        <w:t>1.</w:t>
      </w:r>
      <w:r w:rsidRPr="001A2610">
        <w:rPr>
          <w:rFonts w:ascii="Arial Narrow" w:hAnsi="Arial Narrow" w:cs="Arial"/>
        </w:rPr>
        <w:tab/>
      </w:r>
      <w:r w:rsidR="00BA421D" w:rsidRPr="001A2610">
        <w:rPr>
          <w:rFonts w:ascii="Arial Narrow" w:hAnsi="Arial Narrow" w:cs="Arial"/>
        </w:rPr>
        <w:t>La suma de ambos coeficientes deberá ser igual a la unidad (1.00)</w:t>
      </w:r>
      <w:r w:rsidR="004C415D" w:rsidRPr="001A2610">
        <w:rPr>
          <w:rFonts w:ascii="Arial Narrow" w:hAnsi="Arial Narrow" w:cs="Arial"/>
        </w:rPr>
        <w:t>.</w:t>
      </w:r>
    </w:p>
    <w:p w:rsidR="004C415D" w:rsidRPr="001A2610" w:rsidRDefault="006E6464" w:rsidP="00237BAE">
      <w:pPr>
        <w:ind w:left="720" w:hanging="720"/>
        <w:rPr>
          <w:rFonts w:ascii="Arial Narrow" w:hAnsi="Arial Narrow" w:cs="Arial"/>
        </w:rPr>
      </w:pPr>
      <w:r w:rsidRPr="001A2610">
        <w:rPr>
          <w:rFonts w:ascii="Arial Narrow" w:hAnsi="Arial Narrow" w:cs="Arial"/>
        </w:rPr>
        <w:t>2.</w:t>
      </w:r>
      <w:r w:rsidRPr="001A2610">
        <w:rPr>
          <w:rFonts w:ascii="Arial Narrow" w:hAnsi="Arial Narrow" w:cs="Arial"/>
        </w:rPr>
        <w:tab/>
      </w:r>
      <w:r w:rsidR="004C415D" w:rsidRPr="001A2610">
        <w:rPr>
          <w:rFonts w:ascii="Arial Narrow" w:hAnsi="Arial Narrow" w:cs="Arial"/>
        </w:rPr>
        <w:t>El valor absoluto entre la diferencia de ambos coeficientes no deberá ser mayor de</w:t>
      </w:r>
      <w:r w:rsidRPr="001A2610">
        <w:rPr>
          <w:rFonts w:ascii="Arial Narrow" w:hAnsi="Arial Narrow" w:cs="Arial"/>
        </w:rPr>
        <w:t xml:space="preserve"> 0.5                      </w:t>
      </w:r>
    </w:p>
    <w:p w:rsidR="00BA421D" w:rsidRPr="001A2610" w:rsidRDefault="004C415D" w:rsidP="00237BAE">
      <w:pPr>
        <w:rPr>
          <w:rFonts w:ascii="Arial Narrow" w:hAnsi="Arial Narrow" w:cs="Arial"/>
        </w:rPr>
      </w:pPr>
      <w:r w:rsidRPr="001A2610">
        <w:rPr>
          <w:rFonts w:ascii="Arial Narrow" w:hAnsi="Arial Narrow" w:cs="Arial"/>
        </w:rPr>
        <w:t>3</w:t>
      </w:r>
      <w:r w:rsidR="00BA421D" w:rsidRPr="001A2610">
        <w:rPr>
          <w:rFonts w:ascii="Arial Narrow" w:hAnsi="Arial Narrow" w:cs="Arial"/>
        </w:rPr>
        <w:t>.</w:t>
      </w:r>
      <w:r w:rsidR="00BA421D" w:rsidRPr="001A2610">
        <w:rPr>
          <w:rFonts w:ascii="Arial Narrow" w:hAnsi="Arial Narrow" w:cs="Arial"/>
        </w:rPr>
        <w:tab/>
        <w:t>Los valores que se aplicarán para los coeficientes de ponderación son:</w:t>
      </w:r>
    </w:p>
    <w:p w:rsidR="00BA421D" w:rsidRPr="001A2610" w:rsidRDefault="00BA421D" w:rsidP="00237BAE">
      <w:pPr>
        <w:rPr>
          <w:rFonts w:ascii="Arial Narrow" w:hAnsi="Arial Narrow" w:cs="Arial"/>
        </w:rPr>
      </w:pPr>
    </w:p>
    <w:p w:rsidR="00BA421D" w:rsidRPr="001A2610" w:rsidRDefault="00BA421D" w:rsidP="00237BAE">
      <w:pPr>
        <w:rPr>
          <w:rFonts w:ascii="Arial Narrow" w:hAnsi="Arial Narrow" w:cs="Arial"/>
          <w:b/>
        </w:rPr>
      </w:pPr>
      <w:r w:rsidRPr="001A2610">
        <w:rPr>
          <w:rFonts w:ascii="Arial Narrow" w:hAnsi="Arial Narrow" w:cs="Arial"/>
          <w:b/>
        </w:rPr>
        <w:t xml:space="preserve">C1 =  </w:t>
      </w:r>
      <w:r w:rsidR="001D4782">
        <w:rPr>
          <w:rFonts w:ascii="Arial Narrow" w:hAnsi="Arial Narrow" w:cs="Arial"/>
          <w:b/>
        </w:rPr>
        <w:t>[0.70</w:t>
      </w:r>
      <w:r w:rsidR="004C415D" w:rsidRPr="001A2610">
        <w:rPr>
          <w:rFonts w:ascii="Arial Narrow" w:hAnsi="Arial Narrow" w:cs="Arial"/>
          <w:b/>
        </w:rPr>
        <w:t>]</w:t>
      </w:r>
    </w:p>
    <w:p w:rsidR="00BA421D" w:rsidRPr="001A2610" w:rsidRDefault="00BA421D" w:rsidP="00237BAE">
      <w:pPr>
        <w:rPr>
          <w:rFonts w:ascii="Arial Narrow" w:hAnsi="Arial Narrow" w:cs="Arial"/>
          <w:b/>
        </w:rPr>
      </w:pPr>
      <w:r w:rsidRPr="001A2610">
        <w:rPr>
          <w:rFonts w:ascii="Arial Narrow" w:hAnsi="Arial Narrow" w:cs="Arial"/>
          <w:b/>
        </w:rPr>
        <w:t xml:space="preserve">C2 =  </w:t>
      </w:r>
      <w:r w:rsidR="001D4782">
        <w:rPr>
          <w:rFonts w:ascii="Arial Narrow" w:hAnsi="Arial Narrow" w:cs="Arial"/>
          <w:b/>
        </w:rPr>
        <w:t>[0.30</w:t>
      </w:r>
      <w:r w:rsidR="004C415D" w:rsidRPr="001A2610">
        <w:rPr>
          <w:rFonts w:ascii="Arial Narrow" w:hAnsi="Arial Narrow" w:cs="Arial"/>
          <w:b/>
        </w:rPr>
        <w:t>]</w:t>
      </w:r>
    </w:p>
    <w:p w:rsidR="00BA421D" w:rsidRPr="001A2610" w:rsidRDefault="00BA421D" w:rsidP="00237BAE">
      <w:pPr>
        <w:rPr>
          <w:rFonts w:ascii="Arial Narrow" w:hAnsi="Arial Narrow"/>
          <w:color w:val="800000"/>
        </w:rPr>
      </w:pPr>
    </w:p>
    <w:p w:rsidR="00C07E9D" w:rsidRPr="001A2610" w:rsidRDefault="00BA421D" w:rsidP="00237BAE">
      <w:pPr>
        <w:jc w:val="both"/>
        <w:rPr>
          <w:rFonts w:ascii="Arial Narrow" w:hAnsi="Arial Narrow" w:cs="Arial"/>
        </w:rPr>
      </w:pPr>
      <w:r w:rsidRPr="001A2610">
        <w:rPr>
          <w:rFonts w:ascii="Arial Narrow" w:hAnsi="Arial Narrow" w:cs="Arial"/>
        </w:rPr>
        <w:t>Posteriormente, luego de aplicar la fórmula precedente, se procederá a la Adjudicación del Oferente que haya presentado la Propuesta que obtenga el mayor puntaje.</w:t>
      </w:r>
    </w:p>
    <w:p w:rsidR="000C58FB" w:rsidRDefault="000C58FB" w:rsidP="00237BAE">
      <w:pPr>
        <w:jc w:val="both"/>
        <w:rPr>
          <w:rFonts w:ascii="Arial Narrow" w:hAnsi="Arial Narrow" w:cs="Arial"/>
          <w:b/>
          <w:color w:val="800000"/>
        </w:rPr>
      </w:pPr>
    </w:p>
    <w:p w:rsidR="001D4782" w:rsidRPr="001A2610" w:rsidRDefault="001D4782" w:rsidP="00237BAE">
      <w:pPr>
        <w:jc w:val="both"/>
        <w:rPr>
          <w:rFonts w:ascii="Arial Narrow" w:hAnsi="Arial Narrow" w:cs="Arial"/>
          <w:b/>
        </w:rPr>
      </w:pPr>
    </w:p>
    <w:p w:rsidR="00B81AB7" w:rsidRPr="001A2610" w:rsidRDefault="00B81AB7" w:rsidP="00495ECE">
      <w:pPr>
        <w:pStyle w:val="Ttulo2"/>
        <w:rPr>
          <w14:shadow w14:blurRad="0" w14:dist="0" w14:dir="0" w14:sx="0" w14:sy="0" w14:kx="0" w14:ky="0" w14:algn="none">
            <w14:srgbClr w14:val="000000"/>
          </w14:shadow>
        </w:rPr>
      </w:pPr>
      <w:bookmarkStart w:id="201" w:name="_Toc493588430"/>
      <w:r w:rsidRPr="001A2610">
        <w:rPr>
          <w14:shadow w14:blurRad="0" w14:dist="0" w14:dir="0" w14:sx="0" w14:sy="0" w14:kx="0" w14:ky="0" w14:algn="none">
            <w14:srgbClr w14:val="000000"/>
          </w14:shadow>
        </w:rPr>
        <w:lastRenderedPageBreak/>
        <w:t>Sección IV</w:t>
      </w:r>
      <w:bookmarkEnd w:id="201"/>
    </w:p>
    <w:p w:rsidR="00B81AB7" w:rsidRPr="001A2610" w:rsidRDefault="00545528" w:rsidP="00495ECE">
      <w:pPr>
        <w:pStyle w:val="Ttulo2"/>
        <w:rPr>
          <w14:shadow w14:blurRad="0" w14:dist="0" w14:dir="0" w14:sx="0" w14:sy="0" w14:kx="0" w14:ky="0" w14:algn="none">
            <w14:srgbClr w14:val="000000"/>
          </w14:shadow>
        </w:rPr>
      </w:pPr>
      <w:bookmarkStart w:id="202" w:name="_Toc493588431"/>
      <w:r w:rsidRPr="001A2610">
        <w:rPr>
          <w14:shadow w14:blurRad="0" w14:dist="0" w14:dir="0" w14:sx="0" w14:sy="0" w14:kx="0" w14:ky="0" w14:algn="none">
            <w14:srgbClr w14:val="000000"/>
          </w14:shadow>
        </w:rPr>
        <w:t>Adjudicación</w:t>
      </w:r>
      <w:bookmarkEnd w:id="202"/>
    </w:p>
    <w:p w:rsidR="00B81AB7" w:rsidRPr="001A2610" w:rsidRDefault="00B81AB7" w:rsidP="00237BAE">
      <w:pPr>
        <w:jc w:val="center"/>
        <w:rPr>
          <w:rFonts w:ascii="Arial Narrow" w:hAnsi="Arial Narrow" w:cs="Arial"/>
          <w:b/>
        </w:rPr>
      </w:pPr>
    </w:p>
    <w:p w:rsidR="00AB4846" w:rsidRPr="001A2610" w:rsidRDefault="00883802" w:rsidP="00883674">
      <w:pPr>
        <w:pStyle w:val="Ttulo3"/>
      </w:pPr>
      <w:bookmarkStart w:id="203" w:name="_Toc493588432"/>
      <w:r w:rsidRPr="001A2610">
        <w:t>4</w:t>
      </w:r>
      <w:r w:rsidR="00D41053" w:rsidRPr="001A2610">
        <w:t xml:space="preserve">.1 </w:t>
      </w:r>
      <w:r w:rsidR="00B81AB7" w:rsidRPr="001A2610">
        <w:t xml:space="preserve">Criterios de </w:t>
      </w:r>
      <w:r w:rsidR="00545528" w:rsidRPr="001A2610">
        <w:t>Adjudicación</w:t>
      </w:r>
      <w:bookmarkEnd w:id="203"/>
    </w:p>
    <w:p w:rsidR="002439B9" w:rsidRPr="001A2610" w:rsidRDefault="002439B9" w:rsidP="002439B9">
      <w:pPr>
        <w:rPr>
          <w:rFonts w:ascii="Arial Narrow" w:hAnsi="Arial Narrow"/>
          <w:lang w:val="es-ES" w:eastAsia="en-US"/>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1A2610" w:rsidRDefault="00AB4846" w:rsidP="00237BAE">
      <w:pPr>
        <w:jc w:val="both"/>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t xml:space="preserve">La Adjudicación </w:t>
      </w:r>
      <w:r w:rsidR="009E0364">
        <w:rPr>
          <w:rFonts w:ascii="Arial Narrow" w:hAnsi="Arial Narrow" w:cs="Arial"/>
        </w:rPr>
        <w:t>se hará</w:t>
      </w:r>
      <w:r w:rsidRPr="001A2610">
        <w:rPr>
          <w:rFonts w:ascii="Arial Narrow" w:hAnsi="Arial Narrow" w:cs="Arial"/>
        </w:rPr>
        <w:t xml:space="preserve"> a favor del Oferente/Proponente </w:t>
      </w:r>
      <w:r w:rsidR="009E0364">
        <w:rPr>
          <w:rFonts w:ascii="Arial Narrow" w:hAnsi="Arial Narrow" w:cs="Arial"/>
        </w:rPr>
        <w:t xml:space="preserve">cuya calificación obtenida sea la más alta, de acuerdo a los criterios de evaluación indicados en el presente </w:t>
      </w:r>
      <w:r w:rsidRPr="001A2610">
        <w:rPr>
          <w:rFonts w:ascii="Arial Narrow" w:hAnsi="Arial Narrow" w:cs="Arial"/>
        </w:rPr>
        <w:t>Pliego de Condiciones Específicas.</w:t>
      </w:r>
    </w:p>
    <w:p w:rsidR="00AB4846" w:rsidRPr="001A2610" w:rsidRDefault="00AB4846" w:rsidP="00237BAE">
      <w:pPr>
        <w:jc w:val="both"/>
        <w:rPr>
          <w:rFonts w:ascii="Arial Narrow" w:hAnsi="Arial Narrow" w:cs="Arial"/>
        </w:rPr>
      </w:pPr>
    </w:p>
    <w:p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1A2610" w:rsidRDefault="00883802" w:rsidP="00237BAE">
      <w:pPr>
        <w:jc w:val="both"/>
        <w:rPr>
          <w:rFonts w:ascii="Arial Narrow" w:hAnsi="Arial Narrow" w:cs="Arial"/>
          <w:b/>
        </w:rPr>
      </w:pPr>
    </w:p>
    <w:p w:rsidR="00B81AB7" w:rsidRPr="001A2610" w:rsidRDefault="00883802" w:rsidP="00883674">
      <w:pPr>
        <w:pStyle w:val="Ttulo3"/>
      </w:pPr>
      <w:bookmarkStart w:id="204" w:name="_Toc493588433"/>
      <w:r w:rsidRPr="001A2610">
        <w:t>4.2 Empate entre Oferente</w:t>
      </w:r>
      <w:r w:rsidR="00480033" w:rsidRPr="001A2610">
        <w:t>s</w:t>
      </w:r>
      <w:bookmarkEnd w:id="204"/>
    </w:p>
    <w:p w:rsidR="002439B9" w:rsidRPr="001A2610" w:rsidRDefault="002439B9" w:rsidP="002439B9">
      <w:pPr>
        <w:rPr>
          <w:rFonts w:ascii="Arial Narrow" w:hAnsi="Arial Narrow"/>
          <w:lang w:val="es-ES" w:eastAsia="en-US"/>
        </w:rPr>
      </w:pPr>
    </w:p>
    <w:p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rsidR="00EF69DC" w:rsidRPr="001A2610" w:rsidRDefault="00EF69DC" w:rsidP="00EF69DC">
      <w:pPr>
        <w:jc w:val="both"/>
        <w:rPr>
          <w:rFonts w:ascii="Arial Narrow" w:hAnsi="Arial Narrow" w:cs="Arial"/>
          <w:highlight w:val="yellow"/>
        </w:rPr>
      </w:pPr>
    </w:p>
    <w:p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rsidR="00AB4846" w:rsidRPr="001A2610" w:rsidRDefault="00AB4846" w:rsidP="00237BAE">
      <w:pPr>
        <w:rPr>
          <w:rFonts w:ascii="Arial Narrow" w:hAnsi="Arial Narrow" w:cs="Arial"/>
        </w:rPr>
      </w:pPr>
    </w:p>
    <w:p w:rsidR="00B00B97" w:rsidRPr="001A2610" w:rsidRDefault="00B00B97" w:rsidP="00883674">
      <w:pPr>
        <w:pStyle w:val="Ttulo3"/>
      </w:pPr>
      <w:bookmarkStart w:id="205" w:name="_Toc493588434"/>
      <w:r w:rsidRPr="001A2610">
        <w:t>4.3 Declaración de Desierto</w:t>
      </w:r>
      <w:bookmarkEnd w:id="205"/>
    </w:p>
    <w:p w:rsidR="00B00B97" w:rsidRPr="001A2610" w:rsidRDefault="00B00B97" w:rsidP="00237BAE">
      <w:pPr>
        <w:rPr>
          <w:rFonts w:ascii="Arial Narrow" w:hAnsi="Arial Narrow" w:cs="Arial"/>
        </w:rPr>
      </w:pPr>
    </w:p>
    <w:p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rsidR="00AB4846" w:rsidRPr="001A2610" w:rsidRDefault="00AB4846" w:rsidP="00237BAE">
      <w:pPr>
        <w:rPr>
          <w:rFonts w:ascii="Arial Narrow" w:hAnsi="Arial Narrow" w:cs="Arial"/>
        </w:rPr>
      </w:pPr>
    </w:p>
    <w:p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rsidR="00B00B97" w:rsidRPr="001A2610" w:rsidRDefault="00B00B97" w:rsidP="00B00B97">
      <w:pPr>
        <w:jc w:val="both"/>
        <w:rPr>
          <w:rFonts w:ascii="Arial Narrow" w:hAnsi="Arial Narrow" w:cs="Arial"/>
          <w:b/>
        </w:rPr>
      </w:pPr>
    </w:p>
    <w:p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rsidR="006E17A7" w:rsidRPr="001A2610" w:rsidRDefault="006E17A7" w:rsidP="006E17A7">
      <w:pPr>
        <w:ind w:left="1190"/>
        <w:jc w:val="both"/>
        <w:rPr>
          <w:rFonts w:ascii="Arial Narrow" w:hAnsi="Arial Narrow" w:cs="Arial"/>
        </w:rPr>
      </w:pPr>
    </w:p>
    <w:p w:rsidR="00AB4846" w:rsidRPr="001A2610" w:rsidRDefault="00EF69DC" w:rsidP="00883674">
      <w:pPr>
        <w:pStyle w:val="Ttulo3"/>
      </w:pPr>
      <w:bookmarkStart w:id="206" w:name="_Toc271530540"/>
      <w:bookmarkStart w:id="207" w:name="_Toc493588435"/>
      <w:r w:rsidRPr="001A2610">
        <w:t>4.4</w:t>
      </w:r>
      <w:r w:rsidR="00AB4846" w:rsidRPr="001A2610">
        <w:t xml:space="preserve">  Acuerdo de Adjudicación</w:t>
      </w:r>
      <w:bookmarkEnd w:id="206"/>
      <w:bookmarkEnd w:id="207"/>
    </w:p>
    <w:p w:rsidR="002439B9" w:rsidRPr="001A2610" w:rsidRDefault="002439B9" w:rsidP="002439B9">
      <w:pPr>
        <w:rPr>
          <w:rFonts w:ascii="Arial Narrow" w:hAnsi="Arial Narrow"/>
          <w:lang w:val="es-ES" w:eastAsia="en-US"/>
        </w:rPr>
      </w:pPr>
    </w:p>
    <w:p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rsidR="00545528" w:rsidRPr="001A2610" w:rsidRDefault="00545528" w:rsidP="00237BAE">
      <w:pPr>
        <w:tabs>
          <w:tab w:val="left" w:pos="1452"/>
        </w:tabs>
        <w:jc w:val="both"/>
        <w:rPr>
          <w:rFonts w:ascii="Arial Narrow" w:hAnsi="Arial Narrow" w:cs="Arial"/>
        </w:rPr>
      </w:pPr>
    </w:p>
    <w:p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rsidR="00545528" w:rsidRPr="001A2610" w:rsidRDefault="00545528" w:rsidP="00237BAE">
      <w:pPr>
        <w:jc w:val="both"/>
        <w:rPr>
          <w:rFonts w:ascii="Arial Narrow" w:hAnsi="Arial Narrow" w:cs="Arial"/>
        </w:rPr>
      </w:pPr>
    </w:p>
    <w:p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rsidR="00301AF4" w:rsidRPr="001A2610" w:rsidRDefault="00301AF4" w:rsidP="00237BAE">
      <w:pPr>
        <w:jc w:val="both"/>
        <w:rPr>
          <w:rFonts w:ascii="Arial Narrow" w:hAnsi="Arial Narrow" w:cs="Arial"/>
        </w:rPr>
      </w:pPr>
    </w:p>
    <w:p w:rsidR="00301AF4" w:rsidRPr="001A2610" w:rsidRDefault="00301AF4" w:rsidP="00301AF4">
      <w:pPr>
        <w:jc w:val="both"/>
        <w:rPr>
          <w:rFonts w:ascii="Arial Narrow" w:hAnsi="Arial Narrow"/>
          <w:lang w:eastAsia="en-US"/>
        </w:rPr>
      </w:pPr>
    </w:p>
    <w:p w:rsidR="0096076A" w:rsidRPr="001A2610" w:rsidRDefault="0096076A" w:rsidP="00495ECE">
      <w:pPr>
        <w:pStyle w:val="Ttulo2"/>
        <w:rPr>
          <w14:shadow w14:blurRad="0" w14:dist="0" w14:dir="0" w14:sx="0" w14:sy="0" w14:kx="0" w14:ky="0" w14:algn="none">
            <w14:srgbClr w14:val="000000"/>
          </w14:shadow>
        </w:rPr>
      </w:pPr>
    </w:p>
    <w:p w:rsidR="0096076A" w:rsidRPr="001A2610" w:rsidRDefault="00FA5239" w:rsidP="00883674">
      <w:pPr>
        <w:pStyle w:val="Ttulo3"/>
      </w:pPr>
      <w:bookmarkStart w:id="208" w:name="_Toc493588436"/>
      <w:r>
        <w:t>4.6</w:t>
      </w:r>
      <w:r w:rsidR="00D41053" w:rsidRPr="001A2610">
        <w:t xml:space="preserve"> </w:t>
      </w:r>
      <w:r w:rsidR="0096076A" w:rsidRPr="001A2610">
        <w:t>Adjudicaciones Posteriores</w:t>
      </w:r>
      <w:bookmarkEnd w:id="208"/>
    </w:p>
    <w:p w:rsidR="002439B9" w:rsidRPr="001A2610" w:rsidRDefault="002439B9" w:rsidP="002439B9">
      <w:pPr>
        <w:rPr>
          <w:rFonts w:ascii="Arial Narrow" w:hAnsi="Arial Narrow"/>
          <w:lang w:val="es-ES" w:eastAsia="en-US"/>
        </w:rPr>
      </w:pPr>
    </w:p>
    <w:p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1D4782">
        <w:rPr>
          <w:rFonts w:ascii="Arial Narrow" w:hAnsi="Arial Narrow" w:cs="Arial"/>
          <w:b/>
          <w:color w:val="800000"/>
        </w:rPr>
        <w:t xml:space="preserve">30 </w:t>
      </w:r>
      <w:r w:rsidR="00CE5639">
        <w:rPr>
          <w:rFonts w:ascii="Arial Narrow" w:hAnsi="Arial Narrow" w:cs="Arial"/>
          <w:b/>
          <w:color w:val="800000"/>
        </w:rPr>
        <w:t>días</w:t>
      </w:r>
      <w:r w:rsidR="006618B9" w:rsidRPr="001A2610">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F65736" w:rsidRPr="001A2610">
        <w:rPr>
          <w:rFonts w:ascii="Arial Narrow" w:hAnsi="Arial Narrow" w:cs="Arial"/>
          <w:b/>
        </w:rPr>
        <w:t>DDL.</w:t>
      </w:r>
    </w:p>
    <w:p w:rsidR="00627A91" w:rsidRPr="001A2610" w:rsidRDefault="00627A91" w:rsidP="00237BAE">
      <w:pPr>
        <w:rPr>
          <w:rFonts w:ascii="Arial Narrow" w:hAnsi="Arial Narrow"/>
          <w:lang w:val="es-MX"/>
        </w:rPr>
      </w:pPr>
    </w:p>
    <w:p w:rsidR="00033CA8" w:rsidRPr="001A2610" w:rsidRDefault="00033CA8" w:rsidP="00237BAE">
      <w:pPr>
        <w:rPr>
          <w:rFonts w:ascii="Arial Narrow" w:hAnsi="Arial Narrow"/>
          <w:sz w:val="28"/>
          <w:lang w:val="es-MX"/>
        </w:rPr>
      </w:pPr>
    </w:p>
    <w:p w:rsidR="00325F3A" w:rsidRPr="001A2610" w:rsidRDefault="00325F3A" w:rsidP="00E8009B">
      <w:pPr>
        <w:pStyle w:val="Ttulo2"/>
        <w:jc w:val="center"/>
        <w:rPr>
          <w14:shadow w14:blurRad="0" w14:dist="0" w14:dir="0" w14:sx="0" w14:sy="0" w14:kx="0" w14:ky="0" w14:algn="none">
            <w14:srgbClr w14:val="000000"/>
          </w14:shadow>
        </w:rPr>
      </w:pPr>
      <w:bookmarkStart w:id="209" w:name="_Toc493588437"/>
      <w:r w:rsidRPr="001A2610">
        <w:rPr>
          <w14:shadow w14:blurRad="0" w14:dist="0" w14:dir="0" w14:sx="0" w14:sy="0" w14:kx="0" w14:ky="0" w14:algn="none">
            <w14:srgbClr w14:val="000000"/>
          </w14:shadow>
        </w:rPr>
        <w:t>PARTE 2</w:t>
      </w:r>
      <w:bookmarkEnd w:id="209"/>
    </w:p>
    <w:p w:rsidR="00325F3A" w:rsidRPr="001A2610" w:rsidRDefault="00325F3A" w:rsidP="00E8009B">
      <w:pPr>
        <w:pStyle w:val="Ttulo2"/>
        <w:jc w:val="center"/>
        <w:rPr>
          <w14:shadow w14:blurRad="0" w14:dist="0" w14:dir="0" w14:sx="0" w14:sy="0" w14:kx="0" w14:ky="0" w14:algn="none">
            <w14:srgbClr w14:val="000000"/>
          </w14:shadow>
        </w:rPr>
      </w:pPr>
      <w:bookmarkStart w:id="210" w:name="_Toc493588438"/>
      <w:r w:rsidRPr="001A2610">
        <w:rPr>
          <w14:shadow w14:blurRad="0" w14:dist="0" w14:dir="0" w14:sx="0" w14:sy="0" w14:kx="0" w14:ky="0" w14:algn="none">
            <w14:srgbClr w14:val="000000"/>
          </w14:shadow>
        </w:rPr>
        <w:t>CONTRATO</w:t>
      </w:r>
      <w:bookmarkEnd w:id="210"/>
    </w:p>
    <w:p w:rsidR="00325F3A" w:rsidRPr="001A2610" w:rsidRDefault="00325F3A" w:rsidP="00E8009B">
      <w:pPr>
        <w:jc w:val="center"/>
        <w:rPr>
          <w:rFonts w:ascii="Arial Narrow" w:hAnsi="Arial Narrow"/>
          <w:sz w:val="28"/>
          <w:lang w:val="es-MX"/>
        </w:rPr>
      </w:pPr>
    </w:p>
    <w:p w:rsidR="00545528" w:rsidRPr="001A2610" w:rsidRDefault="00545528" w:rsidP="00E8009B">
      <w:pPr>
        <w:pStyle w:val="Ttulo2"/>
        <w:jc w:val="center"/>
        <w:rPr>
          <w14:shadow w14:blurRad="0" w14:dist="0" w14:dir="0" w14:sx="0" w14:sy="0" w14:kx="0" w14:ky="0" w14:algn="none">
            <w14:srgbClr w14:val="000000"/>
          </w14:shadow>
        </w:rPr>
      </w:pPr>
      <w:bookmarkStart w:id="211" w:name="_Toc493588439"/>
      <w:r w:rsidRPr="001A2610">
        <w:rPr>
          <w14:shadow w14:blurRad="0" w14:dist="0" w14:dir="0" w14:sx="0" w14:sy="0" w14:kx="0" w14:ky="0" w14:algn="none">
            <w14:srgbClr w14:val="000000"/>
          </w14:shadow>
        </w:rPr>
        <w:t>Sección V</w:t>
      </w:r>
      <w:bookmarkEnd w:id="211"/>
    </w:p>
    <w:p w:rsidR="00AB4846" w:rsidRPr="001A2610" w:rsidRDefault="00545528" w:rsidP="00495ECE">
      <w:pPr>
        <w:pStyle w:val="Ttulo2"/>
        <w:rPr>
          <w14:shadow w14:blurRad="0" w14:dist="0" w14:dir="0" w14:sx="0" w14:sy="0" w14:kx="0" w14:ky="0" w14:algn="none">
            <w14:srgbClr w14:val="000000"/>
          </w14:shadow>
        </w:rPr>
      </w:pPr>
      <w:bookmarkStart w:id="212" w:name="_Toc493588440"/>
      <w:r w:rsidRPr="001A2610">
        <w:rPr>
          <w14:shadow w14:blurRad="0" w14:dist="0" w14:dir="0" w14:sx="0" w14:sy="0" w14:kx="0" w14:ky="0" w14:algn="none">
            <w14:srgbClr w14:val="000000"/>
          </w14:shadow>
        </w:rPr>
        <w:t>Disposiciones Sobre los Contratos</w:t>
      </w:r>
      <w:bookmarkEnd w:id="212"/>
    </w:p>
    <w:p w:rsidR="00D41053" w:rsidRPr="001A2610" w:rsidRDefault="00D41053" w:rsidP="00237BAE">
      <w:pPr>
        <w:jc w:val="center"/>
        <w:rPr>
          <w:rFonts w:ascii="Arial Narrow" w:hAnsi="Arial Narrow" w:cs="Arial"/>
        </w:rPr>
      </w:pPr>
    </w:p>
    <w:p w:rsidR="00AB4846" w:rsidRPr="001A2610" w:rsidRDefault="00AB4846" w:rsidP="00237BAE">
      <w:pPr>
        <w:rPr>
          <w:rFonts w:ascii="Arial Narrow" w:hAnsi="Arial Narrow" w:cs="Arial"/>
        </w:rPr>
      </w:pPr>
    </w:p>
    <w:p w:rsidR="00890E9B" w:rsidRPr="001A2610" w:rsidRDefault="00883802" w:rsidP="00883674">
      <w:pPr>
        <w:pStyle w:val="Ttulo3"/>
      </w:pPr>
      <w:bookmarkStart w:id="213" w:name="_Toc493588441"/>
      <w:bookmarkStart w:id="214" w:name="_Toc271530544"/>
      <w:r w:rsidRPr="001A2610">
        <w:t>5</w:t>
      </w:r>
      <w:r w:rsidR="00D41053" w:rsidRPr="001A2610">
        <w:t xml:space="preserve">.1 </w:t>
      </w:r>
      <w:r w:rsidR="00890E9B" w:rsidRPr="001A2610">
        <w:t>Condiciones Generales del Contrato</w:t>
      </w:r>
      <w:bookmarkEnd w:id="213"/>
      <w:r w:rsidR="00890E9B" w:rsidRPr="001A2610">
        <w:t xml:space="preserve"> </w:t>
      </w:r>
    </w:p>
    <w:p w:rsidR="00D41053" w:rsidRPr="001A2610" w:rsidRDefault="00D41053" w:rsidP="00883674">
      <w:pPr>
        <w:pStyle w:val="Ttulo3"/>
      </w:pPr>
    </w:p>
    <w:p w:rsidR="00AB4846" w:rsidRPr="001A2610" w:rsidRDefault="00883802" w:rsidP="00883674">
      <w:pPr>
        <w:pStyle w:val="Ttulo3"/>
      </w:pPr>
      <w:bookmarkStart w:id="215" w:name="_Toc493588442"/>
      <w:r w:rsidRPr="001A2610">
        <w:t>5</w:t>
      </w:r>
      <w:r w:rsidR="00D41053" w:rsidRPr="001A2610">
        <w:t xml:space="preserve">.1.1 </w:t>
      </w:r>
      <w:r w:rsidR="00AB4846" w:rsidRPr="001A2610">
        <w:t>Validez del Contrato</w:t>
      </w:r>
      <w:bookmarkEnd w:id="214"/>
      <w:bookmarkEnd w:id="215"/>
    </w:p>
    <w:p w:rsidR="00AB4846" w:rsidRPr="001A2610" w:rsidRDefault="00AB4846" w:rsidP="00237BAE">
      <w:pPr>
        <w:rPr>
          <w:rFonts w:ascii="Arial Narrow" w:hAnsi="Arial Narrow" w:cs="Arial"/>
          <w:color w:val="0000FF"/>
        </w:rPr>
      </w:pPr>
    </w:p>
    <w:p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157EF3" w:rsidRPr="001A2610" w:rsidRDefault="00157EF3" w:rsidP="00237BAE">
      <w:pPr>
        <w:jc w:val="both"/>
        <w:rPr>
          <w:rFonts w:ascii="Arial Narrow" w:hAnsi="Arial Narrow" w:cs="Arial"/>
        </w:rPr>
      </w:pPr>
    </w:p>
    <w:p w:rsidR="002C2712" w:rsidRPr="001A2610" w:rsidRDefault="002C2712" w:rsidP="00883674">
      <w:pPr>
        <w:pStyle w:val="Ttulo3"/>
      </w:pPr>
      <w:bookmarkStart w:id="216" w:name="_Toc493588443"/>
      <w:r w:rsidRPr="001A2610">
        <w:t>5.1.2 Garantía de Fiel Cumplimiento de Contrato</w:t>
      </w:r>
      <w:bookmarkEnd w:id="216"/>
      <w:r w:rsidRPr="001A2610">
        <w:t xml:space="preserve"> </w:t>
      </w:r>
    </w:p>
    <w:p w:rsidR="002C2712" w:rsidRPr="001A2610" w:rsidRDefault="002C2712" w:rsidP="00237BAE">
      <w:pPr>
        <w:autoSpaceDE w:val="0"/>
        <w:autoSpaceDN w:val="0"/>
        <w:adjustRightInd w:val="0"/>
        <w:jc w:val="both"/>
        <w:rPr>
          <w:rFonts w:ascii="Arial Narrow" w:hAnsi="Arial Narrow" w:cs="Arial"/>
          <w:lang w:val="es-ES"/>
        </w:rPr>
      </w:pPr>
    </w:p>
    <w:p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color w:val="800000"/>
        </w:rPr>
        <w:t xml:space="preserve"> Póliza de Fianza</w:t>
      </w:r>
      <w:r w:rsidRPr="001A2610">
        <w:rPr>
          <w:rFonts w:ascii="Arial Narrow" w:eastAsia="SimSun" w:hAnsi="Arial Narrow" w:cs="Arial"/>
          <w:lang w:val="es-MX"/>
        </w:rPr>
        <w:t xml:space="preserve">. La vigencia de la garantía será </w:t>
      </w:r>
      <w:r w:rsidR="00B67BD6" w:rsidRPr="001A2610">
        <w:rPr>
          <w:rFonts w:ascii="Arial Narrow" w:eastAsia="SimSun" w:hAnsi="Arial Narrow" w:cs="Arial"/>
          <w:lang w:val="es-MX"/>
        </w:rPr>
        <w:t xml:space="preserve">de </w:t>
      </w:r>
      <w:r w:rsidR="00BE232A" w:rsidRPr="00BE232A">
        <w:rPr>
          <w:rFonts w:ascii="Arial Narrow" w:hAnsi="Arial Narrow" w:cs="Arial"/>
          <w:b/>
          <w:color w:val="800000"/>
        </w:rPr>
        <w:t>1</w:t>
      </w:r>
      <w:r w:rsidR="00D76FD4">
        <w:rPr>
          <w:rFonts w:ascii="Arial Narrow" w:hAnsi="Arial Narrow" w:cs="Arial"/>
          <w:b/>
          <w:color w:val="800000"/>
        </w:rPr>
        <w:t>2</w:t>
      </w:r>
      <w:r w:rsidR="001D4782">
        <w:rPr>
          <w:rFonts w:ascii="Arial Narrow" w:hAnsi="Arial Narrow" w:cs="Arial"/>
          <w:b/>
          <w:color w:val="800000"/>
        </w:rPr>
        <w:t xml:space="preserve"> meses</w:t>
      </w:r>
      <w:r w:rsidRPr="00BE232A">
        <w:rPr>
          <w:rFonts w:ascii="Arial Narrow" w:hAnsi="Arial Narrow" w:cs="Arial"/>
          <w:b/>
          <w:color w:val="800000"/>
        </w:rPr>
        <w:t xml:space="preserve">, </w:t>
      </w:r>
      <w:r w:rsidRPr="00BE232A">
        <w:rPr>
          <w:rFonts w:ascii="Arial Narrow" w:hAnsi="Arial Narrow" w:cs="Arial"/>
        </w:rPr>
        <w:t>contados</w:t>
      </w:r>
      <w:r w:rsidRPr="001A2610">
        <w:rPr>
          <w:rFonts w:ascii="Arial Narrow" w:hAnsi="Arial Narrow" w:cs="Arial"/>
        </w:rPr>
        <w:t xml:space="preserve"> a partir de la constitución de la misma hasta el fiel cumplimiento del contrato.</w:t>
      </w:r>
    </w:p>
    <w:p w:rsidR="00B31098" w:rsidRPr="001A2610" w:rsidRDefault="00B31098" w:rsidP="005C5AD0">
      <w:pPr>
        <w:autoSpaceDE w:val="0"/>
        <w:autoSpaceDN w:val="0"/>
        <w:adjustRightInd w:val="0"/>
        <w:jc w:val="both"/>
        <w:rPr>
          <w:rFonts w:ascii="Arial Narrow" w:hAnsi="Arial Narrow" w:cs="Arial"/>
        </w:rPr>
      </w:pPr>
    </w:p>
    <w:p w:rsidR="00B31098" w:rsidRPr="001A2610" w:rsidRDefault="00B31098" w:rsidP="00883674">
      <w:pPr>
        <w:pStyle w:val="Ttulo3"/>
      </w:pPr>
      <w:bookmarkStart w:id="217" w:name="_Toc493588444"/>
      <w:r w:rsidRPr="001A2610">
        <w:t>5.1.3 Garantía de Buen uso del anticipo</w:t>
      </w:r>
      <w:bookmarkEnd w:id="217"/>
    </w:p>
    <w:p w:rsidR="00B31098" w:rsidRPr="001A2610" w:rsidRDefault="00B31098" w:rsidP="00B31098">
      <w:pPr>
        <w:autoSpaceDE w:val="0"/>
        <w:autoSpaceDN w:val="0"/>
        <w:adjustRightInd w:val="0"/>
        <w:jc w:val="both"/>
        <w:rPr>
          <w:rFonts w:ascii="Arial Narrow" w:hAnsi="Arial Narrow" w:cs="Arial"/>
        </w:rPr>
      </w:pPr>
    </w:p>
    <w:p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181B3A">
        <w:rPr>
          <w:rFonts w:ascii="Arial Narrow" w:hAnsi="Arial Narrow" w:cs="Arial"/>
          <w:b/>
          <w:color w:val="800000"/>
        </w:rPr>
        <w:t>20</w:t>
      </w:r>
      <w:r w:rsidR="001D4782">
        <w:rPr>
          <w:rFonts w:ascii="Arial Narrow" w:hAnsi="Arial Narrow" w:cs="Arial"/>
          <w:b/>
          <w:color w:val="800000"/>
        </w:rPr>
        <w:t>%</w:t>
      </w:r>
      <w:r w:rsidRPr="001A2610">
        <w:rPr>
          <w:rFonts w:ascii="Arial Narrow" w:hAnsi="Arial Narrow" w:cs="Arial"/>
        </w:rPr>
        <w:t xml:space="preserve">, el cual deberá ser presentado en forma de  </w:t>
      </w:r>
      <w:r w:rsidRPr="001A2610">
        <w:rPr>
          <w:rFonts w:ascii="Arial Narrow" w:hAnsi="Arial Narrow" w:cs="Arial"/>
          <w:b/>
          <w:color w:val="800000"/>
        </w:rPr>
        <w:t>Póliz</w:t>
      </w:r>
      <w:r w:rsidR="000A1F9F">
        <w:rPr>
          <w:rFonts w:ascii="Arial Narrow" w:hAnsi="Arial Narrow" w:cs="Arial"/>
          <w:b/>
          <w:color w:val="800000"/>
        </w:rPr>
        <w:t>a de Fianza</w:t>
      </w:r>
      <w:r w:rsidRPr="001A2610">
        <w:rPr>
          <w:rFonts w:ascii="Arial Narrow" w:eastAsia="SimSun" w:hAnsi="Arial Narrow" w:cs="Arial"/>
          <w:lang w:val="es-MX"/>
        </w:rPr>
        <w:t xml:space="preserve">. </w:t>
      </w:r>
    </w:p>
    <w:p w:rsidR="002C2712" w:rsidRPr="001A2610" w:rsidRDefault="002C2712" w:rsidP="00237BAE">
      <w:pPr>
        <w:jc w:val="both"/>
        <w:rPr>
          <w:rFonts w:ascii="Arial Narrow" w:hAnsi="Arial Narrow" w:cs="Arial"/>
        </w:rPr>
      </w:pPr>
    </w:p>
    <w:p w:rsidR="00AB4846" w:rsidRPr="001A2610" w:rsidRDefault="00883802" w:rsidP="00883674">
      <w:pPr>
        <w:pStyle w:val="Ttulo3"/>
      </w:pPr>
      <w:bookmarkStart w:id="218" w:name="_Toc271530545"/>
      <w:bookmarkStart w:id="219" w:name="_Toc493588445"/>
      <w:r w:rsidRPr="001A2610">
        <w:t>5</w:t>
      </w:r>
      <w:r w:rsidR="00B31098" w:rsidRPr="001A2610">
        <w:t>.1.4</w:t>
      </w:r>
      <w:r w:rsidR="002C2712" w:rsidRPr="001A2610">
        <w:t xml:space="preserve"> </w:t>
      </w:r>
      <w:r w:rsidR="00D41053" w:rsidRPr="001A2610">
        <w:t xml:space="preserve"> </w:t>
      </w:r>
      <w:r w:rsidR="00AB4846" w:rsidRPr="001A2610">
        <w:t>Perfeccionamiento del Contrato</w:t>
      </w:r>
      <w:bookmarkEnd w:id="218"/>
      <w:bookmarkEnd w:id="219"/>
    </w:p>
    <w:p w:rsidR="00AB4846" w:rsidRPr="001A2610" w:rsidRDefault="00AB4846" w:rsidP="00237BAE">
      <w:pPr>
        <w:rPr>
          <w:rFonts w:ascii="Arial Narrow" w:hAnsi="Arial Narrow" w:cs="Arial"/>
        </w:rPr>
      </w:pPr>
    </w:p>
    <w:p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rsidR="00890E9B" w:rsidRPr="001A2610" w:rsidRDefault="00883802" w:rsidP="00883674">
      <w:pPr>
        <w:pStyle w:val="Ttulo3"/>
      </w:pPr>
      <w:bookmarkStart w:id="220" w:name="_Toc493588446"/>
      <w:bookmarkStart w:id="221" w:name="_Toc212602285"/>
      <w:bookmarkStart w:id="222"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20"/>
    </w:p>
    <w:p w:rsidR="00890E9B" w:rsidRPr="001A2610" w:rsidRDefault="00890E9B" w:rsidP="00237BAE">
      <w:pPr>
        <w:jc w:val="both"/>
        <w:rPr>
          <w:rFonts w:ascii="Arial Narrow" w:hAnsi="Arial Narrow" w:cs="Arial"/>
        </w:rPr>
      </w:pPr>
    </w:p>
    <w:bookmarkEnd w:id="221"/>
    <w:bookmarkEnd w:id="222"/>
    <w:p w:rsidR="008877EE" w:rsidRPr="001A2610" w:rsidRDefault="008877EE" w:rsidP="00237BAE">
      <w:pPr>
        <w:jc w:val="both"/>
        <w:rPr>
          <w:rFonts w:ascii="Arial Narrow" w:hAnsi="Arial Narrow" w:cs="Arial"/>
        </w:rPr>
      </w:pPr>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contados a partir de  la fecha de Notificación de la Adjudicación</w:t>
      </w:r>
      <w:bookmarkStart w:id="223" w:name="_Toc271530547"/>
      <w:r w:rsidRPr="001A2610">
        <w:rPr>
          <w:rFonts w:ascii="Arial Narrow" w:hAnsi="Arial Narrow" w:cs="Arial"/>
        </w:rPr>
        <w:t>.</w:t>
      </w:r>
    </w:p>
    <w:bookmarkEnd w:id="223"/>
    <w:p w:rsidR="00890E9B" w:rsidRPr="001A2610" w:rsidRDefault="00890E9B" w:rsidP="00237BAE">
      <w:pPr>
        <w:rPr>
          <w:rFonts w:ascii="Arial Narrow" w:hAnsi="Arial Narrow" w:cs="Arial"/>
        </w:rPr>
      </w:pPr>
    </w:p>
    <w:p w:rsidR="00890E9B" w:rsidRPr="001A2610" w:rsidRDefault="00883802" w:rsidP="00883674">
      <w:pPr>
        <w:pStyle w:val="Ttulo3"/>
      </w:pPr>
      <w:bookmarkStart w:id="224" w:name="_Toc271530550"/>
      <w:bookmarkStart w:id="225" w:name="_Toc493588447"/>
      <w:r w:rsidRPr="001A2610">
        <w:t>5</w:t>
      </w:r>
      <w:r w:rsidR="00B31098" w:rsidRPr="001A2610">
        <w:t>.1.6</w:t>
      </w:r>
      <w:r w:rsidR="00D41053" w:rsidRPr="001A2610">
        <w:t xml:space="preserve"> </w:t>
      </w:r>
      <w:r w:rsidR="00890E9B" w:rsidRPr="001A2610">
        <w:t>Ampliación o Reducción de la Contratación</w:t>
      </w:r>
      <w:bookmarkEnd w:id="224"/>
      <w:bookmarkEnd w:id="225"/>
    </w:p>
    <w:p w:rsidR="00890E9B" w:rsidRPr="001A2610" w:rsidRDefault="00890E9B" w:rsidP="00237BAE">
      <w:pPr>
        <w:jc w:val="both"/>
        <w:rPr>
          <w:rFonts w:ascii="Arial Narrow" w:hAnsi="Arial Narrow" w:cs="Arial"/>
        </w:rPr>
      </w:pPr>
    </w:p>
    <w:p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rsidR="00890E9B" w:rsidRPr="001A2610" w:rsidRDefault="00890E9B" w:rsidP="00237BAE">
      <w:pPr>
        <w:rPr>
          <w:rFonts w:ascii="Arial Narrow" w:hAnsi="Arial Narrow" w:cs="Arial"/>
        </w:rPr>
      </w:pPr>
    </w:p>
    <w:p w:rsidR="00890E9B" w:rsidRPr="001A2610" w:rsidRDefault="00883802" w:rsidP="00883674">
      <w:pPr>
        <w:pStyle w:val="Ttulo3"/>
      </w:pPr>
      <w:bookmarkStart w:id="226" w:name="_Toc271530551"/>
      <w:bookmarkStart w:id="227" w:name="_Toc493588448"/>
      <w:r w:rsidRPr="001A2610">
        <w:t>5</w:t>
      </w:r>
      <w:r w:rsidR="00B31098" w:rsidRPr="001A2610">
        <w:t>.1.7</w:t>
      </w:r>
      <w:r w:rsidR="00D41053" w:rsidRPr="001A2610">
        <w:t xml:space="preserve"> </w:t>
      </w:r>
      <w:r w:rsidR="00890E9B" w:rsidRPr="001A2610">
        <w:t>Finalización del Contrato</w:t>
      </w:r>
      <w:bookmarkEnd w:id="226"/>
      <w:bookmarkEnd w:id="227"/>
    </w:p>
    <w:p w:rsidR="00890E9B" w:rsidRPr="001A2610" w:rsidRDefault="00890E9B" w:rsidP="007F24D5">
      <w:pPr>
        <w:rPr>
          <w:rFonts w:ascii="Arial Narrow" w:hAnsi="Arial Narrow" w:cs="Arial"/>
          <w:lang w:val="es-ES_tradnl"/>
        </w:rPr>
      </w:pPr>
    </w:p>
    <w:p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rsidR="00890E9B" w:rsidRPr="001A2610" w:rsidRDefault="00890E9B" w:rsidP="00237BAE">
      <w:pPr>
        <w:rPr>
          <w:rFonts w:ascii="Arial Narrow" w:hAnsi="Arial Narrow" w:cs="Arial"/>
        </w:rPr>
      </w:pPr>
    </w:p>
    <w:p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rsidR="00EE36FC" w:rsidRPr="001A2610" w:rsidRDefault="00EE36FC" w:rsidP="00237BAE">
      <w:pPr>
        <w:ind w:left="1190"/>
        <w:jc w:val="both"/>
        <w:rPr>
          <w:rFonts w:ascii="Arial Narrow" w:hAnsi="Arial Narrow" w:cs="Arial"/>
        </w:rPr>
      </w:pPr>
    </w:p>
    <w:p w:rsidR="00890E9B" w:rsidRPr="001A2610" w:rsidRDefault="00883802" w:rsidP="00883674">
      <w:pPr>
        <w:pStyle w:val="Ttulo3"/>
      </w:pPr>
      <w:bookmarkStart w:id="228" w:name="_Toc271530552"/>
      <w:bookmarkStart w:id="229" w:name="_Toc493588449"/>
      <w:r w:rsidRPr="001A2610">
        <w:t>5</w:t>
      </w:r>
      <w:r w:rsidR="00B31098" w:rsidRPr="001A2610">
        <w:t>.1.8</w:t>
      </w:r>
      <w:r w:rsidR="00D41053" w:rsidRPr="001A2610">
        <w:t xml:space="preserve"> </w:t>
      </w:r>
      <w:r w:rsidR="00890E9B" w:rsidRPr="001A2610">
        <w:t>Subcontratos</w:t>
      </w:r>
      <w:bookmarkEnd w:id="228"/>
      <w:bookmarkEnd w:id="229"/>
      <w:r w:rsidR="00890E9B" w:rsidRPr="001A2610">
        <w:t xml:space="preserve"> </w:t>
      </w:r>
    </w:p>
    <w:p w:rsidR="00FB2574" w:rsidRPr="001A2610" w:rsidRDefault="00FB2574" w:rsidP="00FB2574">
      <w:pPr>
        <w:rPr>
          <w:rFonts w:ascii="Arial Narrow" w:hAnsi="Arial Narrow"/>
          <w:lang w:val="es-ES" w:eastAsia="en-US"/>
        </w:rPr>
      </w:pPr>
    </w:p>
    <w:p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960E03" w:rsidRPr="001A2610">
        <w:rPr>
          <w:rFonts w:ascii="Arial Narrow" w:hAnsi="Arial Narrow" w:cs="Arial"/>
        </w:rPr>
        <w:t>Específicas</w:t>
      </w:r>
      <w:r w:rsidRPr="001A2610">
        <w:rPr>
          <w:rFonts w:ascii="Arial Narrow" w:hAnsi="Arial Narrow" w:cs="Arial"/>
        </w:rPr>
        <w:t>,  con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rsidR="00EE36FC" w:rsidRPr="001A2610" w:rsidRDefault="00EE36FC" w:rsidP="00237BAE">
      <w:pPr>
        <w:jc w:val="both"/>
        <w:rPr>
          <w:rFonts w:ascii="Arial Narrow" w:hAnsi="Arial Narrow" w:cs="Arial"/>
        </w:rPr>
      </w:pPr>
    </w:p>
    <w:p w:rsidR="00890E9B" w:rsidRPr="001A2610" w:rsidRDefault="00883802" w:rsidP="00883674">
      <w:pPr>
        <w:pStyle w:val="Ttulo3"/>
      </w:pPr>
      <w:bookmarkStart w:id="230" w:name="_Toc493588450"/>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30"/>
    </w:p>
    <w:p w:rsidR="007F24D5" w:rsidRPr="001A2610" w:rsidRDefault="007F24D5" w:rsidP="007F24D5">
      <w:pPr>
        <w:rPr>
          <w:rFonts w:ascii="Arial Narrow" w:hAnsi="Arial Narrow"/>
          <w:lang w:val="es-ES" w:eastAsia="en-US"/>
        </w:rPr>
      </w:pPr>
    </w:p>
    <w:p w:rsidR="00AB4846" w:rsidRPr="001A2610" w:rsidRDefault="00883802" w:rsidP="00883674">
      <w:pPr>
        <w:pStyle w:val="Ttulo3"/>
      </w:pPr>
      <w:bookmarkStart w:id="231" w:name="_Toc271530546"/>
      <w:bookmarkStart w:id="232" w:name="_Toc493588451"/>
      <w:r w:rsidRPr="001A2610">
        <w:t>5</w:t>
      </w:r>
      <w:r w:rsidR="00D41053" w:rsidRPr="001A2610">
        <w:t xml:space="preserve">.2.1 </w:t>
      </w:r>
      <w:r w:rsidR="00AB4846" w:rsidRPr="001A2610">
        <w:t>Vigencia del Contrato</w:t>
      </w:r>
      <w:bookmarkEnd w:id="231"/>
      <w:bookmarkEnd w:id="232"/>
    </w:p>
    <w:p w:rsidR="00FB2574" w:rsidRPr="001A2610" w:rsidRDefault="00FB2574" w:rsidP="00FB2574">
      <w:pPr>
        <w:rPr>
          <w:rFonts w:ascii="Arial Narrow" w:hAnsi="Arial Narrow"/>
          <w:lang w:val="es-ES" w:eastAsia="en-US"/>
        </w:rPr>
      </w:pPr>
    </w:p>
    <w:p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0A1F9F">
        <w:rPr>
          <w:rFonts w:ascii="Arial Narrow" w:hAnsi="Arial Narrow" w:cs="Arial"/>
        </w:rPr>
        <w:t xml:space="preserve">de </w:t>
      </w:r>
      <w:r w:rsidR="00D76FD4">
        <w:rPr>
          <w:rFonts w:ascii="Arial Narrow" w:hAnsi="Arial Narrow" w:cs="Arial"/>
          <w:b/>
          <w:color w:val="800000"/>
        </w:rPr>
        <w:t>2</w:t>
      </w:r>
      <w:r w:rsidR="000A1F9F" w:rsidRPr="000A1F9F">
        <w:rPr>
          <w:rFonts w:ascii="Arial Narrow" w:hAnsi="Arial Narrow" w:cs="Arial"/>
          <w:b/>
          <w:color w:val="800000"/>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33" w:name="_Toc271530555"/>
    </w:p>
    <w:p w:rsidR="00DA6A89" w:rsidRPr="001A2610" w:rsidRDefault="00DA6A89" w:rsidP="00495ECE">
      <w:pPr>
        <w:pStyle w:val="Ttulo2"/>
        <w:rPr>
          <w14:shadow w14:blurRad="0" w14:dist="0" w14:dir="0" w14:sx="0" w14:sy="0" w14:kx="0" w14:ky="0" w14:algn="none">
            <w14:srgbClr w14:val="000000"/>
          </w14:shadow>
        </w:rPr>
      </w:pPr>
      <w:bookmarkStart w:id="234" w:name="_Toc192019918"/>
      <w:bookmarkStart w:id="235" w:name="_Toc193182264"/>
      <w:bookmarkStart w:id="236" w:name="_Toc196288203"/>
      <w:bookmarkStart w:id="237" w:name="_Toc196629371"/>
      <w:bookmarkEnd w:id="233"/>
    </w:p>
    <w:p w:rsidR="00033CA8" w:rsidRPr="001A2610" w:rsidRDefault="00033CA8" w:rsidP="00033CA8">
      <w:pPr>
        <w:rPr>
          <w:rFonts w:ascii="Arial Narrow" w:hAnsi="Arial Narrow"/>
          <w:lang w:val="es-MX"/>
        </w:rPr>
      </w:pPr>
    </w:p>
    <w:p w:rsidR="001309DE" w:rsidRPr="001A2610" w:rsidRDefault="001309DE" w:rsidP="00495ECE">
      <w:pPr>
        <w:pStyle w:val="Ttulo2"/>
        <w:rPr>
          <w14:shadow w14:blurRad="0" w14:dist="0" w14:dir="0" w14:sx="0" w14:sy="0" w14:kx="0" w14:ky="0" w14:algn="none">
            <w14:srgbClr w14:val="000000"/>
          </w14:shadow>
        </w:rPr>
      </w:pPr>
      <w:bookmarkStart w:id="238" w:name="_Toc493588452"/>
      <w:r w:rsidRPr="001A2610">
        <w:rPr>
          <w14:shadow w14:blurRad="0" w14:dist="0" w14:dir="0" w14:sx="0" w14:sy="0" w14:kx="0" w14:ky="0" w14:algn="none">
            <w14:srgbClr w14:val="000000"/>
          </w14:shadow>
        </w:rPr>
        <w:lastRenderedPageBreak/>
        <w:t>Sección VI</w:t>
      </w:r>
      <w:bookmarkEnd w:id="238"/>
    </w:p>
    <w:p w:rsidR="001309DE" w:rsidRPr="001A2610" w:rsidRDefault="001309DE" w:rsidP="00495ECE">
      <w:pPr>
        <w:pStyle w:val="Ttulo2"/>
        <w:rPr>
          <w14:shadow w14:blurRad="0" w14:dist="0" w14:dir="0" w14:sx="0" w14:sy="0" w14:kx="0" w14:ky="0" w14:algn="none">
            <w14:srgbClr w14:val="000000"/>
          </w14:shadow>
        </w:rPr>
      </w:pPr>
      <w:bookmarkStart w:id="239" w:name="_Toc493588453"/>
      <w:r w:rsidRPr="001A2610">
        <w:rPr>
          <w14:shadow w14:blurRad="0" w14:dist="0" w14:dir="0" w14:sx="0" w14:sy="0" w14:kx="0" w14:ky="0" w14:algn="none">
            <w14:srgbClr w14:val="000000"/>
          </w14:shadow>
        </w:rPr>
        <w:t>Incumplimiento del Contrato</w:t>
      </w:r>
      <w:bookmarkEnd w:id="234"/>
      <w:bookmarkEnd w:id="235"/>
      <w:bookmarkEnd w:id="236"/>
      <w:bookmarkEnd w:id="237"/>
      <w:bookmarkEnd w:id="239"/>
    </w:p>
    <w:p w:rsidR="00C608BB" w:rsidRPr="001A2610" w:rsidRDefault="00C608BB" w:rsidP="00237BAE">
      <w:pPr>
        <w:rPr>
          <w:rFonts w:ascii="Arial Narrow" w:hAnsi="Arial Narrow"/>
        </w:rPr>
      </w:pPr>
    </w:p>
    <w:p w:rsidR="001309DE" w:rsidRPr="001A2610" w:rsidRDefault="00E77A0D" w:rsidP="00883674">
      <w:pPr>
        <w:pStyle w:val="Ttulo3"/>
      </w:pPr>
      <w:bookmarkStart w:id="240" w:name="_Toc192019919"/>
      <w:bookmarkStart w:id="241" w:name="_Toc193182265"/>
      <w:bookmarkStart w:id="242" w:name="_Toc196288204"/>
      <w:bookmarkStart w:id="243" w:name="_Toc196629372"/>
      <w:bookmarkStart w:id="244" w:name="_Toc493588454"/>
      <w:r>
        <w:t xml:space="preserve">6.1 </w:t>
      </w:r>
      <w:r w:rsidR="001309DE" w:rsidRPr="001A2610">
        <w:t>Incumplimiento del Contrato</w:t>
      </w:r>
      <w:bookmarkEnd w:id="240"/>
      <w:bookmarkEnd w:id="241"/>
      <w:bookmarkEnd w:id="242"/>
      <w:bookmarkEnd w:id="243"/>
      <w:bookmarkEnd w:id="244"/>
    </w:p>
    <w:p w:rsidR="002439B9" w:rsidRPr="001A2610" w:rsidRDefault="002439B9" w:rsidP="002439B9">
      <w:pPr>
        <w:rPr>
          <w:rFonts w:ascii="Arial Narrow" w:hAnsi="Arial Narrow"/>
          <w:lang w:val="es-ES" w:eastAsia="en-US"/>
        </w:rPr>
      </w:pPr>
    </w:p>
    <w:p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rsidR="00E77A0D" w:rsidRPr="00B616AC" w:rsidRDefault="00E77A0D" w:rsidP="00E77A0D">
      <w:pPr>
        <w:rPr>
          <w:rFonts w:ascii="Arial Narrow" w:hAnsi="Arial Narrow" w:cs="Arial"/>
        </w:rPr>
      </w:pPr>
    </w:p>
    <w:p w:rsidR="00E77A0D" w:rsidRPr="00B616AC" w:rsidRDefault="00E77A0D" w:rsidP="00E07AA5">
      <w:pPr>
        <w:numPr>
          <w:ilvl w:val="1"/>
          <w:numId w:val="26"/>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rsidR="00E77A0D" w:rsidRPr="00B616AC" w:rsidRDefault="00E77A0D" w:rsidP="00E77A0D">
      <w:pPr>
        <w:rPr>
          <w:rFonts w:ascii="Arial Narrow" w:hAnsi="Arial Narrow" w:cs="Arial"/>
        </w:rPr>
      </w:pPr>
    </w:p>
    <w:p w:rsidR="00E77A0D" w:rsidRPr="00B616AC" w:rsidRDefault="00E77A0D" w:rsidP="00E07AA5">
      <w:pPr>
        <w:numPr>
          <w:ilvl w:val="1"/>
          <w:numId w:val="26"/>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rsidR="001309DE" w:rsidRPr="001A2610" w:rsidRDefault="001309DE" w:rsidP="00237BAE">
      <w:pPr>
        <w:jc w:val="both"/>
        <w:rPr>
          <w:rFonts w:ascii="Arial Narrow" w:hAnsi="Arial Narrow" w:cs="Arial"/>
        </w:rPr>
      </w:pPr>
    </w:p>
    <w:p w:rsidR="001309DE" w:rsidRPr="001A2610" w:rsidRDefault="001309DE" w:rsidP="00883674">
      <w:pPr>
        <w:pStyle w:val="Ttulo3"/>
      </w:pPr>
      <w:bookmarkStart w:id="245" w:name="_Toc493588455"/>
      <w:r w:rsidRPr="001A2610">
        <w:t>6.2 Efectos del Incumplimiento</w:t>
      </w:r>
      <w:bookmarkEnd w:id="245"/>
    </w:p>
    <w:p w:rsidR="002439B9" w:rsidRPr="001A2610" w:rsidRDefault="002439B9" w:rsidP="002439B9">
      <w:pPr>
        <w:rPr>
          <w:rFonts w:ascii="Arial Narrow" w:hAnsi="Arial Narrow"/>
          <w:lang w:val="es-ES" w:eastAsia="en-US"/>
        </w:rPr>
      </w:pPr>
    </w:p>
    <w:p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rsidR="001309DE" w:rsidRPr="001A2610" w:rsidRDefault="001309DE" w:rsidP="00237BAE">
      <w:pPr>
        <w:rPr>
          <w:rFonts w:ascii="Arial Narrow" w:hAnsi="Arial Narrow"/>
        </w:rPr>
      </w:pPr>
    </w:p>
    <w:p w:rsidR="001309DE" w:rsidRPr="001A2610" w:rsidRDefault="001309DE" w:rsidP="00883674">
      <w:pPr>
        <w:pStyle w:val="Ttulo3"/>
      </w:pPr>
      <w:bookmarkStart w:id="246" w:name="_Toc160887287"/>
      <w:bookmarkStart w:id="247" w:name="_Toc192019921"/>
      <w:bookmarkStart w:id="248" w:name="_Toc193182267"/>
      <w:bookmarkStart w:id="249" w:name="_Toc196288206"/>
      <w:bookmarkStart w:id="250" w:name="_Toc196629374"/>
      <w:bookmarkStart w:id="251" w:name="_Toc493588456"/>
      <w:r w:rsidRPr="001A2610">
        <w:t>6.3  Tipos de Incumplimientos</w:t>
      </w:r>
      <w:bookmarkEnd w:id="246"/>
      <w:bookmarkEnd w:id="247"/>
      <w:bookmarkEnd w:id="248"/>
      <w:bookmarkEnd w:id="249"/>
      <w:bookmarkEnd w:id="250"/>
      <w:bookmarkEnd w:id="251"/>
    </w:p>
    <w:p w:rsidR="002439B9" w:rsidRPr="001A2610" w:rsidRDefault="002439B9" w:rsidP="002439B9">
      <w:pPr>
        <w:rPr>
          <w:rFonts w:ascii="Arial Narrow" w:hAnsi="Arial Narrow"/>
          <w:lang w:val="es-ES" w:eastAsia="en-US"/>
        </w:rPr>
      </w:pPr>
    </w:p>
    <w:p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rsidR="001309DE" w:rsidRPr="001A2610" w:rsidRDefault="001309DE" w:rsidP="00237BAE">
      <w:pPr>
        <w:jc w:val="both"/>
        <w:rPr>
          <w:rFonts w:ascii="Arial Narrow" w:hAnsi="Arial Narrow" w:cs="Arial"/>
        </w:rPr>
      </w:pPr>
    </w:p>
    <w:p w:rsidR="001309DE" w:rsidRPr="001A2610" w:rsidRDefault="001309DE" w:rsidP="00E07AA5">
      <w:pPr>
        <w:pStyle w:val="Prrafodelista"/>
        <w:numPr>
          <w:ilvl w:val="1"/>
          <w:numId w:val="20"/>
        </w:numPr>
        <w:ind w:left="851"/>
        <w:jc w:val="both"/>
        <w:rPr>
          <w:rFonts w:ascii="Arial Narrow" w:hAnsi="Arial Narrow" w:cs="Arial"/>
          <w:b/>
        </w:rPr>
      </w:pPr>
      <w:r w:rsidRPr="001A2610">
        <w:rPr>
          <w:rFonts w:ascii="Arial Narrow" w:hAnsi="Arial Narrow" w:cs="Arial"/>
          <w:b/>
        </w:rPr>
        <w:t>Incumplimientos leves</w:t>
      </w:r>
    </w:p>
    <w:p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asumidas por el Contratista en virtud del  presente Pliego de Condiciones</w:t>
      </w:r>
      <w:r w:rsidR="001309DE" w:rsidRPr="001A2610">
        <w:rPr>
          <w:rFonts w:ascii="Arial Narrow" w:hAnsi="Arial Narrow" w:cs="Arial"/>
        </w:rPr>
        <w:t>, que no impidan la Ejecución de la Obra.</w:t>
      </w:r>
    </w:p>
    <w:p w:rsidR="00627A91" w:rsidRPr="001A2610" w:rsidRDefault="00627A91" w:rsidP="00237BAE">
      <w:pPr>
        <w:jc w:val="both"/>
        <w:rPr>
          <w:rFonts w:ascii="Arial Narrow" w:hAnsi="Arial Narrow" w:cs="Arial"/>
        </w:rPr>
      </w:pPr>
    </w:p>
    <w:p w:rsidR="001309DE" w:rsidRPr="001A2610" w:rsidRDefault="001309DE" w:rsidP="00E07AA5">
      <w:pPr>
        <w:pStyle w:val="Prrafodelista"/>
        <w:numPr>
          <w:ilvl w:val="1"/>
          <w:numId w:val="20"/>
        </w:numPr>
        <w:ind w:left="851"/>
        <w:jc w:val="both"/>
        <w:rPr>
          <w:rFonts w:ascii="Arial Narrow" w:hAnsi="Arial Narrow" w:cs="Arial"/>
          <w:b/>
        </w:rPr>
      </w:pPr>
      <w:r w:rsidRPr="001A2610">
        <w:rPr>
          <w:rFonts w:ascii="Arial Narrow" w:hAnsi="Arial Narrow" w:cs="Arial"/>
          <w:b/>
        </w:rPr>
        <w:t>Incumplimientos graves</w:t>
      </w:r>
    </w:p>
    <w:p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asumidas por el Contratista en virtud del  presente Pliego de Condiciones</w:t>
      </w:r>
      <w:r w:rsidR="001309DE" w:rsidRPr="001A2610">
        <w:rPr>
          <w:rFonts w:ascii="Arial Narrow" w:hAnsi="Arial Narrow" w:cs="Arial"/>
        </w:rPr>
        <w:t>, que afecten la Ejecución de la Obra.</w:t>
      </w:r>
    </w:p>
    <w:p w:rsidR="001309DE" w:rsidRPr="001A2610" w:rsidRDefault="001309DE" w:rsidP="00237BAE">
      <w:pPr>
        <w:jc w:val="both"/>
        <w:rPr>
          <w:rFonts w:ascii="Arial Narrow" w:hAnsi="Arial Narrow" w:cs="Arial"/>
        </w:rPr>
      </w:pPr>
    </w:p>
    <w:p w:rsidR="001309DE" w:rsidRPr="001A2610" w:rsidRDefault="001309DE" w:rsidP="00E07AA5">
      <w:pPr>
        <w:pStyle w:val="Prrafodelista"/>
        <w:numPr>
          <w:ilvl w:val="1"/>
          <w:numId w:val="20"/>
        </w:numPr>
        <w:ind w:left="851"/>
        <w:jc w:val="both"/>
        <w:rPr>
          <w:rFonts w:ascii="Arial Narrow" w:hAnsi="Arial Narrow" w:cs="Arial"/>
          <w:b/>
        </w:rPr>
      </w:pPr>
      <w:r w:rsidRPr="001A2610">
        <w:rPr>
          <w:rFonts w:ascii="Arial Narrow" w:hAnsi="Arial Narrow" w:cs="Arial"/>
          <w:b/>
        </w:rPr>
        <w:t>Incumplimientos gravísimos</w:t>
      </w:r>
    </w:p>
    <w:p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del </w:t>
      </w:r>
      <w:r w:rsidR="001309DE" w:rsidRPr="001A2610">
        <w:rPr>
          <w:rFonts w:ascii="Arial Narrow" w:hAnsi="Arial Narrow" w:cs="Arial"/>
        </w:rPr>
        <w:t xml:space="preserve"> presente Pliego de Condiciones, que impidan la Ejecución de la Obra.</w:t>
      </w:r>
    </w:p>
    <w:p w:rsidR="001309DE" w:rsidRPr="001A2610" w:rsidRDefault="001309DE" w:rsidP="00237BAE">
      <w:pPr>
        <w:jc w:val="both"/>
        <w:rPr>
          <w:rFonts w:ascii="Arial Narrow" w:hAnsi="Arial Narrow" w:cs="Arial"/>
        </w:rPr>
      </w:pPr>
    </w:p>
    <w:p w:rsidR="001309DE" w:rsidRPr="001A2610" w:rsidRDefault="001309DE" w:rsidP="00237BAE">
      <w:pPr>
        <w:jc w:val="both"/>
        <w:rPr>
          <w:rFonts w:ascii="Arial Narrow" w:hAnsi="Arial Narrow" w:cs="Arial"/>
        </w:rPr>
      </w:pPr>
      <w:r w:rsidRPr="001A2610">
        <w:rPr>
          <w:rFonts w:ascii="Arial Narrow" w:hAnsi="Arial Narrow" w:cs="Arial"/>
        </w:rPr>
        <w:t>En caso de acumulación de infracciones, estas se consideraran de la siguiente manera:</w:t>
      </w:r>
    </w:p>
    <w:p w:rsidR="001309DE" w:rsidRPr="001A2610" w:rsidRDefault="001309DE" w:rsidP="00237BAE">
      <w:pPr>
        <w:jc w:val="both"/>
        <w:rPr>
          <w:rFonts w:ascii="Arial Narrow" w:hAnsi="Arial Narrow" w:cs="Arial"/>
        </w:rPr>
      </w:pPr>
    </w:p>
    <w:p w:rsidR="001309DE" w:rsidRPr="001A2610" w:rsidRDefault="001309DE" w:rsidP="00237BAE">
      <w:pPr>
        <w:jc w:val="both"/>
        <w:rPr>
          <w:rFonts w:ascii="Arial Narrow" w:hAnsi="Arial Narrow" w:cs="Arial"/>
        </w:rPr>
      </w:pPr>
      <w:r w:rsidRPr="001A2610">
        <w:rPr>
          <w:rFonts w:ascii="Arial Narrow" w:hAnsi="Arial Narrow" w:cs="Arial"/>
        </w:rPr>
        <w:t>Cada ocho (8)  infracciones leves, se entenderá configurada una grave.</w:t>
      </w:r>
    </w:p>
    <w:p w:rsidR="001309DE" w:rsidRPr="001A2610" w:rsidRDefault="001309DE" w:rsidP="00237BAE">
      <w:pPr>
        <w:jc w:val="both"/>
        <w:rPr>
          <w:rFonts w:ascii="Arial Narrow" w:hAnsi="Arial Narrow" w:cs="Arial"/>
        </w:rPr>
      </w:pPr>
      <w:r w:rsidRPr="001A2610">
        <w:rPr>
          <w:rFonts w:ascii="Arial Narrow" w:hAnsi="Arial Narrow" w:cs="Arial"/>
        </w:rPr>
        <w:t>Cada cuatro (4)  infracciones graves, una gravísima</w:t>
      </w:r>
      <w:r w:rsidR="00627A91" w:rsidRPr="001A2610">
        <w:rPr>
          <w:rFonts w:ascii="Arial Narrow" w:hAnsi="Arial Narrow" w:cs="Arial"/>
        </w:rPr>
        <w:t>.</w:t>
      </w:r>
    </w:p>
    <w:p w:rsidR="001309DE" w:rsidRPr="001A2610" w:rsidRDefault="001309DE" w:rsidP="00237BAE">
      <w:pPr>
        <w:rPr>
          <w:rFonts w:ascii="Arial Narrow" w:hAnsi="Arial Narrow"/>
        </w:rPr>
      </w:pPr>
    </w:p>
    <w:p w:rsidR="001309DE" w:rsidRPr="001A2610" w:rsidRDefault="001309DE" w:rsidP="00883674">
      <w:pPr>
        <w:pStyle w:val="Ttulo3"/>
      </w:pPr>
      <w:bookmarkStart w:id="252" w:name="_Toc160887288"/>
      <w:bookmarkStart w:id="253" w:name="_Toc192019922"/>
      <w:bookmarkStart w:id="254" w:name="_Toc193182268"/>
      <w:bookmarkStart w:id="255" w:name="_Toc196288207"/>
      <w:bookmarkStart w:id="256" w:name="_Toc196629375"/>
      <w:bookmarkStart w:id="257" w:name="_Toc493588457"/>
      <w:r w:rsidRPr="001A2610">
        <w:t>6.4  Sanciones</w:t>
      </w:r>
      <w:bookmarkEnd w:id="252"/>
      <w:bookmarkEnd w:id="253"/>
      <w:bookmarkEnd w:id="254"/>
      <w:bookmarkEnd w:id="255"/>
      <w:bookmarkEnd w:id="256"/>
      <w:bookmarkEnd w:id="257"/>
    </w:p>
    <w:p w:rsidR="001309DE" w:rsidRPr="001A2610" w:rsidRDefault="001309DE" w:rsidP="00237BAE">
      <w:pPr>
        <w:jc w:val="both"/>
        <w:rPr>
          <w:rFonts w:ascii="Arial Narrow" w:hAnsi="Arial Narrow" w:cs="Arial"/>
          <w:b/>
          <w:color w:val="800000"/>
        </w:rPr>
      </w:pPr>
    </w:p>
    <w:p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rsidR="00EE2FBA" w:rsidRPr="001A2610" w:rsidRDefault="00EE2FBA" w:rsidP="00237BAE">
      <w:pPr>
        <w:jc w:val="both"/>
        <w:rPr>
          <w:rFonts w:ascii="Arial Narrow" w:hAnsi="Arial Narrow" w:cs="Arial"/>
          <w:b/>
          <w:color w:val="800000"/>
        </w:rPr>
      </w:pPr>
    </w:p>
    <w:p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rsidR="001309DE" w:rsidRPr="001A2610" w:rsidRDefault="001309DE" w:rsidP="00237BAE">
      <w:pPr>
        <w:jc w:val="both"/>
        <w:rPr>
          <w:rFonts w:ascii="Arial Narrow" w:hAnsi="Arial Narrow" w:cs="Arial"/>
        </w:rPr>
      </w:pPr>
    </w:p>
    <w:p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rsidR="001309DE" w:rsidRPr="001A2610" w:rsidRDefault="001309DE" w:rsidP="00237BAE">
      <w:pPr>
        <w:jc w:val="both"/>
        <w:rPr>
          <w:rFonts w:ascii="Arial Narrow" w:hAnsi="Arial Narrow" w:cs="Arial"/>
        </w:rPr>
      </w:pPr>
    </w:p>
    <w:p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58" w:name="_Toc271530557"/>
    </w:p>
    <w:p w:rsidR="005F119A" w:rsidRPr="001A2610" w:rsidRDefault="005F119A" w:rsidP="005F119A">
      <w:pPr>
        <w:rPr>
          <w:rFonts w:ascii="Arial Narrow" w:hAnsi="Arial Narrow" w:cs="Arial"/>
        </w:rPr>
      </w:pPr>
    </w:p>
    <w:p w:rsidR="00C673CF" w:rsidRDefault="00C673CF" w:rsidP="005F119A">
      <w:pPr>
        <w:rPr>
          <w:rFonts w:ascii="Arial Narrow" w:hAnsi="Arial Narrow" w:cs="Arial"/>
        </w:rPr>
      </w:pPr>
    </w:p>
    <w:p w:rsidR="008D55A6" w:rsidRDefault="008D55A6" w:rsidP="005F119A">
      <w:pPr>
        <w:rPr>
          <w:rFonts w:ascii="Arial Narrow" w:hAnsi="Arial Narrow" w:cs="Arial"/>
        </w:rPr>
      </w:pPr>
    </w:p>
    <w:p w:rsidR="008D55A6" w:rsidRPr="001A2610" w:rsidRDefault="008D55A6" w:rsidP="005F119A">
      <w:pPr>
        <w:rPr>
          <w:rFonts w:ascii="Arial Narrow" w:hAnsi="Arial Narrow" w:cs="Arial"/>
        </w:rPr>
      </w:pPr>
    </w:p>
    <w:p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58"/>
      <w:r w:rsidR="00803A2A" w:rsidRPr="001A2610">
        <w:rPr>
          <w:rFonts w:ascii="Arial Narrow" w:hAnsi="Arial Narrow" w:cs="Arial"/>
          <w:b/>
          <w:bCs/>
          <w:sz w:val="28"/>
          <w:lang w:val="es-MX"/>
        </w:rPr>
        <w:t>3</w:t>
      </w:r>
    </w:p>
    <w:p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rsidR="00DB58E4" w:rsidRPr="001A2610" w:rsidRDefault="00DB58E4" w:rsidP="00EE0283">
      <w:pPr>
        <w:pStyle w:val="Ttulo1"/>
        <w:rPr>
          <w:rFonts w:ascii="Arial Narrow" w:hAnsi="Arial Narrow"/>
          <w:sz w:val="24"/>
        </w:rPr>
      </w:pPr>
      <w:r w:rsidRPr="001A2610">
        <w:rPr>
          <w:rFonts w:ascii="Arial Narrow" w:hAnsi="Arial Narrow"/>
          <w:sz w:val="24"/>
        </w:rPr>
        <w:tab/>
      </w:r>
    </w:p>
    <w:p w:rsidR="001974D8" w:rsidRPr="001A2610" w:rsidRDefault="001974D8" w:rsidP="00495ECE">
      <w:pPr>
        <w:pStyle w:val="Ttulo2"/>
        <w:rPr>
          <w14:shadow w14:blurRad="0" w14:dist="0" w14:dir="0" w14:sx="0" w14:sy="0" w14:kx="0" w14:ky="0" w14:algn="none">
            <w14:srgbClr w14:val="000000"/>
          </w14:shadow>
        </w:rPr>
      </w:pPr>
      <w:bookmarkStart w:id="259" w:name="_Toc493588458"/>
      <w:r w:rsidRPr="001A2610">
        <w:rPr>
          <w14:shadow w14:blurRad="0" w14:dist="0" w14:dir="0" w14:sx="0" w14:sy="0" w14:kx="0" w14:ky="0" w14:algn="none">
            <w14:srgbClr w14:val="000000"/>
          </w14:shadow>
        </w:rPr>
        <w:t>Sección VI</w:t>
      </w:r>
      <w:r w:rsidR="007A5B95" w:rsidRPr="001A2610">
        <w:rPr>
          <w14:shadow w14:blurRad="0" w14:dist="0" w14:dir="0" w14:sx="0" w14:sy="0" w14:kx="0" w14:ky="0" w14:algn="none">
            <w14:srgbClr w14:val="000000"/>
          </w14:shadow>
        </w:rPr>
        <w:t>I</w:t>
      </w:r>
      <w:bookmarkEnd w:id="259"/>
      <w:r w:rsidRPr="001A2610">
        <w:rPr>
          <w14:shadow w14:blurRad="0" w14:dist="0" w14:dir="0" w14:sx="0" w14:sy="0" w14:kx="0" w14:ky="0" w14:algn="none">
            <w14:srgbClr w14:val="000000"/>
          </w14:shadow>
        </w:rPr>
        <w:t xml:space="preserve"> </w:t>
      </w:r>
    </w:p>
    <w:p w:rsidR="00AE222C" w:rsidRPr="001A2610" w:rsidRDefault="001974D8" w:rsidP="00495ECE">
      <w:pPr>
        <w:pStyle w:val="Ttulo2"/>
        <w:rPr>
          <w14:shadow w14:blurRad="0" w14:dist="0" w14:dir="0" w14:sx="0" w14:sy="0" w14:kx="0" w14:ky="0" w14:algn="none">
            <w14:srgbClr w14:val="000000"/>
          </w14:shadow>
        </w:rPr>
      </w:pPr>
      <w:bookmarkStart w:id="260" w:name="_Toc185236383"/>
      <w:bookmarkStart w:id="261" w:name="_Toc185951528"/>
      <w:bookmarkStart w:id="262" w:name="_Toc192019925"/>
      <w:bookmarkStart w:id="263" w:name="_Toc193182271"/>
      <w:bookmarkStart w:id="264" w:name="_Toc196288209"/>
      <w:bookmarkStart w:id="265" w:name="_Toc196629377"/>
      <w:bookmarkStart w:id="266" w:name="_Toc493588459"/>
      <w:r w:rsidRPr="001A2610">
        <w:rPr>
          <w14:shadow w14:blurRad="0" w14:dist="0" w14:dir="0" w14:sx="0" w14:sy="0" w14:kx="0" w14:ky="0" w14:algn="none">
            <w14:srgbClr w14:val="000000"/>
          </w14:shadow>
        </w:rPr>
        <w:t>Ejecución y Recepción de la Obra</w:t>
      </w:r>
      <w:bookmarkEnd w:id="260"/>
      <w:bookmarkEnd w:id="261"/>
      <w:bookmarkEnd w:id="262"/>
      <w:bookmarkEnd w:id="263"/>
      <w:bookmarkEnd w:id="264"/>
      <w:bookmarkEnd w:id="265"/>
      <w:bookmarkEnd w:id="266"/>
    </w:p>
    <w:p w:rsidR="007C6CAB" w:rsidRPr="001A2610" w:rsidRDefault="007C6CAB" w:rsidP="00237BAE">
      <w:pPr>
        <w:rPr>
          <w:rFonts w:ascii="Arial Narrow" w:hAnsi="Arial Narrow"/>
          <w:lang w:val="es-MX"/>
        </w:rPr>
      </w:pPr>
    </w:p>
    <w:p w:rsidR="00AE222C" w:rsidRPr="001A2610" w:rsidRDefault="007A5B95" w:rsidP="00883674">
      <w:pPr>
        <w:pStyle w:val="Ttulo3"/>
      </w:pPr>
      <w:bookmarkStart w:id="267" w:name="_Toc185236384"/>
      <w:bookmarkStart w:id="268" w:name="_Toc185951529"/>
      <w:bookmarkStart w:id="269" w:name="_Toc192019926"/>
      <w:bookmarkStart w:id="270" w:name="_Toc193182272"/>
      <w:bookmarkStart w:id="271" w:name="_Toc196288210"/>
      <w:bookmarkStart w:id="272" w:name="_Toc196629378"/>
      <w:bookmarkStart w:id="273" w:name="_Toc493588460"/>
      <w:r w:rsidRPr="001A2610">
        <w:t>7</w:t>
      </w:r>
      <w:r w:rsidR="00AE222C" w:rsidRPr="001A2610">
        <w:t>.1  Inicio de la Construcción</w:t>
      </w:r>
      <w:bookmarkEnd w:id="267"/>
      <w:bookmarkEnd w:id="268"/>
      <w:bookmarkEnd w:id="269"/>
      <w:bookmarkEnd w:id="270"/>
      <w:bookmarkEnd w:id="271"/>
      <w:bookmarkEnd w:id="272"/>
      <w:bookmarkEnd w:id="273"/>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rsidR="007C6CAB" w:rsidRPr="001A2610" w:rsidRDefault="007C6CAB" w:rsidP="00237BAE">
      <w:pPr>
        <w:jc w:val="both"/>
        <w:rPr>
          <w:rFonts w:ascii="Arial Narrow" w:hAnsi="Arial Narrow" w:cs="Arial"/>
        </w:rPr>
      </w:pPr>
    </w:p>
    <w:p w:rsidR="00AE222C" w:rsidRPr="001A2610" w:rsidRDefault="007A5B95" w:rsidP="00883674">
      <w:pPr>
        <w:pStyle w:val="Ttulo3"/>
      </w:pPr>
      <w:bookmarkStart w:id="274" w:name="_Toc185236385"/>
      <w:bookmarkStart w:id="275" w:name="_Toc185951530"/>
      <w:bookmarkStart w:id="276" w:name="_Toc192019927"/>
      <w:bookmarkStart w:id="277" w:name="_Toc193182273"/>
      <w:bookmarkStart w:id="278" w:name="_Toc196288211"/>
      <w:bookmarkStart w:id="279" w:name="_Toc196629379"/>
      <w:bookmarkStart w:id="280" w:name="_Toc493588461"/>
      <w:r w:rsidRPr="001A2610">
        <w:t>7</w:t>
      </w:r>
      <w:r w:rsidR="00AE222C" w:rsidRPr="001A2610">
        <w:t>.2  Recepción  Provisional</w:t>
      </w:r>
      <w:bookmarkEnd w:id="274"/>
      <w:bookmarkEnd w:id="275"/>
      <w:bookmarkEnd w:id="276"/>
      <w:bookmarkEnd w:id="277"/>
      <w:bookmarkEnd w:id="278"/>
      <w:bookmarkEnd w:id="279"/>
      <w:bookmarkEnd w:id="280"/>
      <w:r w:rsidR="00AE222C" w:rsidRPr="001A2610">
        <w:t xml:space="preserve"> </w:t>
      </w:r>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81" w:name="_Toc185236386"/>
      <w:bookmarkStart w:id="282" w:name="_Toc185951531"/>
      <w:bookmarkStart w:id="283" w:name="_Toc192019928"/>
      <w:bookmarkStart w:id="284" w:name="_Toc193182274"/>
      <w:bookmarkStart w:id="285" w:name="_Toc196288212"/>
    </w:p>
    <w:p w:rsidR="00AE222C" w:rsidRPr="001A2610" w:rsidRDefault="00AE222C" w:rsidP="00237BAE">
      <w:pPr>
        <w:rPr>
          <w:rFonts w:ascii="Arial Narrow" w:hAnsi="Arial Narrow"/>
        </w:rPr>
      </w:pPr>
    </w:p>
    <w:p w:rsidR="00AE222C" w:rsidRPr="001A2610" w:rsidRDefault="007A5B95" w:rsidP="00883674">
      <w:pPr>
        <w:pStyle w:val="Ttulo3"/>
      </w:pPr>
      <w:bookmarkStart w:id="286" w:name="_Toc196629380"/>
      <w:bookmarkStart w:id="287" w:name="_Toc493588462"/>
      <w:r w:rsidRPr="001A2610">
        <w:t>7</w:t>
      </w:r>
      <w:r w:rsidR="00AE222C" w:rsidRPr="001A2610">
        <w:t>.3  Recepción Definitiva</w:t>
      </w:r>
      <w:bookmarkEnd w:id="281"/>
      <w:bookmarkEnd w:id="282"/>
      <w:bookmarkEnd w:id="283"/>
      <w:bookmarkEnd w:id="284"/>
      <w:bookmarkEnd w:id="285"/>
      <w:bookmarkEnd w:id="286"/>
      <w:bookmarkEnd w:id="287"/>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rsidR="00AE222C" w:rsidRPr="001A2610" w:rsidRDefault="00AE222C" w:rsidP="00237BAE">
      <w:pPr>
        <w:rPr>
          <w:rFonts w:ascii="Arial Narrow" w:hAnsi="Arial Narrow"/>
        </w:rPr>
      </w:pPr>
    </w:p>
    <w:p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rsidR="00CC1D17" w:rsidRPr="001A2610" w:rsidRDefault="00CC1D17" w:rsidP="00237BAE">
      <w:pPr>
        <w:jc w:val="both"/>
        <w:rPr>
          <w:rFonts w:ascii="Arial Narrow" w:hAnsi="Arial Narrow" w:cs="Arial"/>
        </w:rPr>
      </w:pPr>
    </w:p>
    <w:p w:rsidR="00CC1D17" w:rsidRPr="001A2610" w:rsidRDefault="00CC1D17" w:rsidP="00883674">
      <w:pPr>
        <w:pStyle w:val="Ttulo3"/>
      </w:pPr>
      <w:bookmarkStart w:id="288" w:name="_Toc493588463"/>
      <w:r w:rsidRPr="001A2610">
        <w:t>7.4  Garantía de Vicios Ocultos</w:t>
      </w:r>
      <w:bookmarkEnd w:id="288"/>
    </w:p>
    <w:p w:rsidR="00033CA8" w:rsidRPr="001A2610" w:rsidRDefault="00033CA8" w:rsidP="00033CA8">
      <w:pPr>
        <w:rPr>
          <w:rFonts w:ascii="Arial Narrow" w:hAnsi="Arial Narrow"/>
          <w:lang w:val="es-ES" w:eastAsia="en-US"/>
        </w:rPr>
      </w:pPr>
    </w:p>
    <w:p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r w:rsidRPr="001A2610">
        <w:rPr>
          <w:rFonts w:ascii="Arial Narrow" w:hAnsi="Arial Narrow" w:cs="Arial"/>
          <w:b/>
          <w:color w:val="800000"/>
        </w:rPr>
        <w:t xml:space="preserve">Póliza de Fianza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89" w:name="_Toc192019909"/>
      <w:bookmarkStart w:id="290" w:name="_Toc193182251"/>
      <w:bookmarkStart w:id="291" w:name="_Toc196288193"/>
      <w:bookmarkStart w:id="292" w:name="_Toc196629358"/>
      <w:r w:rsidRPr="001A2610">
        <w:rPr>
          <w:rFonts w:ascii="Arial Narrow" w:hAnsi="Arial Narrow" w:cs="Arial"/>
        </w:rPr>
        <w:t>.</w:t>
      </w:r>
    </w:p>
    <w:p w:rsidR="007D2C06" w:rsidRPr="001A2610" w:rsidRDefault="007D2C06" w:rsidP="00495ECE">
      <w:pPr>
        <w:pStyle w:val="Ttulo2"/>
        <w:rPr>
          <w14:shadow w14:blurRad="0" w14:dist="0" w14:dir="0" w14:sx="0" w14:sy="0" w14:kx="0" w14:ky="0" w14:algn="none">
            <w14:srgbClr w14:val="000000"/>
          </w14:shadow>
        </w:rPr>
      </w:pPr>
    </w:p>
    <w:p w:rsidR="00DF6B11" w:rsidRPr="001A2610" w:rsidRDefault="00DF6B11" w:rsidP="00DF6B11">
      <w:pPr>
        <w:rPr>
          <w:rFonts w:ascii="Arial Narrow" w:hAnsi="Arial Narrow"/>
          <w:sz w:val="28"/>
          <w:lang w:val="es-MX"/>
        </w:rPr>
      </w:pPr>
    </w:p>
    <w:p w:rsidR="001974D8" w:rsidRPr="001A2610" w:rsidRDefault="001974D8" w:rsidP="00495ECE">
      <w:pPr>
        <w:pStyle w:val="Ttulo2"/>
        <w:rPr>
          <w14:shadow w14:blurRad="0" w14:dist="0" w14:dir="0" w14:sx="0" w14:sy="0" w14:kx="0" w14:ky="0" w14:algn="none">
            <w14:srgbClr w14:val="000000"/>
          </w14:shadow>
        </w:rPr>
      </w:pPr>
      <w:bookmarkStart w:id="293" w:name="_Toc493588464"/>
      <w:r w:rsidRPr="001A2610">
        <w:rPr>
          <w14:shadow w14:blurRad="0" w14:dist="0" w14:dir="0" w14:sx="0" w14:sy="0" w14:kx="0" w14:ky="0" w14:algn="none">
            <w14:srgbClr w14:val="000000"/>
          </w14:shadow>
        </w:rPr>
        <w:t>Sección VII</w:t>
      </w:r>
      <w:r w:rsidR="007A5B95" w:rsidRPr="001A2610">
        <w:rPr>
          <w14:shadow w14:blurRad="0" w14:dist="0" w14:dir="0" w14:sx="0" w14:sy="0" w14:kx="0" w14:ky="0" w14:algn="none">
            <w14:srgbClr w14:val="000000"/>
          </w14:shadow>
        </w:rPr>
        <w:t>I</w:t>
      </w:r>
      <w:bookmarkEnd w:id="293"/>
    </w:p>
    <w:p w:rsidR="00AE222C" w:rsidRPr="001A2610" w:rsidRDefault="001974D8" w:rsidP="00495ECE">
      <w:pPr>
        <w:pStyle w:val="Ttulo2"/>
        <w:rPr>
          <w14:shadow w14:blurRad="0" w14:dist="0" w14:dir="0" w14:sx="0" w14:sy="0" w14:kx="0" w14:ky="0" w14:algn="none">
            <w14:srgbClr w14:val="000000"/>
          </w14:shadow>
        </w:rPr>
      </w:pPr>
      <w:bookmarkStart w:id="294" w:name="_Toc493588465"/>
      <w:r w:rsidRPr="001A2610">
        <w:rPr>
          <w14:shadow w14:blurRad="0" w14:dist="0" w14:dir="0" w14:sx="0" w14:sy="0" w14:kx="0" w14:ky="0" w14:algn="none">
            <w14:srgbClr w14:val="000000"/>
          </w14:shadow>
        </w:rPr>
        <w:t xml:space="preserve">Obligaciones de </w:t>
      </w:r>
      <w:r w:rsidRPr="001A2610">
        <w:rPr>
          <w:rStyle w:val="Ttulo1Car"/>
          <w:rFonts w:ascii="Arial Narrow" w:hAnsi="Arial Narrow"/>
          <w:sz w:val="28"/>
          <w:szCs w:val="24"/>
          <w14:shadow w14:blurRad="0" w14:dist="0" w14:dir="0" w14:sx="0" w14:sy="0" w14:kx="0" w14:ky="0" w14:algn="none">
            <w14:srgbClr w14:val="000000"/>
          </w14:shadow>
        </w:rPr>
        <w:t>las</w:t>
      </w:r>
      <w:r w:rsidRPr="001A2610">
        <w:rPr>
          <w14:shadow w14:blurRad="0" w14:dist="0" w14:dir="0" w14:sx="0" w14:sy="0" w14:kx="0" w14:ky="0" w14:algn="none">
            <w14:srgbClr w14:val="000000"/>
          </w14:shadow>
        </w:rPr>
        <w:t xml:space="preserve"> Partes</w:t>
      </w:r>
      <w:bookmarkEnd w:id="289"/>
      <w:bookmarkEnd w:id="290"/>
      <w:bookmarkEnd w:id="291"/>
      <w:bookmarkEnd w:id="292"/>
      <w:bookmarkEnd w:id="294"/>
    </w:p>
    <w:p w:rsidR="007C6CAB" w:rsidRPr="001A2610" w:rsidRDefault="007C6CAB" w:rsidP="00237BAE">
      <w:pPr>
        <w:rPr>
          <w:rFonts w:ascii="Arial Narrow" w:hAnsi="Arial Narrow"/>
        </w:rPr>
      </w:pPr>
    </w:p>
    <w:p w:rsidR="00AE222C" w:rsidRPr="001A2610" w:rsidRDefault="00AE222C" w:rsidP="00883674">
      <w:pPr>
        <w:pStyle w:val="Ttulo3"/>
      </w:pPr>
      <w:bookmarkStart w:id="295" w:name="_Toc157924298"/>
      <w:bookmarkStart w:id="296" w:name="_Toc160887279"/>
      <w:r w:rsidRPr="001A2610">
        <w:rPr>
          <w:color w:val="C00000"/>
        </w:rPr>
        <w:t xml:space="preserve"> </w:t>
      </w:r>
      <w:bookmarkStart w:id="297" w:name="_Toc192019910"/>
      <w:bookmarkStart w:id="298" w:name="_Toc193182252"/>
      <w:bookmarkStart w:id="299" w:name="_Toc196288194"/>
      <w:bookmarkStart w:id="300" w:name="_Toc196629359"/>
      <w:bookmarkStart w:id="301" w:name="_Toc493588466"/>
      <w:r w:rsidR="007A5B95" w:rsidRPr="001A2610">
        <w:t>8</w:t>
      </w:r>
      <w:r w:rsidRPr="001A2610">
        <w:t>.1 Obligaciones de</w:t>
      </w:r>
      <w:bookmarkEnd w:id="295"/>
      <w:bookmarkEnd w:id="296"/>
      <w:bookmarkEnd w:id="297"/>
      <w:bookmarkEnd w:id="298"/>
      <w:bookmarkEnd w:id="299"/>
      <w:bookmarkEnd w:id="300"/>
      <w:r w:rsidRPr="001A2610">
        <w:t xml:space="preserve"> la Entidad Contratante</w:t>
      </w:r>
      <w:bookmarkEnd w:id="301"/>
    </w:p>
    <w:p w:rsidR="00FB2574" w:rsidRPr="001A2610" w:rsidRDefault="00FB2574" w:rsidP="00FB2574">
      <w:pPr>
        <w:rPr>
          <w:rFonts w:ascii="Arial Narrow" w:hAnsi="Arial Narrow"/>
          <w:lang w:val="es-ES" w:eastAsia="en-US"/>
        </w:rPr>
      </w:pPr>
    </w:p>
    <w:p w:rsidR="00AE222C" w:rsidRPr="001A2610" w:rsidRDefault="00AE222C" w:rsidP="00E07AA5">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rsidR="00AE222C" w:rsidRPr="001A2610" w:rsidRDefault="00AE222C" w:rsidP="00E07AA5">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302" w:name="_Toc157924299"/>
      <w:bookmarkStart w:id="30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rsidR="00AE222C" w:rsidRPr="001A2610" w:rsidRDefault="00AE222C" w:rsidP="00E07AA5">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rsidR="00AE222C" w:rsidRPr="001A2610" w:rsidRDefault="007A5B95" w:rsidP="00883674">
      <w:pPr>
        <w:pStyle w:val="Ttulo3"/>
      </w:pPr>
      <w:bookmarkStart w:id="304" w:name="_Toc192019911"/>
      <w:bookmarkStart w:id="305" w:name="_Toc193182253"/>
      <w:bookmarkStart w:id="306" w:name="_Toc196288195"/>
      <w:bookmarkStart w:id="307" w:name="_Toc196629360"/>
      <w:bookmarkStart w:id="308" w:name="_Toc493588467"/>
      <w:r w:rsidRPr="001A2610">
        <w:t>8</w:t>
      </w:r>
      <w:r w:rsidR="00AE222C" w:rsidRPr="001A2610">
        <w:t>.2 Obligaciones del Contratista</w:t>
      </w:r>
      <w:bookmarkEnd w:id="302"/>
      <w:bookmarkEnd w:id="303"/>
      <w:bookmarkEnd w:id="304"/>
      <w:bookmarkEnd w:id="305"/>
      <w:bookmarkEnd w:id="306"/>
      <w:bookmarkEnd w:id="307"/>
      <w:bookmarkEnd w:id="308"/>
    </w:p>
    <w:p w:rsidR="00AE222C" w:rsidRPr="001A2610" w:rsidRDefault="00AE222C" w:rsidP="00237BAE">
      <w:pPr>
        <w:rPr>
          <w:rFonts w:ascii="Arial Narrow" w:hAnsi="Arial Narrow"/>
          <w:b/>
          <w:lang w:val="es-MX"/>
        </w:rPr>
      </w:pPr>
    </w:p>
    <w:p w:rsidR="00AE222C" w:rsidRPr="001A2610" w:rsidRDefault="007A5B95" w:rsidP="00883674">
      <w:pPr>
        <w:pStyle w:val="Ttulo3"/>
      </w:pPr>
      <w:bookmarkStart w:id="309" w:name="_Toc192019912"/>
      <w:bookmarkStart w:id="310" w:name="_Toc193182254"/>
      <w:bookmarkStart w:id="311" w:name="_Toc196288196"/>
      <w:bookmarkStart w:id="312" w:name="_Toc196629361"/>
      <w:bookmarkStart w:id="313" w:name="_Toc493588468"/>
      <w:r w:rsidRPr="001A2610">
        <w:t>8</w:t>
      </w:r>
      <w:r w:rsidR="00AE222C" w:rsidRPr="001A2610">
        <w:t>.2.1 Normas Técnicas</w:t>
      </w:r>
      <w:bookmarkEnd w:id="309"/>
      <w:bookmarkEnd w:id="310"/>
      <w:bookmarkEnd w:id="311"/>
      <w:bookmarkEnd w:id="312"/>
      <w:bookmarkEnd w:id="313"/>
    </w:p>
    <w:p w:rsidR="00FB2574" w:rsidRPr="001A2610" w:rsidRDefault="00FB2574" w:rsidP="00FB2574">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w:t>
      </w:r>
      <w:r w:rsidRPr="001A2610">
        <w:rPr>
          <w:rFonts w:ascii="Arial Narrow" w:hAnsi="Arial Narrow" w:cs="Arial"/>
        </w:rPr>
        <w:lastRenderedPageBreak/>
        <w:t xml:space="preserve">provistos por la Entidad Contratante y a las deficiencias de los sistemas o procedimientos constructivos exigidos por los Pliegos u ordenados por aquella.  </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expondrán,  para que la Entidad Contratante las resuelva, sin que esto sea motivo para que se suspendan los trabajos. </w:t>
      </w:r>
    </w:p>
    <w:p w:rsidR="00AE222C" w:rsidRPr="001A2610" w:rsidRDefault="00AE222C" w:rsidP="00237BAE">
      <w:pPr>
        <w:jc w:val="both"/>
        <w:rPr>
          <w:rFonts w:ascii="Arial Narrow" w:hAnsi="Arial Narrow" w:cs="Arial"/>
        </w:rPr>
      </w:pPr>
      <w:r w:rsidRPr="001A2610">
        <w:rPr>
          <w:rFonts w:ascii="Arial Narrow" w:hAnsi="Arial Narrow" w:cs="Arial"/>
        </w:rPr>
        <w:t>El contratista 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314" w:name="_Toc192019913"/>
      <w:bookmarkStart w:id="315" w:name="_Toc193182255"/>
      <w:bookmarkStart w:id="316" w:name="_Toc196288197"/>
    </w:p>
    <w:p w:rsidR="00AE222C" w:rsidRPr="001A2610" w:rsidRDefault="00AE222C" w:rsidP="00237BAE">
      <w:pPr>
        <w:rPr>
          <w:rFonts w:ascii="Arial Narrow" w:hAnsi="Arial Narrow"/>
          <w:color w:val="C00000"/>
        </w:rPr>
      </w:pPr>
    </w:p>
    <w:p w:rsidR="00AE222C" w:rsidRPr="001A2610" w:rsidRDefault="007A5B95" w:rsidP="00883674">
      <w:pPr>
        <w:pStyle w:val="Ttulo3"/>
      </w:pPr>
      <w:bookmarkStart w:id="317" w:name="_Toc196629362"/>
      <w:bookmarkStart w:id="318" w:name="_Toc493588469"/>
      <w:r w:rsidRPr="001A2610">
        <w:t>8</w:t>
      </w:r>
      <w:r w:rsidR="00AE222C" w:rsidRPr="001A2610">
        <w:t>.2.2 Seguridad</w:t>
      </w:r>
      <w:bookmarkEnd w:id="314"/>
      <w:bookmarkEnd w:id="315"/>
      <w:bookmarkEnd w:id="316"/>
      <w:bookmarkEnd w:id="317"/>
      <w:bookmarkEnd w:id="318"/>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u  ocupadas por la Entidad Contratante) en buen estado con el fin de evitar todo riesgo para las personas.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lastRenderedPageBreak/>
        <w:t>Suministrar y mantener, por su cuenta, todos los dispositivos de iluminación, protección, cierre, señales de alarma y vigilancia en los momentos y lugares necesarios o exigidos por El Director de Obra, por cualquier otra autoridad debidamente constituida y por la reglamentación vigente, para la protección de las Obras y para la seguridad y comodidad del público en general.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de  residuos peligrosos u otros inconvenientes producidos por  los  métodos utilizados para la realización de la Obra.</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rsidR="00011773" w:rsidRPr="001A2610" w:rsidRDefault="00011773" w:rsidP="00237BAE">
      <w:pPr>
        <w:jc w:val="both"/>
        <w:rPr>
          <w:rFonts w:ascii="Arial Narrow" w:hAnsi="Arial Narrow" w:cs="Arial"/>
        </w:rPr>
      </w:pPr>
    </w:p>
    <w:p w:rsidR="00AE222C" w:rsidRPr="001A2610" w:rsidRDefault="007A5B95" w:rsidP="00883674">
      <w:pPr>
        <w:pStyle w:val="Ttulo3"/>
      </w:pPr>
      <w:bookmarkStart w:id="319" w:name="_Toc192019914"/>
      <w:bookmarkStart w:id="320" w:name="_Toc193182256"/>
      <w:bookmarkStart w:id="321" w:name="_Toc196288198"/>
      <w:bookmarkStart w:id="322" w:name="_Toc196629363"/>
      <w:bookmarkStart w:id="323" w:name="_Toc493588470"/>
      <w:r w:rsidRPr="001A2610">
        <w:t>8</w:t>
      </w:r>
      <w:r w:rsidR="00AE222C" w:rsidRPr="001A2610">
        <w:t>.2.3 Vías de Acceso y Obras Provisionales</w:t>
      </w:r>
      <w:bookmarkEnd w:id="319"/>
      <w:bookmarkEnd w:id="320"/>
      <w:bookmarkEnd w:id="321"/>
      <w:bookmarkEnd w:id="322"/>
      <w:bookmarkEnd w:id="323"/>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Adicionalmente, correrán por su cuenta los trabajos necesarios para no interrumpir el servicio en las vías públicas usadas por él o en las vías  de acceso cuyo uso comparta con otros Contratistas.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 xml:space="preserve">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w:t>
      </w:r>
      <w:r w:rsidRPr="001A2610">
        <w:rPr>
          <w:rFonts w:ascii="Arial Narrow" w:hAnsi="Arial Narrow" w:cs="Arial"/>
        </w:rPr>
        <w:lastRenderedPageBreak/>
        <w:t>los medios para protegerse en los casos en que su trabajo presente condiciones peligrosas para la seguridad y salud como establecen los reglamentos y normas de riesgos laborales.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24" w:name="_Toc160887281"/>
      <w:bookmarkStart w:id="325" w:name="_Toc192019915"/>
      <w:bookmarkStart w:id="326" w:name="_Toc193182257"/>
      <w:bookmarkStart w:id="327" w:name="_Toc196288199"/>
    </w:p>
    <w:p w:rsidR="00AE222C" w:rsidRPr="001A2610" w:rsidRDefault="00AE222C" w:rsidP="00237BAE">
      <w:pPr>
        <w:jc w:val="both"/>
        <w:rPr>
          <w:rFonts w:ascii="Arial Narrow" w:hAnsi="Arial Narrow" w:cs="Arial"/>
        </w:rPr>
      </w:pPr>
    </w:p>
    <w:p w:rsidR="00AE222C" w:rsidRPr="001A2610" w:rsidRDefault="007A5B95" w:rsidP="00883674">
      <w:pPr>
        <w:pStyle w:val="Ttulo3"/>
      </w:pPr>
      <w:bookmarkStart w:id="328" w:name="_Toc196629364"/>
      <w:bookmarkStart w:id="329" w:name="_Toc493588471"/>
      <w:r w:rsidRPr="001A2610">
        <w:t>8</w:t>
      </w:r>
      <w:r w:rsidR="00AE222C" w:rsidRPr="001A2610">
        <w:t>.2.4  Responsabilidad de  Seguros</w:t>
      </w:r>
      <w:bookmarkEnd w:id="324"/>
      <w:bookmarkEnd w:id="325"/>
      <w:bookmarkEnd w:id="326"/>
      <w:bookmarkEnd w:id="327"/>
      <w:bookmarkEnd w:id="328"/>
      <w:bookmarkEnd w:id="329"/>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El Contratista será en todo momento el único responsable y protegerá a la Entidad Contratante  frente a cualquier reclamación  de  terceros por concepto de indemnización por daños de cualquier naturaleza o lesiones corporales producidas como consecuencia de la ejecución del presente Contrato por El Contratista y su respectivo personal.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contratará todos los seguros obligatorios previstos por la reglamentación vigente, para la ejecución de este tipo de trabajo. La Entidad Contratante se reserva el derecho de objetar aquellas pólizas de seguros  que no cumplan con sus requerimientos o que entienda de una cobertura insuficiente.  A tales efectos los adjudicatarios deberán realizar los ajustes correspondientes.</w:t>
      </w:r>
    </w:p>
    <w:p w:rsidR="00AE222C" w:rsidRPr="001A2610" w:rsidRDefault="00AE222C" w:rsidP="00237BAE">
      <w:pPr>
        <w:rPr>
          <w:rFonts w:ascii="Arial Narrow" w:hAnsi="Arial Narrow"/>
          <w:color w:val="C00000"/>
        </w:rPr>
      </w:pPr>
    </w:p>
    <w:p w:rsidR="00AE222C" w:rsidRPr="001A2610" w:rsidRDefault="007A5B95" w:rsidP="00883674">
      <w:pPr>
        <w:pStyle w:val="Ttulo3"/>
      </w:pPr>
      <w:bookmarkStart w:id="330" w:name="_Toc193182258"/>
      <w:bookmarkStart w:id="331" w:name="_Toc196629365"/>
      <w:bookmarkStart w:id="332" w:name="_Toc493588472"/>
      <w:r w:rsidRPr="001A2610">
        <w:t>8</w:t>
      </w:r>
      <w:r w:rsidR="001974D8" w:rsidRPr="001A2610">
        <w:t>.2.5</w:t>
      </w:r>
      <w:r w:rsidR="00AE222C" w:rsidRPr="001A2610">
        <w:t xml:space="preserve"> Seguro contra daños a terceros</w:t>
      </w:r>
      <w:bookmarkEnd w:id="330"/>
      <w:bookmarkEnd w:id="331"/>
      <w:bookmarkEnd w:id="332"/>
      <w:r w:rsidR="00AE222C" w:rsidRPr="001A2610">
        <w:t xml:space="preserve"> </w:t>
      </w:r>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olor w:val="C00000"/>
        </w:rPr>
      </w:pPr>
      <w:r w:rsidRPr="001A2610">
        <w:rPr>
          <w:rFonts w:ascii="Arial Narrow" w:hAnsi="Arial Narrow" w:cs="Arial"/>
        </w:rPr>
        <w:t>La póliza de seguros debe especificar que el personal de la Entidad Contratante, el Director de Obra, así  como el de otras empresas que se encuentren en la Zona de Obras, se considerarán como terceros a efectos de este seguro de responsabilidad civil</w:t>
      </w:r>
      <w:r w:rsidRPr="001A2610">
        <w:rPr>
          <w:rFonts w:ascii="Arial Narrow" w:hAnsi="Arial Narrow"/>
          <w:color w:val="C00000"/>
        </w:rPr>
        <w:t>.</w:t>
      </w:r>
    </w:p>
    <w:p w:rsidR="00AE222C" w:rsidRPr="001A2610" w:rsidRDefault="00AE222C" w:rsidP="00237BAE">
      <w:pPr>
        <w:jc w:val="both"/>
        <w:rPr>
          <w:rFonts w:ascii="Arial Narrow" w:hAnsi="Arial Narrow"/>
          <w:color w:val="C00000"/>
        </w:rPr>
      </w:pPr>
    </w:p>
    <w:p w:rsidR="00AE222C" w:rsidRPr="001A2610" w:rsidRDefault="007A5B95" w:rsidP="00883674">
      <w:pPr>
        <w:pStyle w:val="Ttulo3"/>
      </w:pPr>
      <w:bookmarkStart w:id="333" w:name="_Toc193182259"/>
      <w:bookmarkStart w:id="334" w:name="_Toc196629366"/>
      <w:bookmarkStart w:id="335" w:name="_Toc493588473"/>
      <w:r w:rsidRPr="001A2610">
        <w:t>8</w:t>
      </w:r>
      <w:r w:rsidR="001974D8" w:rsidRPr="001A2610">
        <w:t>.2.6</w:t>
      </w:r>
      <w:r w:rsidR="00AE222C" w:rsidRPr="001A2610">
        <w:t xml:space="preserve"> Seguro contra accidentes de trabajo</w:t>
      </w:r>
      <w:bookmarkEnd w:id="333"/>
      <w:bookmarkEnd w:id="334"/>
      <w:bookmarkEnd w:id="335"/>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w:t>
      </w:r>
      <w:r w:rsidR="0088457A" w:rsidRPr="001A2610">
        <w:rPr>
          <w:rFonts w:ascii="Arial Narrow" w:hAnsi="Arial Narrow" w:cs="Arial"/>
        </w:rPr>
        <w:lastRenderedPageBreak/>
        <w:t xml:space="preserve">y honorarios, </w:t>
      </w:r>
      <w:r w:rsidRPr="001A2610">
        <w:rPr>
          <w:rFonts w:ascii="Arial Narrow" w:hAnsi="Arial Narrow" w:cs="Arial"/>
        </w:rPr>
        <w:t>y todo otro gasto que surja por tal motivo, pudiendo hacerse efectivo de sus bienes a deducírsele al efectuarse el pago de las cubicaciones  pendientes de pago y/o del depósito en garantía, el que deberá ser repuesto dentro de los cinco (5) días.</w:t>
      </w:r>
    </w:p>
    <w:p w:rsidR="00AE222C" w:rsidRPr="001A2610" w:rsidRDefault="00AE222C" w:rsidP="00237BAE">
      <w:pPr>
        <w:jc w:val="both"/>
        <w:rPr>
          <w:rFonts w:ascii="Arial Narrow" w:hAnsi="Arial Narrow" w:cs="Arial"/>
        </w:rPr>
      </w:pPr>
    </w:p>
    <w:p w:rsidR="00AE222C" w:rsidRPr="001A2610" w:rsidRDefault="007A5B95" w:rsidP="00883674">
      <w:pPr>
        <w:pStyle w:val="Ttulo3"/>
      </w:pPr>
      <w:bookmarkStart w:id="336" w:name="_Toc193182260"/>
      <w:bookmarkStart w:id="337" w:name="_Toc196629367"/>
      <w:bookmarkStart w:id="338" w:name="_Toc493588474"/>
      <w:r w:rsidRPr="001A2610">
        <w:t>8</w:t>
      </w:r>
      <w:r w:rsidR="001974D8" w:rsidRPr="001A2610">
        <w:t xml:space="preserve">.2.7 </w:t>
      </w:r>
      <w:r w:rsidR="00AE222C" w:rsidRPr="001A2610">
        <w:t xml:space="preserve"> Protección de la Mano de Obra y Condiciones de Trabajo</w:t>
      </w:r>
      <w:bookmarkEnd w:id="336"/>
      <w:bookmarkEnd w:id="337"/>
      <w:bookmarkEnd w:id="338"/>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rsidR="00AE222C" w:rsidRPr="001A2610" w:rsidRDefault="00AE222C" w:rsidP="00237BAE">
      <w:pPr>
        <w:rPr>
          <w:rFonts w:ascii="Arial Narrow" w:hAnsi="Arial Narrow"/>
          <w:color w:val="C00000"/>
        </w:rPr>
      </w:pPr>
    </w:p>
    <w:p w:rsidR="00AE222C" w:rsidRPr="001A2610" w:rsidRDefault="00AE222C" w:rsidP="00237BAE">
      <w:pPr>
        <w:jc w:val="both"/>
        <w:rPr>
          <w:rFonts w:ascii="Arial Narrow" w:hAnsi="Arial Narrow" w:cs="Arial"/>
        </w:rPr>
      </w:pPr>
      <w:r w:rsidRPr="001A2610">
        <w:rPr>
          <w:rFonts w:ascii="Arial Narrow" w:hAnsi="Arial Narrow" w:cs="Arial"/>
        </w:rPr>
        <w:t>Independientemente de las obligaciones establecidas por las leyes y reglamentos referentes a la mano de Obra, El Contratista deberá comunicar al  Director de Obra, a petición de éste, la lista actualizada del personal contratado para la ejecución de los trabajos y sus respectivas calificaciones.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La Entidad Contratante, previa consulta con el Director de Obra, podrá exigir a El Contratista el despido de cualquier empleado que evidencie incompetencia  o sea culpable de negligencia, imprudencias repetidas, falta de probidad o, en general, cuya actuación sea contraria a la buena ejecución de la Obra.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39" w:name="_Toc192019916"/>
      <w:bookmarkStart w:id="340" w:name="_Toc193182261"/>
      <w:bookmarkStart w:id="341" w:name="_Toc196288200"/>
    </w:p>
    <w:p w:rsidR="00AE222C" w:rsidRPr="001A2610" w:rsidRDefault="00AE222C" w:rsidP="00237BAE">
      <w:pPr>
        <w:jc w:val="both"/>
        <w:rPr>
          <w:rFonts w:ascii="Arial Narrow" w:hAnsi="Arial Narrow" w:cs="Arial"/>
        </w:rPr>
      </w:pPr>
    </w:p>
    <w:p w:rsidR="00AE222C" w:rsidRPr="001A2610" w:rsidRDefault="007A5B95" w:rsidP="00883674">
      <w:pPr>
        <w:pStyle w:val="Ttulo3"/>
      </w:pPr>
      <w:bookmarkStart w:id="342" w:name="_Toc196629368"/>
      <w:bookmarkStart w:id="343" w:name="_Toc493588475"/>
      <w:r w:rsidRPr="001A2610">
        <w:t>8</w:t>
      </w:r>
      <w:r w:rsidR="001974D8" w:rsidRPr="001A2610">
        <w:t>.2.8</w:t>
      </w:r>
      <w:r w:rsidR="00AE222C" w:rsidRPr="001A2610">
        <w:t xml:space="preserve"> Seguridad Industrial</w:t>
      </w:r>
      <w:bookmarkEnd w:id="339"/>
      <w:bookmarkEnd w:id="340"/>
      <w:bookmarkEnd w:id="341"/>
      <w:bookmarkEnd w:id="342"/>
      <w:bookmarkEnd w:id="343"/>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deberá tomar las precauciones necesarias para la seguridad del personal a su cargo o servicio y de los transeúntes, de acuerdo  con las reglamentaciones vigentes en el país.  Deberá modificar el programa completo de servicio de seguridad de acuerdo con las recomendaciones del Supervisor, quien podrá, además, ordenar cualquier otra medida adicional que considere necesaria.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rsidR="00DA6A89" w:rsidRPr="001A2610" w:rsidRDefault="00DA6A89" w:rsidP="00237BAE">
      <w:pPr>
        <w:rPr>
          <w:rFonts w:ascii="Arial Narrow" w:hAnsi="Arial Narrow"/>
          <w:color w:val="C00000"/>
        </w:rPr>
      </w:pPr>
    </w:p>
    <w:p w:rsidR="00AE222C" w:rsidRPr="001A2610" w:rsidRDefault="007A5B95" w:rsidP="00883674">
      <w:pPr>
        <w:pStyle w:val="Ttulo3"/>
      </w:pPr>
      <w:bookmarkStart w:id="344" w:name="_Toc160887283"/>
      <w:bookmarkStart w:id="345" w:name="_Toc193182262"/>
      <w:bookmarkStart w:id="346" w:name="_Toc196288201"/>
      <w:bookmarkStart w:id="347" w:name="_Toc196629369"/>
      <w:bookmarkStart w:id="348" w:name="_Toc493588476"/>
      <w:r w:rsidRPr="001A2610">
        <w:t>8</w:t>
      </w:r>
      <w:r w:rsidR="001974D8" w:rsidRPr="001A2610">
        <w:t>.2.9</w:t>
      </w:r>
      <w:r w:rsidR="00AE222C" w:rsidRPr="001A2610">
        <w:t xml:space="preserve"> Contabilidad del Contratista</w:t>
      </w:r>
      <w:bookmarkEnd w:id="344"/>
      <w:bookmarkEnd w:id="345"/>
      <w:bookmarkEnd w:id="346"/>
      <w:bookmarkEnd w:id="347"/>
      <w:bookmarkEnd w:id="348"/>
    </w:p>
    <w:p w:rsidR="00033CA8" w:rsidRPr="001A2610" w:rsidRDefault="00033CA8" w:rsidP="00033CA8">
      <w:pPr>
        <w:rPr>
          <w:rFonts w:ascii="Arial Narrow" w:hAnsi="Arial Narrow"/>
          <w:lang w:val="es-ES" w:eastAsia="en-US"/>
        </w:rPr>
      </w:pPr>
    </w:p>
    <w:p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rsidR="00AE222C" w:rsidRPr="001A2610" w:rsidRDefault="00AE222C" w:rsidP="00237BAE">
      <w:pPr>
        <w:jc w:val="both"/>
        <w:rPr>
          <w:rFonts w:ascii="Arial Narrow" w:hAnsi="Arial Narrow" w:cs="Arial"/>
        </w:rPr>
      </w:pPr>
    </w:p>
    <w:p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rsidR="006618B9" w:rsidRPr="001A2610" w:rsidRDefault="006618B9" w:rsidP="00EE0283">
      <w:pPr>
        <w:pStyle w:val="Ttulo1"/>
        <w:rPr>
          <w:rFonts w:ascii="Arial Narrow" w:hAnsi="Arial Narrow"/>
          <w:sz w:val="24"/>
        </w:rPr>
      </w:pPr>
      <w:bookmarkStart w:id="349" w:name="_Toc271530572"/>
    </w:p>
    <w:p w:rsidR="002011FB" w:rsidRPr="001A2610" w:rsidRDefault="002011FB" w:rsidP="00237BAE">
      <w:pPr>
        <w:rPr>
          <w:rFonts w:ascii="Arial Narrow" w:hAnsi="Arial Narrow"/>
          <w:sz w:val="28"/>
          <w:lang w:val="es-MX"/>
        </w:rPr>
      </w:pPr>
    </w:p>
    <w:p w:rsidR="00AB4846" w:rsidRPr="001A2610" w:rsidRDefault="005405D4" w:rsidP="00E8009B">
      <w:pPr>
        <w:pStyle w:val="Ttulo2"/>
        <w:jc w:val="center"/>
        <w:rPr>
          <w14:shadow w14:blurRad="0" w14:dist="0" w14:dir="0" w14:sx="0" w14:sy="0" w14:kx="0" w14:ky="0" w14:algn="none">
            <w14:srgbClr w14:val="000000"/>
          </w14:shadow>
        </w:rPr>
      </w:pPr>
      <w:bookmarkStart w:id="350" w:name="_Toc493588477"/>
      <w:r w:rsidRPr="001A2610">
        <w:rPr>
          <w14:shadow w14:blurRad="0" w14:dist="0" w14:dir="0" w14:sx="0" w14:sy="0" w14:kx="0" w14:ky="0" w14:algn="none">
            <w14:srgbClr w14:val="000000"/>
          </w14:shadow>
        </w:rPr>
        <w:t xml:space="preserve">Sección </w:t>
      </w:r>
      <w:bookmarkEnd w:id="349"/>
      <w:r w:rsidRPr="001A2610">
        <w:rPr>
          <w14:shadow w14:blurRad="0" w14:dist="0" w14:dir="0" w14:sx="0" w14:sy="0" w14:kx="0" w14:ky="0" w14:algn="none">
            <w14:srgbClr w14:val="000000"/>
          </w14:shadow>
        </w:rPr>
        <w:t>IX</w:t>
      </w:r>
      <w:bookmarkEnd w:id="350"/>
    </w:p>
    <w:p w:rsidR="0007611F" w:rsidRPr="001A2610" w:rsidRDefault="005405D4" w:rsidP="00E8009B">
      <w:pPr>
        <w:pStyle w:val="Ttulo2"/>
        <w:jc w:val="center"/>
        <w:rPr>
          <w14:shadow w14:blurRad="0" w14:dist="0" w14:dir="0" w14:sx="0" w14:sy="0" w14:kx="0" w14:ky="0" w14:algn="none">
            <w14:srgbClr w14:val="000000"/>
          </w14:shadow>
        </w:rPr>
      </w:pPr>
      <w:bookmarkStart w:id="351" w:name="_Toc493588478"/>
      <w:r w:rsidRPr="001A2610">
        <w:rPr>
          <w14:shadow w14:blurRad="0" w14:dist="0" w14:dir="0" w14:sx="0" w14:sy="0" w14:kx="0" w14:ky="0" w14:algn="none">
            <w14:srgbClr w14:val="000000"/>
          </w14:shadow>
        </w:rPr>
        <w:t>Formularios</w:t>
      </w:r>
      <w:bookmarkEnd w:id="351"/>
    </w:p>
    <w:p w:rsidR="007C6CAB" w:rsidRPr="001A2610" w:rsidRDefault="007C6CAB" w:rsidP="00237BAE">
      <w:pPr>
        <w:rPr>
          <w:rFonts w:ascii="Arial Narrow" w:hAnsi="Arial Narrow"/>
          <w:lang w:val="es-MX"/>
        </w:rPr>
      </w:pPr>
    </w:p>
    <w:p w:rsidR="00D7732C" w:rsidRPr="001A2610" w:rsidRDefault="00D7732C" w:rsidP="00237BAE">
      <w:pPr>
        <w:rPr>
          <w:rFonts w:ascii="Arial Narrow" w:hAnsi="Arial Narrow"/>
          <w:lang w:val="es-MX"/>
        </w:rPr>
      </w:pPr>
    </w:p>
    <w:p w:rsidR="007A5B95" w:rsidRPr="001A2610" w:rsidRDefault="007A5B95" w:rsidP="00883674">
      <w:pPr>
        <w:pStyle w:val="Ttulo3"/>
      </w:pPr>
      <w:bookmarkStart w:id="352" w:name="_Toc493588479"/>
      <w:r w:rsidRPr="001A2610">
        <w:t>9.1 Formularios Tipo</w:t>
      </w:r>
      <w:bookmarkEnd w:id="352"/>
      <w:r w:rsidRPr="001A2610">
        <w:t xml:space="preserve"> </w:t>
      </w:r>
    </w:p>
    <w:p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rsidR="00AB4846" w:rsidRPr="001A2610" w:rsidRDefault="00AB4846" w:rsidP="00237BAE">
      <w:pPr>
        <w:rPr>
          <w:rFonts w:ascii="Arial Narrow" w:hAnsi="Arial Narrow" w:cs="Arial"/>
        </w:rPr>
      </w:pPr>
    </w:p>
    <w:p w:rsidR="00AB4846" w:rsidRPr="001A2610" w:rsidRDefault="007A5B95" w:rsidP="00883674">
      <w:pPr>
        <w:pStyle w:val="Ttulo3"/>
      </w:pPr>
      <w:bookmarkStart w:id="353" w:name="_Toc271530574"/>
      <w:bookmarkStart w:id="354" w:name="_Toc493588480"/>
      <w:r w:rsidRPr="001A2610">
        <w:t xml:space="preserve">9.2 </w:t>
      </w:r>
      <w:r w:rsidR="00C55790" w:rsidRPr="001A2610">
        <w:t>Anexos</w:t>
      </w:r>
      <w:bookmarkEnd w:id="353"/>
      <w:bookmarkEnd w:id="354"/>
    </w:p>
    <w:p w:rsidR="00C5574C" w:rsidRPr="001A2610" w:rsidRDefault="00C5574C" w:rsidP="00E07AA5">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1A2610">
        <w:rPr>
          <w:rFonts w:ascii="Arial Narrow" w:hAnsi="Arial Narrow" w:cs="Arial"/>
          <w:b/>
          <w:color w:val="800000"/>
        </w:rPr>
        <w:t>(SNCC.C.026)</w:t>
      </w:r>
    </w:p>
    <w:p w:rsidR="00C5574C" w:rsidRPr="001A2610" w:rsidRDefault="00C5574C" w:rsidP="00E07AA5">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1A2610">
        <w:rPr>
          <w:rFonts w:ascii="Arial Narrow" w:hAnsi="Arial Narrow" w:cs="Arial"/>
          <w:b/>
          <w:color w:val="800000"/>
        </w:rPr>
        <w:t>(SNCC.F.033)</w:t>
      </w:r>
    </w:p>
    <w:p w:rsidR="00AB4846" w:rsidRPr="001A2610" w:rsidRDefault="008029D1" w:rsidP="00E07AA5">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1A2610">
        <w:rPr>
          <w:rFonts w:ascii="Arial Narrow" w:hAnsi="Arial Narrow" w:cs="Arial"/>
          <w:b/>
          <w:color w:val="800000"/>
        </w:rPr>
        <w:t>(S</w:t>
      </w:r>
      <w:r w:rsidR="00C673CF" w:rsidRPr="001A2610">
        <w:rPr>
          <w:rFonts w:ascii="Arial Narrow" w:hAnsi="Arial Narrow" w:cs="Arial"/>
          <w:b/>
          <w:color w:val="800000"/>
        </w:rPr>
        <w:t>NCC.F.034)</w:t>
      </w:r>
    </w:p>
    <w:p w:rsidR="00C5574C" w:rsidRPr="001A2610" w:rsidRDefault="00C5574C" w:rsidP="00E07AA5">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(SNCC.F.035)</w:t>
      </w:r>
    </w:p>
    <w:p w:rsidR="00C5574C" w:rsidRPr="001A2610" w:rsidRDefault="00C5574C" w:rsidP="00E07AA5">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(SNCC.D.036)</w:t>
      </w:r>
    </w:p>
    <w:p w:rsidR="00C5574C" w:rsidRPr="001A2610" w:rsidRDefault="00C5574C" w:rsidP="00E07AA5">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(SNCC.D.037)</w:t>
      </w:r>
    </w:p>
    <w:p w:rsidR="00C5574C" w:rsidRPr="001A2610" w:rsidRDefault="00C5574C" w:rsidP="00E07AA5">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1A2610">
        <w:rPr>
          <w:rFonts w:ascii="Arial Narrow" w:hAnsi="Arial Narrow" w:cs="Arial"/>
          <w:b/>
          <w:color w:val="800000"/>
        </w:rPr>
        <w:t>(SNCC.D.038)</w:t>
      </w:r>
      <w:r w:rsidR="00C673CF" w:rsidRPr="001A2610">
        <w:rPr>
          <w:rFonts w:ascii="Arial Narrow" w:hAnsi="Arial Narrow" w:cs="Arial"/>
        </w:rPr>
        <w:t>, si procede.</w:t>
      </w:r>
    </w:p>
    <w:p w:rsidR="0036693A" w:rsidRPr="001A2610" w:rsidRDefault="0036693A" w:rsidP="00E07AA5">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1A2610">
        <w:rPr>
          <w:rFonts w:ascii="Arial Narrow" w:hAnsi="Arial Narrow" w:cs="Arial"/>
          <w:b/>
          <w:color w:val="800000"/>
        </w:rPr>
        <w:t>(SNCC.F.042)</w:t>
      </w:r>
    </w:p>
    <w:p w:rsidR="000427A2" w:rsidRPr="001A2610" w:rsidRDefault="00C673CF" w:rsidP="00E07AA5">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1A2610">
        <w:rPr>
          <w:rFonts w:ascii="Arial Narrow" w:hAnsi="Arial Narrow" w:cs="Arial"/>
          <w:b/>
          <w:color w:val="800000"/>
        </w:rPr>
        <w:t>(SNCC.D.045)</w:t>
      </w:r>
      <w:r w:rsidRPr="001A2610">
        <w:rPr>
          <w:rFonts w:ascii="Arial Narrow" w:hAnsi="Arial Narrow" w:cs="Arial"/>
        </w:rPr>
        <w:t xml:space="preserve">/ Experiencia Profesional del Personal Principal </w:t>
      </w:r>
      <w:r w:rsidRPr="001A2610">
        <w:rPr>
          <w:rFonts w:ascii="Arial Narrow" w:hAnsi="Arial Narrow" w:cs="Arial"/>
          <w:b/>
          <w:color w:val="800000"/>
        </w:rPr>
        <w:t>(SNCC.D.048)</w:t>
      </w:r>
    </w:p>
    <w:p w:rsidR="000427A2" w:rsidRPr="001A2610" w:rsidRDefault="000427A2" w:rsidP="00E07AA5">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1A2610">
        <w:rPr>
          <w:rFonts w:ascii="Arial Narrow" w:hAnsi="Arial Narrow" w:cs="Arial"/>
        </w:rPr>
        <w:t xml:space="preserve"> </w:t>
      </w:r>
      <w:r w:rsidR="00D6388C" w:rsidRPr="001A2610">
        <w:rPr>
          <w:rFonts w:ascii="Arial Narrow" w:hAnsi="Arial Narrow" w:cs="Arial"/>
          <w:b/>
          <w:color w:val="800000"/>
        </w:rPr>
        <w:t>(SNCC.D.049)</w:t>
      </w:r>
    </w:p>
    <w:p w:rsidR="00DE1FD7" w:rsidRPr="001A2610" w:rsidRDefault="00DE1FD7" w:rsidP="00237BAE">
      <w:pPr>
        <w:jc w:val="both"/>
        <w:rPr>
          <w:rFonts w:ascii="Arial Narrow" w:hAnsi="Arial Narrow" w:cs="Arial"/>
        </w:rPr>
      </w:pPr>
    </w:p>
    <w:sectPr w:rsidR="00DE1FD7" w:rsidRPr="001A2610" w:rsidSect="00603839">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FB" w:rsidRDefault="00D616FB">
      <w:r>
        <w:separator/>
      </w:r>
    </w:p>
  </w:endnote>
  <w:endnote w:type="continuationSeparator" w:id="0">
    <w:p w:rsidR="00D616FB" w:rsidRDefault="00D6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Times New Roman"/>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2A" w:rsidRDefault="00BE232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232A" w:rsidRDefault="00BE232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2A" w:rsidRDefault="00BE232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5A71">
      <w:rPr>
        <w:rStyle w:val="Nmerodepgina"/>
      </w:rPr>
      <w:t>26</w:t>
    </w:r>
    <w:r>
      <w:rPr>
        <w:rStyle w:val="Nmerodepgina"/>
      </w:rPr>
      <w:fldChar w:fldCharType="end"/>
    </w:r>
  </w:p>
  <w:p w:rsidR="00BE232A" w:rsidRPr="007A1D52" w:rsidRDefault="00BE232A" w:rsidP="0007611F">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rsidR="00BE232A" w:rsidRPr="005D3272" w:rsidRDefault="00BE232A">
    <w:pPr>
      <w:pStyle w:val="Piedepgina"/>
      <w:ind w:right="360"/>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FB" w:rsidRDefault="00D616FB">
      <w:r>
        <w:separator/>
      </w:r>
    </w:p>
  </w:footnote>
  <w:footnote w:type="continuationSeparator" w:id="0">
    <w:p w:rsidR="00D616FB" w:rsidRDefault="00D616FB">
      <w:r>
        <w:continuationSeparator/>
      </w:r>
    </w:p>
  </w:footnote>
  <w:footnote w:id="1">
    <w:p w:rsidR="00BE232A" w:rsidRPr="003E5470" w:rsidRDefault="00BE232A" w:rsidP="00A77021">
      <w:pPr>
        <w:pStyle w:val="Textonotapie"/>
        <w:jc w:val="both"/>
      </w:pPr>
      <w:r>
        <w:rPr>
          <w:rStyle w:val="Refdenotaalpie"/>
        </w:rPr>
        <w:footnoteRef/>
      </w:r>
      <w:r>
        <w:t xml:space="preserve"> </w:t>
      </w:r>
      <w:r w:rsidRPr="00AE6ED4">
        <w:rPr>
          <w:rFonts w:ascii="Arial Narrow" w:hAnsi="Arial Narrow"/>
          <w:b/>
          <w:lang w:val="es-ES"/>
        </w:rPr>
        <w:t>La referencia corresponde al nombre de la institución-Comité de Compras y Contrataciones-Licitación Pública Nacional, Licitación Pública Internacional o Licitación Restringida- Año-número secuencial de procedimientos llevados a cabo.</w:t>
      </w:r>
    </w:p>
  </w:footnote>
  <w:footnote w:id="2">
    <w:p w:rsidR="00BE232A" w:rsidRPr="00A77021" w:rsidRDefault="00BE232A" w:rsidP="00EB2583">
      <w:pPr>
        <w:pStyle w:val="Textonotapie"/>
        <w:jc w:val="both"/>
        <w:rPr>
          <w:rFonts w:ascii="Arial Narrow" w:hAnsi="Arial Narrow"/>
          <w:b/>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Año-número secuencial de procedimientos llevados a cabo.</w:t>
      </w:r>
    </w:p>
  </w:footnote>
  <w:footnote w:id="3">
    <w:p w:rsidR="00BE232A" w:rsidRPr="00992214" w:rsidRDefault="00BE232A" w:rsidP="00992214">
      <w:pPr>
        <w:rPr>
          <w:rFonts w:ascii="Arial Narrow" w:hAnsi="Arial Narrow"/>
          <w:sz w:val="20"/>
        </w:rPr>
      </w:pPr>
      <w:r>
        <w:rPr>
          <w:rStyle w:val="Refdenotaalpie"/>
        </w:rPr>
        <w:footnoteRef/>
      </w:r>
      <w:r>
        <w:t xml:space="preserve"> </w:t>
      </w:r>
      <w:r w:rsidRPr="00992214">
        <w:rPr>
          <w:rFonts w:ascii="Arial Narrow" w:hAnsi="Arial Narrow" w:cs="Arial"/>
          <w:b/>
          <w:sz w:val="20"/>
        </w:rPr>
        <w:t xml:space="preserve">Nota: </w:t>
      </w:r>
      <w:r w:rsidRPr="00992214">
        <w:rPr>
          <w:rFonts w:ascii="Arial Narrow" w:hAnsi="Arial Narrow" w:cs="Arial"/>
          <w:sz w:val="20"/>
        </w:rPr>
        <w:t>Incluir en el cronograma una actividad de reunión técnica o aclaratoria, si procede.</w:t>
      </w:r>
    </w:p>
    <w:p w:rsidR="00BE232A" w:rsidRPr="00992214" w:rsidRDefault="00BE232A">
      <w:pPr>
        <w:pStyle w:val="Textonotapie"/>
      </w:pPr>
    </w:p>
  </w:footnote>
  <w:footnote w:id="4">
    <w:p w:rsidR="00BE232A" w:rsidRPr="00A77021" w:rsidRDefault="00BE232A" w:rsidP="00B30072">
      <w:pPr>
        <w:pStyle w:val="Textonotapie"/>
        <w:jc w:val="both"/>
        <w:rPr>
          <w:rFonts w:ascii="Arial Narrow" w:hAnsi="Arial Narrow"/>
          <w:b/>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 número secuencial de procedimientos llevados a cabo.</w:t>
      </w:r>
    </w:p>
    <w:p w:rsidR="00BE232A" w:rsidRPr="00C015F9" w:rsidRDefault="00BE232A">
      <w:pPr>
        <w:pStyle w:val="Textonotapie"/>
        <w:rPr>
          <w:sz w:val="18"/>
          <w:lang w:val="es-ES"/>
        </w:rPr>
      </w:pPr>
    </w:p>
  </w:footnote>
  <w:footnote w:id="5">
    <w:p w:rsidR="00BE232A" w:rsidRPr="00A77021" w:rsidRDefault="00BE232A" w:rsidP="00AD646E">
      <w:pPr>
        <w:pStyle w:val="Textonotapie"/>
        <w:jc w:val="both"/>
        <w:rPr>
          <w:rFonts w:ascii="Arial Narrow" w:hAnsi="Arial Narrow"/>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 - número secuencial de procedimientos llevados a cabo.</w:t>
      </w:r>
    </w:p>
  </w:footnote>
  <w:footnote w:id="6">
    <w:p w:rsidR="00BE232A" w:rsidRPr="00A77021" w:rsidRDefault="00BE232A" w:rsidP="006633C7">
      <w:pPr>
        <w:pStyle w:val="Textonotapie"/>
        <w:jc w:val="both"/>
        <w:rPr>
          <w:rFonts w:ascii="Arial Narrow" w:hAnsi="Arial Narrow"/>
          <w:lang w:val="es-ES"/>
        </w:rPr>
      </w:pPr>
      <w:r w:rsidRPr="00A77021">
        <w:rPr>
          <w:rStyle w:val="Refdenotaalpie"/>
          <w:rFonts w:ascii="Arial Narrow" w:hAnsi="Arial Narrow"/>
        </w:rPr>
        <w:footnoteRef/>
      </w:r>
      <w:r w:rsidRPr="00A77021">
        <w:rPr>
          <w:rFonts w:ascii="Arial Narrow" w:hAnsi="Arial Narrow"/>
        </w:rPr>
        <w:t xml:space="preserve"> </w:t>
      </w:r>
      <w:r w:rsidRPr="00A77021">
        <w:rPr>
          <w:rFonts w:ascii="Arial Narrow" w:hAnsi="Arial Narrow"/>
          <w:b/>
          <w:lang w:val="es-ES"/>
        </w:rPr>
        <w:t>La referencia corresponde al nombre de la institución-Comité de Licitaciones-Licitación Pública Nacional, Licitación Pública Internacional o Licitación Restringida- Año- número secuencial de procedimientos llevados a cabo.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2A" w:rsidRPr="005F47E7" w:rsidRDefault="00BE232A"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276451B0" wp14:editId="4E9EA08F">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20"/>
    <w:multiLevelType w:val="multilevel"/>
    <w:tmpl w:val="000008A3"/>
    <w:lvl w:ilvl="0">
      <w:start w:val="3"/>
      <w:numFmt w:val="decimal"/>
      <w:lvlText w:val="%1"/>
      <w:lvlJc w:val="left"/>
      <w:pPr>
        <w:ind w:left="420" w:hanging="720"/>
      </w:pPr>
    </w:lvl>
    <w:lvl w:ilvl="1">
      <w:start w:val="4"/>
      <w:numFmt w:val="decimal"/>
      <w:lvlText w:val="%1.%2"/>
      <w:lvlJc w:val="left"/>
      <w:pPr>
        <w:ind w:left="420" w:hanging="720"/>
      </w:pPr>
    </w:lvl>
    <w:lvl w:ilvl="2">
      <w:start w:val="8"/>
      <w:numFmt w:val="decimal"/>
      <w:lvlText w:val="%1.%2.%3"/>
      <w:lvlJc w:val="left"/>
      <w:pPr>
        <w:ind w:left="720" w:hanging="720"/>
      </w:pPr>
      <w:rPr>
        <w:rFonts w:ascii="Calibri" w:hAnsi="Calibri" w:cs="Calibri"/>
        <w:b/>
        <w:bCs/>
        <w:w w:val="99"/>
        <w:sz w:val="24"/>
        <w:szCs w:val="24"/>
      </w:rPr>
    </w:lvl>
    <w:lvl w:ilvl="3">
      <w:numFmt w:val="bullet"/>
      <w:lvlText w:val="•"/>
      <w:lvlJc w:val="left"/>
      <w:pPr>
        <w:ind w:left="3302" w:hanging="720"/>
      </w:pPr>
    </w:lvl>
    <w:lvl w:ilvl="4">
      <w:numFmt w:val="bullet"/>
      <w:lvlText w:val="•"/>
      <w:lvlJc w:val="left"/>
      <w:pPr>
        <w:ind w:left="4262" w:hanging="720"/>
      </w:pPr>
    </w:lvl>
    <w:lvl w:ilvl="5">
      <w:numFmt w:val="bullet"/>
      <w:lvlText w:val="•"/>
      <w:lvlJc w:val="left"/>
      <w:pPr>
        <w:ind w:left="5223" w:hanging="720"/>
      </w:pPr>
    </w:lvl>
    <w:lvl w:ilvl="6">
      <w:numFmt w:val="bullet"/>
      <w:lvlText w:val="•"/>
      <w:lvlJc w:val="left"/>
      <w:pPr>
        <w:ind w:left="6184" w:hanging="720"/>
      </w:pPr>
    </w:lvl>
    <w:lvl w:ilvl="7">
      <w:numFmt w:val="bullet"/>
      <w:lvlText w:val="•"/>
      <w:lvlJc w:val="left"/>
      <w:pPr>
        <w:ind w:left="7144" w:hanging="720"/>
      </w:pPr>
    </w:lvl>
    <w:lvl w:ilvl="8">
      <w:numFmt w:val="bullet"/>
      <w:lvlText w:val="•"/>
      <w:lvlJc w:val="left"/>
      <w:pPr>
        <w:ind w:left="8105" w:hanging="720"/>
      </w:pPr>
    </w:lvl>
  </w:abstractNum>
  <w:abstractNum w:abstractNumId="1">
    <w:nsid w:val="00000421"/>
    <w:multiLevelType w:val="multilevel"/>
    <w:tmpl w:val="3AF06FD4"/>
    <w:lvl w:ilvl="0">
      <w:start w:val="1"/>
      <w:numFmt w:val="lowerLetter"/>
      <w:lvlText w:val="%1)"/>
      <w:lvlJc w:val="left"/>
      <w:pPr>
        <w:ind w:left="316" w:hanging="216"/>
      </w:pPr>
      <w:rPr>
        <w:rFonts w:ascii="Calibri" w:hAnsi="Calibri" w:cs="Calibri"/>
        <w:b/>
        <w:bCs/>
        <w:spacing w:val="-1"/>
        <w:sz w:val="22"/>
        <w:szCs w:val="21"/>
      </w:rPr>
    </w:lvl>
    <w:lvl w:ilvl="1">
      <w:numFmt w:val="bullet"/>
      <w:lvlText w:val="•"/>
      <w:lvlJc w:val="left"/>
      <w:pPr>
        <w:ind w:left="1209" w:hanging="216"/>
      </w:pPr>
    </w:lvl>
    <w:lvl w:ilvl="2">
      <w:numFmt w:val="bullet"/>
      <w:lvlText w:val="•"/>
      <w:lvlJc w:val="left"/>
      <w:pPr>
        <w:ind w:left="2102" w:hanging="216"/>
      </w:pPr>
    </w:lvl>
    <w:lvl w:ilvl="3">
      <w:numFmt w:val="bullet"/>
      <w:lvlText w:val="•"/>
      <w:lvlJc w:val="left"/>
      <w:pPr>
        <w:ind w:left="2995" w:hanging="216"/>
      </w:pPr>
    </w:lvl>
    <w:lvl w:ilvl="4">
      <w:numFmt w:val="bullet"/>
      <w:lvlText w:val="•"/>
      <w:lvlJc w:val="left"/>
      <w:pPr>
        <w:ind w:left="3888" w:hanging="216"/>
      </w:pPr>
    </w:lvl>
    <w:lvl w:ilvl="5">
      <w:numFmt w:val="bullet"/>
      <w:lvlText w:val="•"/>
      <w:lvlJc w:val="left"/>
      <w:pPr>
        <w:ind w:left="4781" w:hanging="216"/>
      </w:pPr>
    </w:lvl>
    <w:lvl w:ilvl="6">
      <w:numFmt w:val="bullet"/>
      <w:lvlText w:val="•"/>
      <w:lvlJc w:val="left"/>
      <w:pPr>
        <w:ind w:left="5674" w:hanging="216"/>
      </w:pPr>
    </w:lvl>
    <w:lvl w:ilvl="7">
      <w:numFmt w:val="bullet"/>
      <w:lvlText w:val="•"/>
      <w:lvlJc w:val="left"/>
      <w:pPr>
        <w:ind w:left="6567" w:hanging="216"/>
      </w:pPr>
    </w:lvl>
    <w:lvl w:ilvl="8">
      <w:numFmt w:val="bullet"/>
      <w:lvlText w:val="•"/>
      <w:lvlJc w:val="left"/>
      <w:pPr>
        <w:ind w:left="7460" w:hanging="216"/>
      </w:pPr>
    </w:lvl>
  </w:abstractNum>
  <w:abstractNum w:abstractNumId="2">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6">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E211A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FA70AB"/>
    <w:multiLevelType w:val="hybridMultilevel"/>
    <w:tmpl w:val="1F125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0">
    <w:nsid w:val="5CC413B6"/>
    <w:multiLevelType w:val="hybridMultilevel"/>
    <w:tmpl w:val="8DFEB5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2">
    <w:nsid w:val="64CF19F8"/>
    <w:multiLevelType w:val="hybridMultilevel"/>
    <w:tmpl w:val="8DFEB5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4">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E4359E4"/>
    <w:multiLevelType w:val="hybridMultilevel"/>
    <w:tmpl w:val="AC527A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27"/>
  </w:num>
  <w:num w:numId="2">
    <w:abstractNumId w:val="18"/>
  </w:num>
  <w:num w:numId="3">
    <w:abstractNumId w:val="24"/>
  </w:num>
  <w:num w:numId="4">
    <w:abstractNumId w:val="31"/>
  </w:num>
  <w:num w:numId="5">
    <w:abstractNumId w:val="5"/>
  </w:num>
  <w:num w:numId="6">
    <w:abstractNumId w:val="23"/>
  </w:num>
  <w:num w:numId="7">
    <w:abstractNumId w:val="29"/>
  </w:num>
  <w:num w:numId="8">
    <w:abstractNumId w:val="16"/>
  </w:num>
  <w:num w:numId="9">
    <w:abstractNumId w:val="14"/>
  </w:num>
  <w:num w:numId="10">
    <w:abstractNumId w:val="2"/>
  </w:num>
  <w:num w:numId="11">
    <w:abstractNumId w:val="17"/>
  </w:num>
  <w:num w:numId="12">
    <w:abstractNumId w:val="21"/>
  </w:num>
  <w:num w:numId="13">
    <w:abstractNumId w:val="7"/>
  </w:num>
  <w:num w:numId="14">
    <w:abstractNumId w:val="10"/>
  </w:num>
  <w:num w:numId="15">
    <w:abstractNumId w:val="13"/>
  </w:num>
  <w:num w:numId="16">
    <w:abstractNumId w:val="25"/>
  </w:num>
  <w:num w:numId="17">
    <w:abstractNumId w:val="28"/>
  </w:num>
  <w:num w:numId="18">
    <w:abstractNumId w:val="19"/>
  </w:num>
  <w:num w:numId="19">
    <w:abstractNumId w:val="12"/>
  </w:num>
  <w:num w:numId="20">
    <w:abstractNumId w:val="26"/>
  </w:num>
  <w:num w:numId="21">
    <w:abstractNumId w:val="4"/>
  </w:num>
  <w:num w:numId="22">
    <w:abstractNumId w:val="6"/>
  </w:num>
  <w:num w:numId="23">
    <w:abstractNumId w:val="8"/>
  </w:num>
  <w:num w:numId="24">
    <w:abstractNumId w:val="33"/>
  </w:num>
  <w:num w:numId="25">
    <w:abstractNumId w:val="9"/>
  </w:num>
  <w:num w:numId="26">
    <w:abstractNumId w:val="32"/>
  </w:num>
  <w:num w:numId="27">
    <w:abstractNumId w:val="11"/>
  </w:num>
  <w:num w:numId="28">
    <w:abstractNumId w:val="1"/>
  </w:num>
  <w:num w:numId="29">
    <w:abstractNumId w:val="0"/>
  </w:num>
  <w:num w:numId="30">
    <w:abstractNumId w:val="22"/>
  </w:num>
  <w:num w:numId="31">
    <w:abstractNumId w:val="20"/>
  </w:num>
  <w:num w:numId="32">
    <w:abstractNumId w:val="30"/>
  </w:num>
  <w:num w:numId="3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activeWritingStyle w:appName="MSWord" w:lang="pt-BR" w:vendorID="1" w:dllVersion="513" w:checkStyle="1"/>
  <w:activeWritingStyle w:appName="MSWord" w:lang="pt-PT"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040"/>
    <w:rsid w:val="00002EE2"/>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9AC"/>
    <w:rsid w:val="00056223"/>
    <w:rsid w:val="0005652E"/>
    <w:rsid w:val="00056FF1"/>
    <w:rsid w:val="0006565E"/>
    <w:rsid w:val="0006647E"/>
    <w:rsid w:val="000676CC"/>
    <w:rsid w:val="00070BD2"/>
    <w:rsid w:val="00071A04"/>
    <w:rsid w:val="00071E44"/>
    <w:rsid w:val="0007396F"/>
    <w:rsid w:val="000751AB"/>
    <w:rsid w:val="0007611F"/>
    <w:rsid w:val="00080E9F"/>
    <w:rsid w:val="00082B6D"/>
    <w:rsid w:val="000837B4"/>
    <w:rsid w:val="00084701"/>
    <w:rsid w:val="0008498E"/>
    <w:rsid w:val="0009127B"/>
    <w:rsid w:val="000926F8"/>
    <w:rsid w:val="000947DF"/>
    <w:rsid w:val="000953A8"/>
    <w:rsid w:val="000A1658"/>
    <w:rsid w:val="000A1AFE"/>
    <w:rsid w:val="000A1F9F"/>
    <w:rsid w:val="000A6C9B"/>
    <w:rsid w:val="000A74EB"/>
    <w:rsid w:val="000B01F5"/>
    <w:rsid w:val="000B3B27"/>
    <w:rsid w:val="000B4020"/>
    <w:rsid w:val="000B48BC"/>
    <w:rsid w:val="000B4DDF"/>
    <w:rsid w:val="000B5A1C"/>
    <w:rsid w:val="000B684B"/>
    <w:rsid w:val="000B76ED"/>
    <w:rsid w:val="000C0290"/>
    <w:rsid w:val="000C1822"/>
    <w:rsid w:val="000C4158"/>
    <w:rsid w:val="000C4CAE"/>
    <w:rsid w:val="000C58FB"/>
    <w:rsid w:val="000C6575"/>
    <w:rsid w:val="000D0828"/>
    <w:rsid w:val="000D0C10"/>
    <w:rsid w:val="000D0F91"/>
    <w:rsid w:val="000D1AC3"/>
    <w:rsid w:val="000D3BEB"/>
    <w:rsid w:val="000D5E3F"/>
    <w:rsid w:val="000D5FF4"/>
    <w:rsid w:val="000D6009"/>
    <w:rsid w:val="000E13C9"/>
    <w:rsid w:val="000E1EF2"/>
    <w:rsid w:val="000E3F35"/>
    <w:rsid w:val="000E5160"/>
    <w:rsid w:val="000F0C3F"/>
    <w:rsid w:val="000F192A"/>
    <w:rsid w:val="000F28B0"/>
    <w:rsid w:val="000F39F7"/>
    <w:rsid w:val="000F3E98"/>
    <w:rsid w:val="000F41C2"/>
    <w:rsid w:val="000F52C3"/>
    <w:rsid w:val="000F63B7"/>
    <w:rsid w:val="000F788A"/>
    <w:rsid w:val="001006E8"/>
    <w:rsid w:val="00101F62"/>
    <w:rsid w:val="001021EB"/>
    <w:rsid w:val="00103125"/>
    <w:rsid w:val="00105B3E"/>
    <w:rsid w:val="00105BC0"/>
    <w:rsid w:val="00105C25"/>
    <w:rsid w:val="001142EC"/>
    <w:rsid w:val="0011644A"/>
    <w:rsid w:val="001170C5"/>
    <w:rsid w:val="00120E60"/>
    <w:rsid w:val="0012278D"/>
    <w:rsid w:val="00123BE9"/>
    <w:rsid w:val="00124567"/>
    <w:rsid w:val="0012747D"/>
    <w:rsid w:val="001309DE"/>
    <w:rsid w:val="00132D0B"/>
    <w:rsid w:val="001351B6"/>
    <w:rsid w:val="00136375"/>
    <w:rsid w:val="0014044C"/>
    <w:rsid w:val="00140C5F"/>
    <w:rsid w:val="00141F7A"/>
    <w:rsid w:val="00142E10"/>
    <w:rsid w:val="00147FBC"/>
    <w:rsid w:val="001513F5"/>
    <w:rsid w:val="0015423E"/>
    <w:rsid w:val="00155007"/>
    <w:rsid w:val="00155134"/>
    <w:rsid w:val="001557DC"/>
    <w:rsid w:val="00156079"/>
    <w:rsid w:val="00157EF3"/>
    <w:rsid w:val="001620C5"/>
    <w:rsid w:val="00164497"/>
    <w:rsid w:val="001673A6"/>
    <w:rsid w:val="00167CD8"/>
    <w:rsid w:val="00170570"/>
    <w:rsid w:val="00171742"/>
    <w:rsid w:val="00172944"/>
    <w:rsid w:val="00174401"/>
    <w:rsid w:val="00174CDF"/>
    <w:rsid w:val="00176F38"/>
    <w:rsid w:val="00180A61"/>
    <w:rsid w:val="00181B3A"/>
    <w:rsid w:val="00183085"/>
    <w:rsid w:val="0018443B"/>
    <w:rsid w:val="00191EAE"/>
    <w:rsid w:val="0019588C"/>
    <w:rsid w:val="001974D8"/>
    <w:rsid w:val="001A0B9B"/>
    <w:rsid w:val="001A185D"/>
    <w:rsid w:val="001A1B77"/>
    <w:rsid w:val="001A2610"/>
    <w:rsid w:val="001A30CF"/>
    <w:rsid w:val="001A4D51"/>
    <w:rsid w:val="001A5538"/>
    <w:rsid w:val="001A61CA"/>
    <w:rsid w:val="001A6D7B"/>
    <w:rsid w:val="001A796B"/>
    <w:rsid w:val="001B154F"/>
    <w:rsid w:val="001B1693"/>
    <w:rsid w:val="001B2B04"/>
    <w:rsid w:val="001B476B"/>
    <w:rsid w:val="001B6BEE"/>
    <w:rsid w:val="001C0E41"/>
    <w:rsid w:val="001C1963"/>
    <w:rsid w:val="001C4602"/>
    <w:rsid w:val="001C5378"/>
    <w:rsid w:val="001C5E5F"/>
    <w:rsid w:val="001D16B3"/>
    <w:rsid w:val="001D4782"/>
    <w:rsid w:val="001D6589"/>
    <w:rsid w:val="001D6AD0"/>
    <w:rsid w:val="001E08CD"/>
    <w:rsid w:val="001E2EB9"/>
    <w:rsid w:val="001E3B09"/>
    <w:rsid w:val="001E57D3"/>
    <w:rsid w:val="001E6143"/>
    <w:rsid w:val="001E6317"/>
    <w:rsid w:val="001E7ED6"/>
    <w:rsid w:val="002011FB"/>
    <w:rsid w:val="00201B1A"/>
    <w:rsid w:val="002021D6"/>
    <w:rsid w:val="00204400"/>
    <w:rsid w:val="002072DF"/>
    <w:rsid w:val="002148F2"/>
    <w:rsid w:val="00214F61"/>
    <w:rsid w:val="00222A93"/>
    <w:rsid w:val="00223614"/>
    <w:rsid w:val="00223C72"/>
    <w:rsid w:val="002241D5"/>
    <w:rsid w:val="00225CD0"/>
    <w:rsid w:val="00231452"/>
    <w:rsid w:val="002319CC"/>
    <w:rsid w:val="00231E83"/>
    <w:rsid w:val="00232884"/>
    <w:rsid w:val="00235D23"/>
    <w:rsid w:val="00237BAE"/>
    <w:rsid w:val="00237E68"/>
    <w:rsid w:val="00240322"/>
    <w:rsid w:val="00241793"/>
    <w:rsid w:val="00241EE3"/>
    <w:rsid w:val="002439B9"/>
    <w:rsid w:val="0024438A"/>
    <w:rsid w:val="00244755"/>
    <w:rsid w:val="0024478B"/>
    <w:rsid w:val="00244B6D"/>
    <w:rsid w:val="0024715F"/>
    <w:rsid w:val="00247ACF"/>
    <w:rsid w:val="00250D77"/>
    <w:rsid w:val="002609DF"/>
    <w:rsid w:val="00260F50"/>
    <w:rsid w:val="002627D7"/>
    <w:rsid w:val="00264CBE"/>
    <w:rsid w:val="00266464"/>
    <w:rsid w:val="0026701D"/>
    <w:rsid w:val="00270B94"/>
    <w:rsid w:val="00270C8D"/>
    <w:rsid w:val="00273374"/>
    <w:rsid w:val="00273ADC"/>
    <w:rsid w:val="002755E5"/>
    <w:rsid w:val="002757D7"/>
    <w:rsid w:val="002762D4"/>
    <w:rsid w:val="0028507E"/>
    <w:rsid w:val="00286194"/>
    <w:rsid w:val="00286D3A"/>
    <w:rsid w:val="00292671"/>
    <w:rsid w:val="00294ECD"/>
    <w:rsid w:val="002956C5"/>
    <w:rsid w:val="00297353"/>
    <w:rsid w:val="00297B05"/>
    <w:rsid w:val="002A0F0A"/>
    <w:rsid w:val="002A6C24"/>
    <w:rsid w:val="002A6EB1"/>
    <w:rsid w:val="002B0C63"/>
    <w:rsid w:val="002B15A7"/>
    <w:rsid w:val="002B1B36"/>
    <w:rsid w:val="002B1F9B"/>
    <w:rsid w:val="002B3E4E"/>
    <w:rsid w:val="002B552B"/>
    <w:rsid w:val="002B621D"/>
    <w:rsid w:val="002B6BA1"/>
    <w:rsid w:val="002B7440"/>
    <w:rsid w:val="002C0384"/>
    <w:rsid w:val="002C126D"/>
    <w:rsid w:val="002C185E"/>
    <w:rsid w:val="002C2712"/>
    <w:rsid w:val="002C37BE"/>
    <w:rsid w:val="002C38B4"/>
    <w:rsid w:val="002C4261"/>
    <w:rsid w:val="002C5B43"/>
    <w:rsid w:val="002C78E0"/>
    <w:rsid w:val="002D106B"/>
    <w:rsid w:val="002D21A8"/>
    <w:rsid w:val="002D3FB9"/>
    <w:rsid w:val="002D4A1D"/>
    <w:rsid w:val="002E03C5"/>
    <w:rsid w:val="002E47C3"/>
    <w:rsid w:val="002E59D5"/>
    <w:rsid w:val="002F0208"/>
    <w:rsid w:val="002F05A5"/>
    <w:rsid w:val="002F36F0"/>
    <w:rsid w:val="002F45ED"/>
    <w:rsid w:val="002F548E"/>
    <w:rsid w:val="002F616A"/>
    <w:rsid w:val="002F7D99"/>
    <w:rsid w:val="00300E49"/>
    <w:rsid w:val="003010D2"/>
    <w:rsid w:val="00301AF4"/>
    <w:rsid w:val="0030357E"/>
    <w:rsid w:val="00306065"/>
    <w:rsid w:val="00311465"/>
    <w:rsid w:val="003119C7"/>
    <w:rsid w:val="0031289C"/>
    <w:rsid w:val="00312A2D"/>
    <w:rsid w:val="00312B77"/>
    <w:rsid w:val="0031745B"/>
    <w:rsid w:val="003211EA"/>
    <w:rsid w:val="003235EC"/>
    <w:rsid w:val="0032583E"/>
    <w:rsid w:val="00325F3A"/>
    <w:rsid w:val="00326E76"/>
    <w:rsid w:val="003306F8"/>
    <w:rsid w:val="00331371"/>
    <w:rsid w:val="00331A0C"/>
    <w:rsid w:val="00332D80"/>
    <w:rsid w:val="00332F3A"/>
    <w:rsid w:val="00337CA8"/>
    <w:rsid w:val="003424CA"/>
    <w:rsid w:val="00344546"/>
    <w:rsid w:val="00350027"/>
    <w:rsid w:val="00350E50"/>
    <w:rsid w:val="00353476"/>
    <w:rsid w:val="00354FF0"/>
    <w:rsid w:val="003602C5"/>
    <w:rsid w:val="00360B09"/>
    <w:rsid w:val="00360DF0"/>
    <w:rsid w:val="003618C4"/>
    <w:rsid w:val="003624DA"/>
    <w:rsid w:val="00363FEC"/>
    <w:rsid w:val="0036596B"/>
    <w:rsid w:val="0036693A"/>
    <w:rsid w:val="00367F20"/>
    <w:rsid w:val="00370E9F"/>
    <w:rsid w:val="00370EAD"/>
    <w:rsid w:val="003725A0"/>
    <w:rsid w:val="00375AF8"/>
    <w:rsid w:val="00377717"/>
    <w:rsid w:val="00381439"/>
    <w:rsid w:val="00381BF3"/>
    <w:rsid w:val="00381F22"/>
    <w:rsid w:val="003833D6"/>
    <w:rsid w:val="003841C8"/>
    <w:rsid w:val="00384566"/>
    <w:rsid w:val="00385AAA"/>
    <w:rsid w:val="00385C53"/>
    <w:rsid w:val="003868CD"/>
    <w:rsid w:val="00387DAE"/>
    <w:rsid w:val="00392DEB"/>
    <w:rsid w:val="003938C7"/>
    <w:rsid w:val="00394D66"/>
    <w:rsid w:val="00394D6B"/>
    <w:rsid w:val="00397FEA"/>
    <w:rsid w:val="003A0651"/>
    <w:rsid w:val="003A07DB"/>
    <w:rsid w:val="003A1861"/>
    <w:rsid w:val="003A560B"/>
    <w:rsid w:val="003B10AC"/>
    <w:rsid w:val="003B187F"/>
    <w:rsid w:val="003C0734"/>
    <w:rsid w:val="003C07D7"/>
    <w:rsid w:val="003C1903"/>
    <w:rsid w:val="003C4C99"/>
    <w:rsid w:val="003C69CA"/>
    <w:rsid w:val="003C72CC"/>
    <w:rsid w:val="003C7970"/>
    <w:rsid w:val="003C7F7B"/>
    <w:rsid w:val="003D1446"/>
    <w:rsid w:val="003D2518"/>
    <w:rsid w:val="003D3ECB"/>
    <w:rsid w:val="003D5990"/>
    <w:rsid w:val="003D64D0"/>
    <w:rsid w:val="003D73FB"/>
    <w:rsid w:val="003D7D8F"/>
    <w:rsid w:val="003E2470"/>
    <w:rsid w:val="003E41BD"/>
    <w:rsid w:val="003E4413"/>
    <w:rsid w:val="003E5470"/>
    <w:rsid w:val="003E55EA"/>
    <w:rsid w:val="003E6218"/>
    <w:rsid w:val="003E6DBA"/>
    <w:rsid w:val="003F3A97"/>
    <w:rsid w:val="003F53C1"/>
    <w:rsid w:val="003F7285"/>
    <w:rsid w:val="004033EB"/>
    <w:rsid w:val="0040478A"/>
    <w:rsid w:val="00405AD7"/>
    <w:rsid w:val="004126C6"/>
    <w:rsid w:val="004134FF"/>
    <w:rsid w:val="0041408A"/>
    <w:rsid w:val="00414DE8"/>
    <w:rsid w:val="004162D7"/>
    <w:rsid w:val="0041747F"/>
    <w:rsid w:val="0041764A"/>
    <w:rsid w:val="00420A12"/>
    <w:rsid w:val="00421DA5"/>
    <w:rsid w:val="00424573"/>
    <w:rsid w:val="00426BF0"/>
    <w:rsid w:val="004311BF"/>
    <w:rsid w:val="004311E8"/>
    <w:rsid w:val="004317E1"/>
    <w:rsid w:val="00431AC1"/>
    <w:rsid w:val="00432318"/>
    <w:rsid w:val="0044149B"/>
    <w:rsid w:val="004436CD"/>
    <w:rsid w:val="00443E71"/>
    <w:rsid w:val="004459E7"/>
    <w:rsid w:val="00447FB3"/>
    <w:rsid w:val="00450EF0"/>
    <w:rsid w:val="00452A03"/>
    <w:rsid w:val="00452AB8"/>
    <w:rsid w:val="004556BB"/>
    <w:rsid w:val="00456A47"/>
    <w:rsid w:val="00457A46"/>
    <w:rsid w:val="00461618"/>
    <w:rsid w:val="004633C9"/>
    <w:rsid w:val="0046652A"/>
    <w:rsid w:val="00466FB6"/>
    <w:rsid w:val="004677CC"/>
    <w:rsid w:val="00471125"/>
    <w:rsid w:val="004711B9"/>
    <w:rsid w:val="00471571"/>
    <w:rsid w:val="00472077"/>
    <w:rsid w:val="0047226C"/>
    <w:rsid w:val="00474F4B"/>
    <w:rsid w:val="0047560D"/>
    <w:rsid w:val="0047640C"/>
    <w:rsid w:val="00476A20"/>
    <w:rsid w:val="00480033"/>
    <w:rsid w:val="004804A4"/>
    <w:rsid w:val="0048542A"/>
    <w:rsid w:val="0048588D"/>
    <w:rsid w:val="004863D8"/>
    <w:rsid w:val="00492EC2"/>
    <w:rsid w:val="004931AF"/>
    <w:rsid w:val="00494132"/>
    <w:rsid w:val="00494CB6"/>
    <w:rsid w:val="00495688"/>
    <w:rsid w:val="00495972"/>
    <w:rsid w:val="00495ECE"/>
    <w:rsid w:val="00497A3E"/>
    <w:rsid w:val="004A061A"/>
    <w:rsid w:val="004A31C9"/>
    <w:rsid w:val="004A3F15"/>
    <w:rsid w:val="004A521D"/>
    <w:rsid w:val="004A5FF5"/>
    <w:rsid w:val="004B1431"/>
    <w:rsid w:val="004B1436"/>
    <w:rsid w:val="004B1DF9"/>
    <w:rsid w:val="004B26C6"/>
    <w:rsid w:val="004B285A"/>
    <w:rsid w:val="004B2DF0"/>
    <w:rsid w:val="004B5F7C"/>
    <w:rsid w:val="004B6DF6"/>
    <w:rsid w:val="004B7B5E"/>
    <w:rsid w:val="004B7DD4"/>
    <w:rsid w:val="004C157A"/>
    <w:rsid w:val="004C18B0"/>
    <w:rsid w:val="004C1BB7"/>
    <w:rsid w:val="004C24FA"/>
    <w:rsid w:val="004C415D"/>
    <w:rsid w:val="004C7398"/>
    <w:rsid w:val="004D477B"/>
    <w:rsid w:val="004D669F"/>
    <w:rsid w:val="004D77CA"/>
    <w:rsid w:val="004D7E31"/>
    <w:rsid w:val="004D7E65"/>
    <w:rsid w:val="004E0C4D"/>
    <w:rsid w:val="004E1B17"/>
    <w:rsid w:val="004E2293"/>
    <w:rsid w:val="004E420A"/>
    <w:rsid w:val="004E629A"/>
    <w:rsid w:val="004E7153"/>
    <w:rsid w:val="004E7643"/>
    <w:rsid w:val="004F04C7"/>
    <w:rsid w:val="004F0B28"/>
    <w:rsid w:val="004F2486"/>
    <w:rsid w:val="004F2775"/>
    <w:rsid w:val="004F2FF2"/>
    <w:rsid w:val="004F4730"/>
    <w:rsid w:val="004F6AFA"/>
    <w:rsid w:val="00500252"/>
    <w:rsid w:val="00500A7D"/>
    <w:rsid w:val="00505D89"/>
    <w:rsid w:val="00510AC5"/>
    <w:rsid w:val="00510F13"/>
    <w:rsid w:val="00513F44"/>
    <w:rsid w:val="00514C88"/>
    <w:rsid w:val="00516BD2"/>
    <w:rsid w:val="00520157"/>
    <w:rsid w:val="005212B0"/>
    <w:rsid w:val="005219F8"/>
    <w:rsid w:val="00521B0C"/>
    <w:rsid w:val="00522F82"/>
    <w:rsid w:val="00530755"/>
    <w:rsid w:val="00531BEA"/>
    <w:rsid w:val="00533A52"/>
    <w:rsid w:val="0053400C"/>
    <w:rsid w:val="0053429C"/>
    <w:rsid w:val="005359D4"/>
    <w:rsid w:val="00535EA9"/>
    <w:rsid w:val="005405D4"/>
    <w:rsid w:val="0054361F"/>
    <w:rsid w:val="00545528"/>
    <w:rsid w:val="005456F0"/>
    <w:rsid w:val="0055131A"/>
    <w:rsid w:val="005553C2"/>
    <w:rsid w:val="005565EB"/>
    <w:rsid w:val="00557337"/>
    <w:rsid w:val="00560357"/>
    <w:rsid w:val="0056077F"/>
    <w:rsid w:val="00562A14"/>
    <w:rsid w:val="00562C24"/>
    <w:rsid w:val="005650F3"/>
    <w:rsid w:val="005657C7"/>
    <w:rsid w:val="0056635F"/>
    <w:rsid w:val="00570917"/>
    <w:rsid w:val="00573D76"/>
    <w:rsid w:val="00574584"/>
    <w:rsid w:val="0057471E"/>
    <w:rsid w:val="0057482F"/>
    <w:rsid w:val="00577441"/>
    <w:rsid w:val="005776EC"/>
    <w:rsid w:val="00580CA0"/>
    <w:rsid w:val="005833F1"/>
    <w:rsid w:val="005843A8"/>
    <w:rsid w:val="005848EE"/>
    <w:rsid w:val="00586A61"/>
    <w:rsid w:val="00587AF4"/>
    <w:rsid w:val="00590C7F"/>
    <w:rsid w:val="005919E0"/>
    <w:rsid w:val="00591B1C"/>
    <w:rsid w:val="005928BD"/>
    <w:rsid w:val="00596677"/>
    <w:rsid w:val="005A1106"/>
    <w:rsid w:val="005A5E4D"/>
    <w:rsid w:val="005A6621"/>
    <w:rsid w:val="005A739B"/>
    <w:rsid w:val="005A74E9"/>
    <w:rsid w:val="005B0366"/>
    <w:rsid w:val="005B08C5"/>
    <w:rsid w:val="005B1332"/>
    <w:rsid w:val="005B38CC"/>
    <w:rsid w:val="005B3B47"/>
    <w:rsid w:val="005B4E77"/>
    <w:rsid w:val="005B7086"/>
    <w:rsid w:val="005B72D2"/>
    <w:rsid w:val="005C326E"/>
    <w:rsid w:val="005C5AD0"/>
    <w:rsid w:val="005C5E34"/>
    <w:rsid w:val="005C6879"/>
    <w:rsid w:val="005C6BFA"/>
    <w:rsid w:val="005D02AB"/>
    <w:rsid w:val="005D1862"/>
    <w:rsid w:val="005D3272"/>
    <w:rsid w:val="005D4E51"/>
    <w:rsid w:val="005D53FF"/>
    <w:rsid w:val="005D6F8A"/>
    <w:rsid w:val="005D7465"/>
    <w:rsid w:val="005E1ACA"/>
    <w:rsid w:val="005E35E3"/>
    <w:rsid w:val="005E5822"/>
    <w:rsid w:val="005E5C43"/>
    <w:rsid w:val="005F03BC"/>
    <w:rsid w:val="005F0BEB"/>
    <w:rsid w:val="005F119A"/>
    <w:rsid w:val="005F1E7C"/>
    <w:rsid w:val="005F47E7"/>
    <w:rsid w:val="005F4B0F"/>
    <w:rsid w:val="005F5E27"/>
    <w:rsid w:val="005F7FEC"/>
    <w:rsid w:val="00600B49"/>
    <w:rsid w:val="00603282"/>
    <w:rsid w:val="00603839"/>
    <w:rsid w:val="00604B64"/>
    <w:rsid w:val="006059C6"/>
    <w:rsid w:val="00606746"/>
    <w:rsid w:val="00606F5E"/>
    <w:rsid w:val="00612E74"/>
    <w:rsid w:val="00616622"/>
    <w:rsid w:val="00620239"/>
    <w:rsid w:val="00621D79"/>
    <w:rsid w:val="00622490"/>
    <w:rsid w:val="00622B85"/>
    <w:rsid w:val="00624C09"/>
    <w:rsid w:val="006265C4"/>
    <w:rsid w:val="00626E10"/>
    <w:rsid w:val="00627A91"/>
    <w:rsid w:val="00630D71"/>
    <w:rsid w:val="00635513"/>
    <w:rsid w:val="00637B49"/>
    <w:rsid w:val="006401AD"/>
    <w:rsid w:val="006416B6"/>
    <w:rsid w:val="006438EC"/>
    <w:rsid w:val="00643DB9"/>
    <w:rsid w:val="00644B22"/>
    <w:rsid w:val="0064514B"/>
    <w:rsid w:val="006466F5"/>
    <w:rsid w:val="0064700B"/>
    <w:rsid w:val="006478C1"/>
    <w:rsid w:val="00651465"/>
    <w:rsid w:val="00652600"/>
    <w:rsid w:val="006533B9"/>
    <w:rsid w:val="006536E7"/>
    <w:rsid w:val="0065383C"/>
    <w:rsid w:val="00655E50"/>
    <w:rsid w:val="00660397"/>
    <w:rsid w:val="006617D2"/>
    <w:rsid w:val="006618B9"/>
    <w:rsid w:val="00661EC7"/>
    <w:rsid w:val="006633C7"/>
    <w:rsid w:val="00663981"/>
    <w:rsid w:val="00663EE0"/>
    <w:rsid w:val="0066483C"/>
    <w:rsid w:val="006672EF"/>
    <w:rsid w:val="00672F7D"/>
    <w:rsid w:val="00673971"/>
    <w:rsid w:val="00675B78"/>
    <w:rsid w:val="00676954"/>
    <w:rsid w:val="00676A7C"/>
    <w:rsid w:val="00676AA8"/>
    <w:rsid w:val="006818DD"/>
    <w:rsid w:val="0068287F"/>
    <w:rsid w:val="00682AD4"/>
    <w:rsid w:val="00682F95"/>
    <w:rsid w:val="00686A6F"/>
    <w:rsid w:val="00687518"/>
    <w:rsid w:val="0068784E"/>
    <w:rsid w:val="00690A4A"/>
    <w:rsid w:val="0069280C"/>
    <w:rsid w:val="0069476A"/>
    <w:rsid w:val="00696C72"/>
    <w:rsid w:val="006A1263"/>
    <w:rsid w:val="006A253C"/>
    <w:rsid w:val="006A4D9C"/>
    <w:rsid w:val="006B00F7"/>
    <w:rsid w:val="006B1B21"/>
    <w:rsid w:val="006B2240"/>
    <w:rsid w:val="006B3E36"/>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3DE"/>
    <w:rsid w:val="006E6464"/>
    <w:rsid w:val="006F229F"/>
    <w:rsid w:val="006F6B4B"/>
    <w:rsid w:val="006F7C12"/>
    <w:rsid w:val="0070094E"/>
    <w:rsid w:val="00700B48"/>
    <w:rsid w:val="00702A44"/>
    <w:rsid w:val="00703E91"/>
    <w:rsid w:val="00704658"/>
    <w:rsid w:val="00705AD5"/>
    <w:rsid w:val="0070622B"/>
    <w:rsid w:val="00706551"/>
    <w:rsid w:val="00706E43"/>
    <w:rsid w:val="0070750F"/>
    <w:rsid w:val="007106E4"/>
    <w:rsid w:val="00712751"/>
    <w:rsid w:val="00712C3D"/>
    <w:rsid w:val="00712FBA"/>
    <w:rsid w:val="0071338F"/>
    <w:rsid w:val="007237FF"/>
    <w:rsid w:val="0072537D"/>
    <w:rsid w:val="00732B74"/>
    <w:rsid w:val="007365A5"/>
    <w:rsid w:val="007369CA"/>
    <w:rsid w:val="00736EEE"/>
    <w:rsid w:val="00736FCF"/>
    <w:rsid w:val="007408BD"/>
    <w:rsid w:val="00741D45"/>
    <w:rsid w:val="00743CF2"/>
    <w:rsid w:val="00745207"/>
    <w:rsid w:val="0074665C"/>
    <w:rsid w:val="00752EB4"/>
    <w:rsid w:val="0075358C"/>
    <w:rsid w:val="00755B41"/>
    <w:rsid w:val="00756ED9"/>
    <w:rsid w:val="00766026"/>
    <w:rsid w:val="007710A1"/>
    <w:rsid w:val="007713C9"/>
    <w:rsid w:val="007716A3"/>
    <w:rsid w:val="00772939"/>
    <w:rsid w:val="00772ED7"/>
    <w:rsid w:val="00775362"/>
    <w:rsid w:val="007766B8"/>
    <w:rsid w:val="007776F5"/>
    <w:rsid w:val="007777E7"/>
    <w:rsid w:val="007837D3"/>
    <w:rsid w:val="007878E6"/>
    <w:rsid w:val="00791D66"/>
    <w:rsid w:val="0079202C"/>
    <w:rsid w:val="00796CD9"/>
    <w:rsid w:val="00797279"/>
    <w:rsid w:val="00797B1A"/>
    <w:rsid w:val="00797BB9"/>
    <w:rsid w:val="00797C4C"/>
    <w:rsid w:val="007A1D52"/>
    <w:rsid w:val="007A5B95"/>
    <w:rsid w:val="007A5FE4"/>
    <w:rsid w:val="007A6FE3"/>
    <w:rsid w:val="007B2BF5"/>
    <w:rsid w:val="007B3F84"/>
    <w:rsid w:val="007B42C9"/>
    <w:rsid w:val="007B7304"/>
    <w:rsid w:val="007B79AF"/>
    <w:rsid w:val="007C0566"/>
    <w:rsid w:val="007C0CFC"/>
    <w:rsid w:val="007C4535"/>
    <w:rsid w:val="007C543A"/>
    <w:rsid w:val="007C65E2"/>
    <w:rsid w:val="007C6CAB"/>
    <w:rsid w:val="007C6D30"/>
    <w:rsid w:val="007C7236"/>
    <w:rsid w:val="007C7FA8"/>
    <w:rsid w:val="007D2C06"/>
    <w:rsid w:val="007D373F"/>
    <w:rsid w:val="007D592C"/>
    <w:rsid w:val="007D60E1"/>
    <w:rsid w:val="007E0F69"/>
    <w:rsid w:val="007E7F0C"/>
    <w:rsid w:val="007F184E"/>
    <w:rsid w:val="007F1B62"/>
    <w:rsid w:val="007F24D5"/>
    <w:rsid w:val="007F369F"/>
    <w:rsid w:val="007F3AF9"/>
    <w:rsid w:val="007F52D8"/>
    <w:rsid w:val="007F580F"/>
    <w:rsid w:val="007F59C1"/>
    <w:rsid w:val="007F636E"/>
    <w:rsid w:val="007F67B5"/>
    <w:rsid w:val="007F7BAC"/>
    <w:rsid w:val="008000F6"/>
    <w:rsid w:val="008001AF"/>
    <w:rsid w:val="00800282"/>
    <w:rsid w:val="008029D1"/>
    <w:rsid w:val="00803A2A"/>
    <w:rsid w:val="00805183"/>
    <w:rsid w:val="00805399"/>
    <w:rsid w:val="00805540"/>
    <w:rsid w:val="008123A2"/>
    <w:rsid w:val="0081397F"/>
    <w:rsid w:val="008140AB"/>
    <w:rsid w:val="00816291"/>
    <w:rsid w:val="00816B45"/>
    <w:rsid w:val="00816C63"/>
    <w:rsid w:val="00822B71"/>
    <w:rsid w:val="008237AC"/>
    <w:rsid w:val="00825D38"/>
    <w:rsid w:val="00831FCF"/>
    <w:rsid w:val="008371C2"/>
    <w:rsid w:val="00837E43"/>
    <w:rsid w:val="0084188B"/>
    <w:rsid w:val="00842B51"/>
    <w:rsid w:val="00844AD5"/>
    <w:rsid w:val="00845803"/>
    <w:rsid w:val="00846A19"/>
    <w:rsid w:val="00846FBB"/>
    <w:rsid w:val="0084700E"/>
    <w:rsid w:val="008504E1"/>
    <w:rsid w:val="0085084F"/>
    <w:rsid w:val="0085162F"/>
    <w:rsid w:val="008528B5"/>
    <w:rsid w:val="00852DA6"/>
    <w:rsid w:val="00857537"/>
    <w:rsid w:val="00860274"/>
    <w:rsid w:val="00863269"/>
    <w:rsid w:val="00863339"/>
    <w:rsid w:val="00864D2C"/>
    <w:rsid w:val="00865707"/>
    <w:rsid w:val="00865D9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AA5"/>
    <w:rsid w:val="008857EC"/>
    <w:rsid w:val="00886B40"/>
    <w:rsid w:val="008877EE"/>
    <w:rsid w:val="00890E9B"/>
    <w:rsid w:val="00891972"/>
    <w:rsid w:val="00892296"/>
    <w:rsid w:val="00893531"/>
    <w:rsid w:val="008A33B7"/>
    <w:rsid w:val="008A42E4"/>
    <w:rsid w:val="008A4DA1"/>
    <w:rsid w:val="008A6381"/>
    <w:rsid w:val="008A6610"/>
    <w:rsid w:val="008B1E95"/>
    <w:rsid w:val="008B6B4F"/>
    <w:rsid w:val="008C197E"/>
    <w:rsid w:val="008C2D9C"/>
    <w:rsid w:val="008C4B87"/>
    <w:rsid w:val="008C5339"/>
    <w:rsid w:val="008C7D70"/>
    <w:rsid w:val="008D296E"/>
    <w:rsid w:val="008D55A6"/>
    <w:rsid w:val="008D7489"/>
    <w:rsid w:val="008E02B9"/>
    <w:rsid w:val="008E39BB"/>
    <w:rsid w:val="008F0C75"/>
    <w:rsid w:val="008F5E33"/>
    <w:rsid w:val="008F6626"/>
    <w:rsid w:val="008F7891"/>
    <w:rsid w:val="008F7C8F"/>
    <w:rsid w:val="0090268A"/>
    <w:rsid w:val="0090379D"/>
    <w:rsid w:val="009040AA"/>
    <w:rsid w:val="0090735F"/>
    <w:rsid w:val="00907AAA"/>
    <w:rsid w:val="00907E72"/>
    <w:rsid w:val="00911DDD"/>
    <w:rsid w:val="009130F5"/>
    <w:rsid w:val="009166E4"/>
    <w:rsid w:val="00917E7A"/>
    <w:rsid w:val="00920345"/>
    <w:rsid w:val="00922542"/>
    <w:rsid w:val="00922E29"/>
    <w:rsid w:val="00922FEF"/>
    <w:rsid w:val="009237F8"/>
    <w:rsid w:val="00926E44"/>
    <w:rsid w:val="00932561"/>
    <w:rsid w:val="009378CF"/>
    <w:rsid w:val="0094176B"/>
    <w:rsid w:val="009445AB"/>
    <w:rsid w:val="00945D8F"/>
    <w:rsid w:val="00946F34"/>
    <w:rsid w:val="00947312"/>
    <w:rsid w:val="00951396"/>
    <w:rsid w:val="00954779"/>
    <w:rsid w:val="0096076A"/>
    <w:rsid w:val="00960E03"/>
    <w:rsid w:val="00962753"/>
    <w:rsid w:val="0097589C"/>
    <w:rsid w:val="00975CA7"/>
    <w:rsid w:val="0097657C"/>
    <w:rsid w:val="00976D46"/>
    <w:rsid w:val="00982C24"/>
    <w:rsid w:val="009845EC"/>
    <w:rsid w:val="00985D66"/>
    <w:rsid w:val="00990AFD"/>
    <w:rsid w:val="00991092"/>
    <w:rsid w:val="00991459"/>
    <w:rsid w:val="00992135"/>
    <w:rsid w:val="00992214"/>
    <w:rsid w:val="00992E6A"/>
    <w:rsid w:val="00993058"/>
    <w:rsid w:val="0099386E"/>
    <w:rsid w:val="009941A3"/>
    <w:rsid w:val="00994C47"/>
    <w:rsid w:val="00995DD1"/>
    <w:rsid w:val="009A1158"/>
    <w:rsid w:val="009A1C68"/>
    <w:rsid w:val="009A28F8"/>
    <w:rsid w:val="009A44FF"/>
    <w:rsid w:val="009A5080"/>
    <w:rsid w:val="009A7C7D"/>
    <w:rsid w:val="009B1A24"/>
    <w:rsid w:val="009B2DEE"/>
    <w:rsid w:val="009B32E6"/>
    <w:rsid w:val="009B3C77"/>
    <w:rsid w:val="009B3D1A"/>
    <w:rsid w:val="009B472C"/>
    <w:rsid w:val="009B78F5"/>
    <w:rsid w:val="009C0907"/>
    <w:rsid w:val="009C368B"/>
    <w:rsid w:val="009C37F6"/>
    <w:rsid w:val="009C75EE"/>
    <w:rsid w:val="009D01B2"/>
    <w:rsid w:val="009D1CC2"/>
    <w:rsid w:val="009D1DE8"/>
    <w:rsid w:val="009D1FC8"/>
    <w:rsid w:val="009D27BE"/>
    <w:rsid w:val="009D357A"/>
    <w:rsid w:val="009D3C6F"/>
    <w:rsid w:val="009D40AB"/>
    <w:rsid w:val="009D4A48"/>
    <w:rsid w:val="009D5741"/>
    <w:rsid w:val="009D628C"/>
    <w:rsid w:val="009D7125"/>
    <w:rsid w:val="009E0364"/>
    <w:rsid w:val="009E21D8"/>
    <w:rsid w:val="009E29B3"/>
    <w:rsid w:val="009F052D"/>
    <w:rsid w:val="009F0EB8"/>
    <w:rsid w:val="009F5DC9"/>
    <w:rsid w:val="009F6A48"/>
    <w:rsid w:val="009F6AF3"/>
    <w:rsid w:val="009F7678"/>
    <w:rsid w:val="009F7B8D"/>
    <w:rsid w:val="00A00653"/>
    <w:rsid w:val="00A02819"/>
    <w:rsid w:val="00A058E1"/>
    <w:rsid w:val="00A06224"/>
    <w:rsid w:val="00A06D9A"/>
    <w:rsid w:val="00A07896"/>
    <w:rsid w:val="00A13D0A"/>
    <w:rsid w:val="00A22CFF"/>
    <w:rsid w:val="00A231DC"/>
    <w:rsid w:val="00A26281"/>
    <w:rsid w:val="00A27051"/>
    <w:rsid w:val="00A27540"/>
    <w:rsid w:val="00A2796E"/>
    <w:rsid w:val="00A31B76"/>
    <w:rsid w:val="00A31FF4"/>
    <w:rsid w:val="00A3577A"/>
    <w:rsid w:val="00A36060"/>
    <w:rsid w:val="00A377F6"/>
    <w:rsid w:val="00A41E41"/>
    <w:rsid w:val="00A42BA4"/>
    <w:rsid w:val="00A42E7A"/>
    <w:rsid w:val="00A43911"/>
    <w:rsid w:val="00A44436"/>
    <w:rsid w:val="00A44F28"/>
    <w:rsid w:val="00A47F6E"/>
    <w:rsid w:val="00A502A3"/>
    <w:rsid w:val="00A57518"/>
    <w:rsid w:val="00A6044D"/>
    <w:rsid w:val="00A6118E"/>
    <w:rsid w:val="00A6190A"/>
    <w:rsid w:val="00A61D0F"/>
    <w:rsid w:val="00A61EBC"/>
    <w:rsid w:val="00A649A7"/>
    <w:rsid w:val="00A65275"/>
    <w:rsid w:val="00A66110"/>
    <w:rsid w:val="00A67812"/>
    <w:rsid w:val="00A7036A"/>
    <w:rsid w:val="00A7072B"/>
    <w:rsid w:val="00A7133F"/>
    <w:rsid w:val="00A72DF9"/>
    <w:rsid w:val="00A74E34"/>
    <w:rsid w:val="00A77021"/>
    <w:rsid w:val="00A8419F"/>
    <w:rsid w:val="00A8436C"/>
    <w:rsid w:val="00A879AD"/>
    <w:rsid w:val="00A91958"/>
    <w:rsid w:val="00A91B04"/>
    <w:rsid w:val="00A920E6"/>
    <w:rsid w:val="00A9600F"/>
    <w:rsid w:val="00AA0ACD"/>
    <w:rsid w:val="00AA0BC7"/>
    <w:rsid w:val="00AA5FCE"/>
    <w:rsid w:val="00AA62EC"/>
    <w:rsid w:val="00AA72DE"/>
    <w:rsid w:val="00AB1E66"/>
    <w:rsid w:val="00AB39B8"/>
    <w:rsid w:val="00AB4846"/>
    <w:rsid w:val="00AB4A0F"/>
    <w:rsid w:val="00AB4ED6"/>
    <w:rsid w:val="00AC0045"/>
    <w:rsid w:val="00AC19DD"/>
    <w:rsid w:val="00AC1E5C"/>
    <w:rsid w:val="00AC4825"/>
    <w:rsid w:val="00AC4E84"/>
    <w:rsid w:val="00AC7411"/>
    <w:rsid w:val="00AC79B8"/>
    <w:rsid w:val="00AD05E8"/>
    <w:rsid w:val="00AD0668"/>
    <w:rsid w:val="00AD1BCE"/>
    <w:rsid w:val="00AD3508"/>
    <w:rsid w:val="00AD45D5"/>
    <w:rsid w:val="00AD4AA3"/>
    <w:rsid w:val="00AD540E"/>
    <w:rsid w:val="00AD5E64"/>
    <w:rsid w:val="00AD646E"/>
    <w:rsid w:val="00AD773F"/>
    <w:rsid w:val="00AD7B0D"/>
    <w:rsid w:val="00AE222C"/>
    <w:rsid w:val="00AE249C"/>
    <w:rsid w:val="00AE343D"/>
    <w:rsid w:val="00AE4745"/>
    <w:rsid w:val="00AE6A2B"/>
    <w:rsid w:val="00AE6B15"/>
    <w:rsid w:val="00AF17CD"/>
    <w:rsid w:val="00AF1BE2"/>
    <w:rsid w:val="00AF20C5"/>
    <w:rsid w:val="00AF53A0"/>
    <w:rsid w:val="00AF5441"/>
    <w:rsid w:val="00AF5CEC"/>
    <w:rsid w:val="00AF726E"/>
    <w:rsid w:val="00B00B97"/>
    <w:rsid w:val="00B03DBE"/>
    <w:rsid w:val="00B063D8"/>
    <w:rsid w:val="00B10CCE"/>
    <w:rsid w:val="00B12189"/>
    <w:rsid w:val="00B13D70"/>
    <w:rsid w:val="00B14C1B"/>
    <w:rsid w:val="00B15EFE"/>
    <w:rsid w:val="00B16F68"/>
    <w:rsid w:val="00B231AF"/>
    <w:rsid w:val="00B2643A"/>
    <w:rsid w:val="00B27873"/>
    <w:rsid w:val="00B30072"/>
    <w:rsid w:val="00B30E28"/>
    <w:rsid w:val="00B31098"/>
    <w:rsid w:val="00B31FD4"/>
    <w:rsid w:val="00B36B43"/>
    <w:rsid w:val="00B40B35"/>
    <w:rsid w:val="00B4121C"/>
    <w:rsid w:val="00B44101"/>
    <w:rsid w:val="00B449AD"/>
    <w:rsid w:val="00B44C31"/>
    <w:rsid w:val="00B5034B"/>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80DD7"/>
    <w:rsid w:val="00B8185D"/>
    <w:rsid w:val="00B81AA3"/>
    <w:rsid w:val="00B81AB7"/>
    <w:rsid w:val="00B81D81"/>
    <w:rsid w:val="00B8252F"/>
    <w:rsid w:val="00B826B5"/>
    <w:rsid w:val="00B83DDD"/>
    <w:rsid w:val="00B86C7E"/>
    <w:rsid w:val="00B87E4F"/>
    <w:rsid w:val="00B9130E"/>
    <w:rsid w:val="00B93726"/>
    <w:rsid w:val="00B949A7"/>
    <w:rsid w:val="00B9536D"/>
    <w:rsid w:val="00B95432"/>
    <w:rsid w:val="00B95938"/>
    <w:rsid w:val="00B95DED"/>
    <w:rsid w:val="00BA3D0D"/>
    <w:rsid w:val="00BA4017"/>
    <w:rsid w:val="00BA421D"/>
    <w:rsid w:val="00BB0A55"/>
    <w:rsid w:val="00BB1022"/>
    <w:rsid w:val="00BB11EF"/>
    <w:rsid w:val="00BB1C34"/>
    <w:rsid w:val="00BB407E"/>
    <w:rsid w:val="00BB4377"/>
    <w:rsid w:val="00BB50D9"/>
    <w:rsid w:val="00BB5976"/>
    <w:rsid w:val="00BC5A71"/>
    <w:rsid w:val="00BC679B"/>
    <w:rsid w:val="00BD2149"/>
    <w:rsid w:val="00BD2481"/>
    <w:rsid w:val="00BD317E"/>
    <w:rsid w:val="00BD4AE2"/>
    <w:rsid w:val="00BE0864"/>
    <w:rsid w:val="00BE0C53"/>
    <w:rsid w:val="00BE232A"/>
    <w:rsid w:val="00BE3AC3"/>
    <w:rsid w:val="00BF176B"/>
    <w:rsid w:val="00BF3A23"/>
    <w:rsid w:val="00BF3EF6"/>
    <w:rsid w:val="00BF6B69"/>
    <w:rsid w:val="00C00C31"/>
    <w:rsid w:val="00C015F9"/>
    <w:rsid w:val="00C01A8D"/>
    <w:rsid w:val="00C031CD"/>
    <w:rsid w:val="00C034D2"/>
    <w:rsid w:val="00C06F3C"/>
    <w:rsid w:val="00C07333"/>
    <w:rsid w:val="00C07E9D"/>
    <w:rsid w:val="00C13090"/>
    <w:rsid w:val="00C16BE9"/>
    <w:rsid w:val="00C16FC2"/>
    <w:rsid w:val="00C17214"/>
    <w:rsid w:val="00C201DC"/>
    <w:rsid w:val="00C22059"/>
    <w:rsid w:val="00C2578E"/>
    <w:rsid w:val="00C2626D"/>
    <w:rsid w:val="00C2659C"/>
    <w:rsid w:val="00C27F82"/>
    <w:rsid w:val="00C312B8"/>
    <w:rsid w:val="00C335CC"/>
    <w:rsid w:val="00C33735"/>
    <w:rsid w:val="00C4536F"/>
    <w:rsid w:val="00C46D84"/>
    <w:rsid w:val="00C5303B"/>
    <w:rsid w:val="00C5574C"/>
    <w:rsid w:val="00C55790"/>
    <w:rsid w:val="00C57C50"/>
    <w:rsid w:val="00C608BB"/>
    <w:rsid w:val="00C621A9"/>
    <w:rsid w:val="00C66FE1"/>
    <w:rsid w:val="00C673CF"/>
    <w:rsid w:val="00C70DCA"/>
    <w:rsid w:val="00C713B7"/>
    <w:rsid w:val="00C72643"/>
    <w:rsid w:val="00C7408F"/>
    <w:rsid w:val="00C74DBE"/>
    <w:rsid w:val="00C74F07"/>
    <w:rsid w:val="00C80600"/>
    <w:rsid w:val="00C81E1E"/>
    <w:rsid w:val="00C827E8"/>
    <w:rsid w:val="00C82BFF"/>
    <w:rsid w:val="00C84975"/>
    <w:rsid w:val="00C85394"/>
    <w:rsid w:val="00C860AD"/>
    <w:rsid w:val="00C90E41"/>
    <w:rsid w:val="00C91C28"/>
    <w:rsid w:val="00C95F77"/>
    <w:rsid w:val="00C96BC8"/>
    <w:rsid w:val="00C96FF4"/>
    <w:rsid w:val="00C9712A"/>
    <w:rsid w:val="00CA01EC"/>
    <w:rsid w:val="00CA2A50"/>
    <w:rsid w:val="00CA2A63"/>
    <w:rsid w:val="00CA2A7A"/>
    <w:rsid w:val="00CA60CF"/>
    <w:rsid w:val="00CB0E4B"/>
    <w:rsid w:val="00CB196E"/>
    <w:rsid w:val="00CB25E0"/>
    <w:rsid w:val="00CB2E4C"/>
    <w:rsid w:val="00CB36B8"/>
    <w:rsid w:val="00CB4ECC"/>
    <w:rsid w:val="00CB5A54"/>
    <w:rsid w:val="00CB730F"/>
    <w:rsid w:val="00CC09F4"/>
    <w:rsid w:val="00CC1D17"/>
    <w:rsid w:val="00CC2A03"/>
    <w:rsid w:val="00CC67DD"/>
    <w:rsid w:val="00CC6A9A"/>
    <w:rsid w:val="00CD0759"/>
    <w:rsid w:val="00CD65C3"/>
    <w:rsid w:val="00CD697F"/>
    <w:rsid w:val="00CE10C4"/>
    <w:rsid w:val="00CE1639"/>
    <w:rsid w:val="00CE36C7"/>
    <w:rsid w:val="00CE3AFF"/>
    <w:rsid w:val="00CE5194"/>
    <w:rsid w:val="00CE5639"/>
    <w:rsid w:val="00CE5AC2"/>
    <w:rsid w:val="00CE6E46"/>
    <w:rsid w:val="00CE6FEC"/>
    <w:rsid w:val="00CF47D6"/>
    <w:rsid w:val="00CF4A60"/>
    <w:rsid w:val="00CF5949"/>
    <w:rsid w:val="00CF7C2B"/>
    <w:rsid w:val="00D05226"/>
    <w:rsid w:val="00D052CF"/>
    <w:rsid w:val="00D06B15"/>
    <w:rsid w:val="00D07782"/>
    <w:rsid w:val="00D0783D"/>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272CE"/>
    <w:rsid w:val="00D30549"/>
    <w:rsid w:val="00D35458"/>
    <w:rsid w:val="00D35E6B"/>
    <w:rsid w:val="00D365A6"/>
    <w:rsid w:val="00D371F1"/>
    <w:rsid w:val="00D41053"/>
    <w:rsid w:val="00D41B1A"/>
    <w:rsid w:val="00D41EF9"/>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16FB"/>
    <w:rsid w:val="00D633DF"/>
    <w:rsid w:val="00D6388C"/>
    <w:rsid w:val="00D63CC1"/>
    <w:rsid w:val="00D64498"/>
    <w:rsid w:val="00D705B2"/>
    <w:rsid w:val="00D7360B"/>
    <w:rsid w:val="00D73BC2"/>
    <w:rsid w:val="00D75535"/>
    <w:rsid w:val="00D75710"/>
    <w:rsid w:val="00D76FD4"/>
    <w:rsid w:val="00D7732C"/>
    <w:rsid w:val="00D80153"/>
    <w:rsid w:val="00D8390E"/>
    <w:rsid w:val="00D84669"/>
    <w:rsid w:val="00D8632D"/>
    <w:rsid w:val="00D86440"/>
    <w:rsid w:val="00D936C7"/>
    <w:rsid w:val="00D96DB7"/>
    <w:rsid w:val="00DA1CF7"/>
    <w:rsid w:val="00DA2481"/>
    <w:rsid w:val="00DA25C3"/>
    <w:rsid w:val="00DA64E6"/>
    <w:rsid w:val="00DA6A89"/>
    <w:rsid w:val="00DB1BA1"/>
    <w:rsid w:val="00DB3DDC"/>
    <w:rsid w:val="00DB58E4"/>
    <w:rsid w:val="00DB61A9"/>
    <w:rsid w:val="00DB6D31"/>
    <w:rsid w:val="00DC3AE4"/>
    <w:rsid w:val="00DC59E1"/>
    <w:rsid w:val="00DC717B"/>
    <w:rsid w:val="00DD4FEA"/>
    <w:rsid w:val="00DD5C2B"/>
    <w:rsid w:val="00DE0B0C"/>
    <w:rsid w:val="00DE1FD7"/>
    <w:rsid w:val="00DE382D"/>
    <w:rsid w:val="00DE3D5C"/>
    <w:rsid w:val="00DE44C8"/>
    <w:rsid w:val="00DE5816"/>
    <w:rsid w:val="00DE61B0"/>
    <w:rsid w:val="00DE7239"/>
    <w:rsid w:val="00DF02B7"/>
    <w:rsid w:val="00DF0B78"/>
    <w:rsid w:val="00DF1BCF"/>
    <w:rsid w:val="00DF3645"/>
    <w:rsid w:val="00DF6B11"/>
    <w:rsid w:val="00DF788D"/>
    <w:rsid w:val="00E00875"/>
    <w:rsid w:val="00E01389"/>
    <w:rsid w:val="00E01ACD"/>
    <w:rsid w:val="00E0296B"/>
    <w:rsid w:val="00E03541"/>
    <w:rsid w:val="00E04934"/>
    <w:rsid w:val="00E04DE5"/>
    <w:rsid w:val="00E078D6"/>
    <w:rsid w:val="00E07AA5"/>
    <w:rsid w:val="00E101D0"/>
    <w:rsid w:val="00E10AC0"/>
    <w:rsid w:val="00E11DC7"/>
    <w:rsid w:val="00E163B6"/>
    <w:rsid w:val="00E16BBA"/>
    <w:rsid w:val="00E17F85"/>
    <w:rsid w:val="00E20D33"/>
    <w:rsid w:val="00E25710"/>
    <w:rsid w:val="00E26566"/>
    <w:rsid w:val="00E26AF8"/>
    <w:rsid w:val="00E30264"/>
    <w:rsid w:val="00E3294C"/>
    <w:rsid w:val="00E33ED7"/>
    <w:rsid w:val="00E346F2"/>
    <w:rsid w:val="00E35075"/>
    <w:rsid w:val="00E357CD"/>
    <w:rsid w:val="00E361D6"/>
    <w:rsid w:val="00E407E7"/>
    <w:rsid w:val="00E410AD"/>
    <w:rsid w:val="00E4115A"/>
    <w:rsid w:val="00E44656"/>
    <w:rsid w:val="00E50035"/>
    <w:rsid w:val="00E5102F"/>
    <w:rsid w:val="00E52F92"/>
    <w:rsid w:val="00E537A9"/>
    <w:rsid w:val="00E53CDF"/>
    <w:rsid w:val="00E57B27"/>
    <w:rsid w:val="00E57FF5"/>
    <w:rsid w:val="00E601D3"/>
    <w:rsid w:val="00E61BD6"/>
    <w:rsid w:val="00E626C9"/>
    <w:rsid w:val="00E63A56"/>
    <w:rsid w:val="00E65791"/>
    <w:rsid w:val="00E661BD"/>
    <w:rsid w:val="00E70834"/>
    <w:rsid w:val="00E75CD9"/>
    <w:rsid w:val="00E77A0D"/>
    <w:rsid w:val="00E77F74"/>
    <w:rsid w:val="00E8009B"/>
    <w:rsid w:val="00E814FF"/>
    <w:rsid w:val="00E82478"/>
    <w:rsid w:val="00E82A19"/>
    <w:rsid w:val="00E83B6B"/>
    <w:rsid w:val="00E85F37"/>
    <w:rsid w:val="00E90B05"/>
    <w:rsid w:val="00E92046"/>
    <w:rsid w:val="00E930B3"/>
    <w:rsid w:val="00E93B70"/>
    <w:rsid w:val="00E9697B"/>
    <w:rsid w:val="00E97E3D"/>
    <w:rsid w:val="00EA080C"/>
    <w:rsid w:val="00EB038B"/>
    <w:rsid w:val="00EB054C"/>
    <w:rsid w:val="00EB134F"/>
    <w:rsid w:val="00EB2583"/>
    <w:rsid w:val="00EB2E3A"/>
    <w:rsid w:val="00EB39C7"/>
    <w:rsid w:val="00EB4E28"/>
    <w:rsid w:val="00EB5E89"/>
    <w:rsid w:val="00EB6808"/>
    <w:rsid w:val="00EB6CE0"/>
    <w:rsid w:val="00EC181D"/>
    <w:rsid w:val="00EC1CF5"/>
    <w:rsid w:val="00EC2039"/>
    <w:rsid w:val="00EC3C46"/>
    <w:rsid w:val="00EC52D9"/>
    <w:rsid w:val="00EC6079"/>
    <w:rsid w:val="00EC71F2"/>
    <w:rsid w:val="00ED3010"/>
    <w:rsid w:val="00ED4853"/>
    <w:rsid w:val="00ED4CD3"/>
    <w:rsid w:val="00ED5152"/>
    <w:rsid w:val="00ED5B28"/>
    <w:rsid w:val="00ED75E1"/>
    <w:rsid w:val="00EE0283"/>
    <w:rsid w:val="00EE03CA"/>
    <w:rsid w:val="00EE1E4D"/>
    <w:rsid w:val="00EE2FBA"/>
    <w:rsid w:val="00EE36FC"/>
    <w:rsid w:val="00EE3C6F"/>
    <w:rsid w:val="00EE654C"/>
    <w:rsid w:val="00EE6E75"/>
    <w:rsid w:val="00EF220E"/>
    <w:rsid w:val="00EF3BBA"/>
    <w:rsid w:val="00EF5502"/>
    <w:rsid w:val="00EF6201"/>
    <w:rsid w:val="00EF69DC"/>
    <w:rsid w:val="00EF6ADF"/>
    <w:rsid w:val="00EF6EA9"/>
    <w:rsid w:val="00EF78CF"/>
    <w:rsid w:val="00F004A6"/>
    <w:rsid w:val="00F01A0B"/>
    <w:rsid w:val="00F03169"/>
    <w:rsid w:val="00F073CA"/>
    <w:rsid w:val="00F078C2"/>
    <w:rsid w:val="00F0790F"/>
    <w:rsid w:val="00F125DB"/>
    <w:rsid w:val="00F16255"/>
    <w:rsid w:val="00F16B66"/>
    <w:rsid w:val="00F1719B"/>
    <w:rsid w:val="00F17559"/>
    <w:rsid w:val="00F25B7A"/>
    <w:rsid w:val="00F268C2"/>
    <w:rsid w:val="00F30671"/>
    <w:rsid w:val="00F30F7D"/>
    <w:rsid w:val="00F35F3B"/>
    <w:rsid w:val="00F36C1C"/>
    <w:rsid w:val="00F43C6E"/>
    <w:rsid w:val="00F445AE"/>
    <w:rsid w:val="00F44B77"/>
    <w:rsid w:val="00F450E4"/>
    <w:rsid w:val="00F47C29"/>
    <w:rsid w:val="00F47F06"/>
    <w:rsid w:val="00F5175D"/>
    <w:rsid w:val="00F5504D"/>
    <w:rsid w:val="00F55A0C"/>
    <w:rsid w:val="00F60B64"/>
    <w:rsid w:val="00F6218E"/>
    <w:rsid w:val="00F631FC"/>
    <w:rsid w:val="00F64C44"/>
    <w:rsid w:val="00F65736"/>
    <w:rsid w:val="00F66698"/>
    <w:rsid w:val="00F67B3B"/>
    <w:rsid w:val="00F712B7"/>
    <w:rsid w:val="00F714F9"/>
    <w:rsid w:val="00F71B19"/>
    <w:rsid w:val="00F71D11"/>
    <w:rsid w:val="00F71FC5"/>
    <w:rsid w:val="00F733FD"/>
    <w:rsid w:val="00F73941"/>
    <w:rsid w:val="00F75183"/>
    <w:rsid w:val="00F752BB"/>
    <w:rsid w:val="00F7583E"/>
    <w:rsid w:val="00F770D8"/>
    <w:rsid w:val="00F8191B"/>
    <w:rsid w:val="00F81AB8"/>
    <w:rsid w:val="00F82C15"/>
    <w:rsid w:val="00F9108A"/>
    <w:rsid w:val="00F91431"/>
    <w:rsid w:val="00F925C0"/>
    <w:rsid w:val="00F939A1"/>
    <w:rsid w:val="00F95E46"/>
    <w:rsid w:val="00FA5239"/>
    <w:rsid w:val="00FA596D"/>
    <w:rsid w:val="00FB0700"/>
    <w:rsid w:val="00FB1B3E"/>
    <w:rsid w:val="00FB1E87"/>
    <w:rsid w:val="00FB2574"/>
    <w:rsid w:val="00FB455E"/>
    <w:rsid w:val="00FB4657"/>
    <w:rsid w:val="00FB466C"/>
    <w:rsid w:val="00FB4BBC"/>
    <w:rsid w:val="00FB77B7"/>
    <w:rsid w:val="00FB78E3"/>
    <w:rsid w:val="00FC067D"/>
    <w:rsid w:val="00FC1BE5"/>
    <w:rsid w:val="00FC1C0F"/>
    <w:rsid w:val="00FC65A8"/>
    <w:rsid w:val="00FC6D5D"/>
    <w:rsid w:val="00FC7AB7"/>
    <w:rsid w:val="00FD3724"/>
    <w:rsid w:val="00FD3C4C"/>
    <w:rsid w:val="00FD4AC2"/>
    <w:rsid w:val="00FD57B7"/>
    <w:rsid w:val="00FD600D"/>
    <w:rsid w:val="00FE0F06"/>
    <w:rsid w:val="00FE444C"/>
    <w:rsid w:val="00FE4455"/>
    <w:rsid w:val="00FE47BD"/>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495ECE"/>
    <w:pPr>
      <w:keepNext/>
      <w:numPr>
        <w:ilvl w:val="1"/>
      </w:numPr>
      <w:autoSpaceDE w:val="0"/>
      <w:autoSpaceDN w:val="0"/>
      <w:adjustRightInd w:val="0"/>
      <w:ind w:left="792" w:hanging="432"/>
      <w:outlineLvl w:val="1"/>
    </w:pPr>
    <w:rPr>
      <w:rFonts w:ascii="Arial" w:hAnsi="Arial" w:cs="Arial"/>
      <w:bCs/>
      <w:sz w:val="28"/>
      <w:szCs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495ECE"/>
    <w:rPr>
      <w:rFonts w:ascii="Arial" w:hAnsi="Arial" w:cs="Arial"/>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shadow/>
      <w:color w:val="365F91" w:themeColor="accent1" w:themeShade="BF"/>
      <w:szCs w:val="28"/>
      <w:lang w:val="en-US" w:eastAsia="en-US"/>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customStyle="1" w:styleId="PrrafodelistaCar">
    <w:name w:val="Párrafo de lista Car"/>
    <w:link w:val="Prrafodelista"/>
    <w:uiPriority w:val="34"/>
    <w:locked/>
    <w:rsid w:val="000B5A1C"/>
    <w:rPr>
      <w:sz w:val="24"/>
      <w:szCs w:val="24"/>
      <w:lang w:eastAsia="es-ES"/>
    </w:rPr>
  </w:style>
  <w:style w:type="paragraph" w:customStyle="1" w:styleId="Listamulticolor-nfasis11">
    <w:name w:val="Lista multicolor - Énfasis 11"/>
    <w:basedOn w:val="Normal"/>
    <w:link w:val="Listamulticolor-nfasis1Car"/>
    <w:uiPriority w:val="34"/>
    <w:qFormat/>
    <w:rsid w:val="00495ECE"/>
    <w:pPr>
      <w:ind w:left="720"/>
    </w:pPr>
    <w:rPr>
      <w:lang w:val="x-none"/>
    </w:rPr>
  </w:style>
  <w:style w:type="character" w:customStyle="1" w:styleId="Listamulticolor-nfasis1Car">
    <w:name w:val="Lista multicolor - Énfasis 1 Car"/>
    <w:link w:val="Listamulticolor-nfasis11"/>
    <w:uiPriority w:val="34"/>
    <w:locked/>
    <w:rsid w:val="00495ECE"/>
    <w:rPr>
      <w:sz w:val="24"/>
      <w:szCs w:val="24"/>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495ECE"/>
    <w:pPr>
      <w:keepNext/>
      <w:numPr>
        <w:ilvl w:val="1"/>
      </w:numPr>
      <w:autoSpaceDE w:val="0"/>
      <w:autoSpaceDN w:val="0"/>
      <w:adjustRightInd w:val="0"/>
      <w:ind w:left="792" w:hanging="432"/>
      <w:outlineLvl w:val="1"/>
    </w:pPr>
    <w:rPr>
      <w:rFonts w:ascii="Arial" w:hAnsi="Arial" w:cs="Arial"/>
      <w:bCs/>
      <w:sz w:val="28"/>
      <w:szCs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495ECE"/>
    <w:rPr>
      <w:rFonts w:ascii="Arial" w:hAnsi="Arial" w:cs="Arial"/>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shadow/>
      <w:color w:val="365F91" w:themeColor="accent1" w:themeShade="BF"/>
      <w:szCs w:val="28"/>
      <w:lang w:val="en-US" w:eastAsia="en-US"/>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customStyle="1" w:styleId="PrrafodelistaCar">
    <w:name w:val="Párrafo de lista Car"/>
    <w:link w:val="Prrafodelista"/>
    <w:uiPriority w:val="34"/>
    <w:locked/>
    <w:rsid w:val="000B5A1C"/>
    <w:rPr>
      <w:sz w:val="24"/>
      <w:szCs w:val="24"/>
      <w:lang w:eastAsia="es-ES"/>
    </w:rPr>
  </w:style>
  <w:style w:type="paragraph" w:customStyle="1" w:styleId="Listamulticolor-nfasis11">
    <w:name w:val="Lista multicolor - Énfasis 11"/>
    <w:basedOn w:val="Normal"/>
    <w:link w:val="Listamulticolor-nfasis1Car"/>
    <w:uiPriority w:val="34"/>
    <w:qFormat/>
    <w:rsid w:val="00495ECE"/>
    <w:pPr>
      <w:ind w:left="720"/>
    </w:pPr>
    <w:rPr>
      <w:lang w:val="x-none"/>
    </w:rPr>
  </w:style>
  <w:style w:type="character" w:customStyle="1" w:styleId="Listamulticolor-nfasis1Car">
    <w:name w:val="Lista multicolor - Énfasis 1 Car"/>
    <w:link w:val="Listamulticolor-nfasis11"/>
    <w:uiPriority w:val="34"/>
    <w:locked/>
    <w:rsid w:val="00495ECE"/>
    <w:rPr>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19398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ominicana.gov.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asd.gov.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aasd.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B039-C6E1-423B-A3A8-F45A9C3E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54</Pages>
  <Words>19312</Words>
  <Characters>106218</Characters>
  <Application>Microsoft Office Word</Application>
  <DocSecurity>0</DocSecurity>
  <Lines>885</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PROCURADURIA GENERAL DE LA REPUBLICA DOMINICANA</vt:lpstr>
    </vt:vector>
  </TitlesOfParts>
  <Company/>
  <LinksUpToDate>false</LinksUpToDate>
  <CharactersWithSpaces>125280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cp:lastModifiedBy>Patricia M. Ruiz De Los Santos</cp:lastModifiedBy>
  <cp:revision>5</cp:revision>
  <cp:lastPrinted>2017-01-17T13:57:00Z</cp:lastPrinted>
  <dcterms:created xsi:type="dcterms:W3CDTF">2017-08-22T16:51:00Z</dcterms:created>
  <dcterms:modified xsi:type="dcterms:W3CDTF">2017-09-19T19:05:00Z</dcterms:modified>
</cp:coreProperties>
</file>